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E7B" w:rsidRPr="00FA0D8D" w:rsidRDefault="005C7E7B" w:rsidP="005C7E7B">
      <w:pPr>
        <w:widowControl w:val="0"/>
        <w:autoSpaceDE w:val="0"/>
        <w:autoSpaceDN w:val="0"/>
        <w:adjustRightInd w:val="0"/>
        <w:spacing w:after="0" w:line="240" w:lineRule="auto"/>
        <w:ind w:left="4820" w:right="-1" w:firstLine="6"/>
        <w:jc w:val="center"/>
        <w:rPr>
          <w:rFonts w:ascii="Times New Roman" w:hAnsi="Times New Roman" w:cs="Times New Roman"/>
          <w:sz w:val="28"/>
          <w:szCs w:val="28"/>
        </w:rPr>
      </w:pPr>
      <w:r w:rsidRPr="00FA0D8D">
        <w:rPr>
          <w:rFonts w:ascii="Times New Roman" w:hAnsi="Times New Roman" w:cs="Times New Roman"/>
          <w:sz w:val="28"/>
          <w:szCs w:val="28"/>
        </w:rPr>
        <w:t>Приложение</w:t>
      </w:r>
    </w:p>
    <w:p w:rsidR="005C7E7B" w:rsidRPr="00FA0D8D" w:rsidRDefault="005C7E7B" w:rsidP="005C7E7B">
      <w:pPr>
        <w:widowControl w:val="0"/>
        <w:autoSpaceDE w:val="0"/>
        <w:autoSpaceDN w:val="0"/>
        <w:adjustRightInd w:val="0"/>
        <w:spacing w:after="0" w:line="240" w:lineRule="auto"/>
        <w:ind w:left="4820" w:right="-1" w:firstLine="6"/>
        <w:jc w:val="center"/>
        <w:rPr>
          <w:rFonts w:ascii="Times New Roman" w:hAnsi="Times New Roman" w:cs="Times New Roman"/>
          <w:sz w:val="28"/>
          <w:szCs w:val="28"/>
        </w:rPr>
      </w:pPr>
      <w:r w:rsidRPr="00FA0D8D">
        <w:rPr>
          <w:rFonts w:ascii="Times New Roman" w:hAnsi="Times New Roman" w:cs="Times New Roman"/>
          <w:sz w:val="28"/>
          <w:szCs w:val="28"/>
        </w:rPr>
        <w:t>к постановлению Администрации</w:t>
      </w:r>
    </w:p>
    <w:p w:rsidR="005C7E7B" w:rsidRPr="00FA0D8D" w:rsidRDefault="005C7E7B" w:rsidP="005C7E7B">
      <w:pPr>
        <w:widowControl w:val="0"/>
        <w:autoSpaceDE w:val="0"/>
        <w:autoSpaceDN w:val="0"/>
        <w:adjustRightInd w:val="0"/>
        <w:spacing w:after="0" w:line="240" w:lineRule="auto"/>
        <w:ind w:left="4820" w:right="-1" w:firstLine="6"/>
        <w:jc w:val="center"/>
        <w:rPr>
          <w:rFonts w:ascii="Times New Roman" w:hAnsi="Times New Roman" w:cs="Times New Roman"/>
          <w:sz w:val="28"/>
          <w:szCs w:val="28"/>
        </w:rPr>
      </w:pPr>
      <w:r w:rsidRPr="00FA0D8D">
        <w:rPr>
          <w:rFonts w:ascii="Times New Roman" w:hAnsi="Times New Roman" w:cs="Times New Roman"/>
          <w:sz w:val="28"/>
          <w:szCs w:val="28"/>
        </w:rPr>
        <w:t>муниципального образования</w:t>
      </w:r>
    </w:p>
    <w:p w:rsidR="005C7E7B" w:rsidRPr="00FA0D8D" w:rsidRDefault="005C7E7B" w:rsidP="005C7E7B">
      <w:pPr>
        <w:widowControl w:val="0"/>
        <w:autoSpaceDE w:val="0"/>
        <w:autoSpaceDN w:val="0"/>
        <w:adjustRightInd w:val="0"/>
        <w:spacing w:after="0" w:line="240" w:lineRule="auto"/>
        <w:ind w:left="4820" w:right="-1" w:firstLine="6"/>
        <w:jc w:val="center"/>
        <w:rPr>
          <w:rFonts w:ascii="Times New Roman" w:hAnsi="Times New Roman" w:cs="Times New Roman"/>
          <w:sz w:val="28"/>
          <w:szCs w:val="28"/>
        </w:rPr>
      </w:pPr>
      <w:r w:rsidRPr="00FA0D8D">
        <w:rPr>
          <w:rFonts w:ascii="Times New Roman" w:hAnsi="Times New Roman" w:cs="Times New Roman"/>
          <w:sz w:val="28"/>
          <w:szCs w:val="28"/>
        </w:rPr>
        <w:t>«Город Майкоп»</w:t>
      </w:r>
    </w:p>
    <w:p w:rsidR="005C7E7B" w:rsidRPr="00FA0D8D" w:rsidRDefault="005C7E7B" w:rsidP="005C7E7B">
      <w:pPr>
        <w:tabs>
          <w:tab w:val="left" w:pos="9072"/>
        </w:tabs>
        <w:suppressAutoHyphens/>
        <w:ind w:left="4820" w:right="-1" w:firstLine="6"/>
        <w:contextualSpacing/>
        <w:jc w:val="center"/>
        <w:rPr>
          <w:rFonts w:ascii="Times New Roman" w:hAnsi="Times New Roman" w:cs="Times New Roman"/>
          <w:b/>
          <w:sz w:val="28"/>
          <w:szCs w:val="28"/>
          <w:lang w:eastAsia="ar-SA"/>
        </w:rPr>
      </w:pPr>
      <w:r w:rsidRPr="00FA0D8D">
        <w:rPr>
          <w:rFonts w:ascii="Times New Roman" w:hAnsi="Times New Roman" w:cs="Times New Roman"/>
          <w:sz w:val="28"/>
          <w:szCs w:val="28"/>
          <w:lang w:eastAsia="ar-SA"/>
        </w:rPr>
        <w:t xml:space="preserve">от </w:t>
      </w:r>
      <w:bookmarkStart w:id="0" w:name="_GoBack"/>
      <w:r w:rsidR="00AD2D12" w:rsidRPr="00AD2D12">
        <w:rPr>
          <w:rFonts w:ascii="Times New Roman" w:hAnsi="Times New Roman" w:cs="Times New Roman"/>
          <w:i/>
          <w:sz w:val="28"/>
          <w:szCs w:val="28"/>
          <w:u w:val="single"/>
        </w:rPr>
        <w:t>23.09.2025   № 396</w:t>
      </w:r>
      <w:bookmarkEnd w:id="0"/>
    </w:p>
    <w:p w:rsidR="005C7E7B" w:rsidRPr="00FA0D8D" w:rsidRDefault="005C7E7B" w:rsidP="005C7E7B">
      <w:pPr>
        <w:tabs>
          <w:tab w:val="left" w:pos="9072"/>
        </w:tabs>
        <w:ind w:left="4820"/>
        <w:jc w:val="center"/>
        <w:rPr>
          <w:b/>
          <w:bCs/>
          <w:sz w:val="32"/>
          <w:szCs w:val="26"/>
        </w:rPr>
      </w:pPr>
    </w:p>
    <w:p w:rsidR="00C24D19" w:rsidRPr="00FA0D8D" w:rsidRDefault="00C24D19" w:rsidP="00C24D19">
      <w:pPr>
        <w:widowControl w:val="0"/>
        <w:autoSpaceDE w:val="0"/>
        <w:autoSpaceDN w:val="0"/>
        <w:adjustRightInd w:val="0"/>
        <w:spacing w:after="0" w:line="240" w:lineRule="auto"/>
        <w:jc w:val="right"/>
        <w:rPr>
          <w:rFonts w:ascii="Times New Roman" w:hAnsi="Times New Roman" w:cs="Times New Roman"/>
          <w:sz w:val="28"/>
          <w:szCs w:val="28"/>
        </w:rPr>
      </w:pPr>
    </w:p>
    <w:p w:rsidR="005912F4" w:rsidRPr="00FA0D8D" w:rsidRDefault="005912F4" w:rsidP="00276029">
      <w:pPr>
        <w:widowControl w:val="0"/>
        <w:autoSpaceDE w:val="0"/>
        <w:autoSpaceDN w:val="0"/>
        <w:adjustRightInd w:val="0"/>
        <w:spacing w:after="0" w:line="240" w:lineRule="auto"/>
        <w:jc w:val="center"/>
        <w:rPr>
          <w:rFonts w:ascii="Times New Roman" w:hAnsi="Times New Roman" w:cs="Times New Roman"/>
          <w:b/>
          <w:sz w:val="28"/>
          <w:szCs w:val="28"/>
        </w:rPr>
      </w:pPr>
    </w:p>
    <w:p w:rsidR="005912F4" w:rsidRPr="00FA0D8D" w:rsidRDefault="005912F4" w:rsidP="00276029">
      <w:pPr>
        <w:widowControl w:val="0"/>
        <w:autoSpaceDE w:val="0"/>
        <w:autoSpaceDN w:val="0"/>
        <w:adjustRightInd w:val="0"/>
        <w:spacing w:after="0" w:line="240" w:lineRule="auto"/>
        <w:jc w:val="center"/>
        <w:rPr>
          <w:rFonts w:ascii="Times New Roman" w:hAnsi="Times New Roman" w:cs="Times New Roman"/>
          <w:b/>
          <w:sz w:val="28"/>
          <w:szCs w:val="28"/>
        </w:rPr>
      </w:pPr>
    </w:p>
    <w:p w:rsidR="005912F4" w:rsidRPr="00FA0D8D" w:rsidRDefault="005912F4" w:rsidP="00276029">
      <w:pPr>
        <w:widowControl w:val="0"/>
        <w:autoSpaceDE w:val="0"/>
        <w:autoSpaceDN w:val="0"/>
        <w:adjustRightInd w:val="0"/>
        <w:spacing w:after="0" w:line="240" w:lineRule="auto"/>
        <w:jc w:val="center"/>
        <w:rPr>
          <w:rFonts w:ascii="Times New Roman" w:hAnsi="Times New Roman" w:cs="Times New Roman"/>
          <w:b/>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b/>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b/>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b/>
          <w:sz w:val="28"/>
          <w:szCs w:val="28"/>
        </w:rPr>
      </w:pPr>
    </w:p>
    <w:p w:rsidR="004376B9" w:rsidRPr="00FA0D8D" w:rsidRDefault="004376B9" w:rsidP="00276029">
      <w:pPr>
        <w:widowControl w:val="0"/>
        <w:autoSpaceDE w:val="0"/>
        <w:autoSpaceDN w:val="0"/>
        <w:adjustRightInd w:val="0"/>
        <w:spacing w:after="0" w:line="240" w:lineRule="auto"/>
        <w:jc w:val="center"/>
        <w:rPr>
          <w:rFonts w:ascii="Times New Roman" w:hAnsi="Times New Roman" w:cs="Times New Roman"/>
          <w:b/>
          <w:sz w:val="28"/>
          <w:szCs w:val="28"/>
        </w:rPr>
      </w:pPr>
    </w:p>
    <w:p w:rsidR="005912F4" w:rsidRPr="00FA0D8D" w:rsidRDefault="005912F4" w:rsidP="00276029">
      <w:pPr>
        <w:widowControl w:val="0"/>
        <w:autoSpaceDE w:val="0"/>
        <w:autoSpaceDN w:val="0"/>
        <w:adjustRightInd w:val="0"/>
        <w:spacing w:after="0" w:line="240" w:lineRule="auto"/>
        <w:jc w:val="center"/>
        <w:rPr>
          <w:rFonts w:ascii="Times New Roman" w:hAnsi="Times New Roman" w:cs="Times New Roman"/>
          <w:b/>
          <w:sz w:val="28"/>
          <w:szCs w:val="28"/>
        </w:rPr>
      </w:pPr>
    </w:p>
    <w:p w:rsidR="005912F4" w:rsidRPr="00FA0D8D" w:rsidRDefault="005912F4" w:rsidP="00276029">
      <w:pPr>
        <w:widowControl w:val="0"/>
        <w:autoSpaceDE w:val="0"/>
        <w:autoSpaceDN w:val="0"/>
        <w:adjustRightInd w:val="0"/>
        <w:spacing w:after="0" w:line="240" w:lineRule="auto"/>
        <w:jc w:val="center"/>
        <w:rPr>
          <w:rFonts w:ascii="Times New Roman" w:hAnsi="Times New Roman" w:cs="Times New Roman"/>
          <w:b/>
          <w:sz w:val="32"/>
          <w:szCs w:val="32"/>
        </w:rPr>
      </w:pPr>
      <w:r w:rsidRPr="00FA0D8D">
        <w:rPr>
          <w:rFonts w:ascii="Times New Roman" w:hAnsi="Times New Roman" w:cs="Times New Roman"/>
          <w:b/>
          <w:sz w:val="32"/>
          <w:szCs w:val="32"/>
        </w:rPr>
        <w:t>ПРОГНОЗ</w:t>
      </w:r>
    </w:p>
    <w:p w:rsidR="005912F4" w:rsidRPr="00FA0D8D" w:rsidRDefault="005912F4" w:rsidP="00276029">
      <w:pPr>
        <w:widowControl w:val="0"/>
        <w:autoSpaceDE w:val="0"/>
        <w:autoSpaceDN w:val="0"/>
        <w:adjustRightInd w:val="0"/>
        <w:spacing w:after="0" w:line="240" w:lineRule="auto"/>
        <w:jc w:val="center"/>
        <w:rPr>
          <w:rFonts w:ascii="Times New Roman" w:hAnsi="Times New Roman" w:cs="Times New Roman"/>
          <w:b/>
          <w:sz w:val="32"/>
          <w:szCs w:val="32"/>
        </w:rPr>
      </w:pPr>
      <w:r w:rsidRPr="00FA0D8D">
        <w:rPr>
          <w:rFonts w:ascii="Times New Roman" w:hAnsi="Times New Roman" w:cs="Times New Roman"/>
          <w:b/>
          <w:sz w:val="32"/>
          <w:szCs w:val="32"/>
        </w:rPr>
        <w:t>социально-экономического</w:t>
      </w:r>
    </w:p>
    <w:p w:rsidR="005912F4" w:rsidRPr="00FA0D8D" w:rsidRDefault="005912F4" w:rsidP="00276029">
      <w:pPr>
        <w:widowControl w:val="0"/>
        <w:autoSpaceDE w:val="0"/>
        <w:autoSpaceDN w:val="0"/>
        <w:adjustRightInd w:val="0"/>
        <w:spacing w:after="0" w:line="240" w:lineRule="auto"/>
        <w:jc w:val="center"/>
        <w:rPr>
          <w:rFonts w:ascii="Times New Roman" w:hAnsi="Times New Roman" w:cs="Times New Roman"/>
          <w:b/>
          <w:sz w:val="32"/>
          <w:szCs w:val="32"/>
        </w:rPr>
      </w:pPr>
      <w:r w:rsidRPr="00FA0D8D">
        <w:rPr>
          <w:rFonts w:ascii="Times New Roman" w:hAnsi="Times New Roman" w:cs="Times New Roman"/>
          <w:b/>
          <w:sz w:val="32"/>
          <w:szCs w:val="32"/>
        </w:rPr>
        <w:t xml:space="preserve">развития муниципального </w:t>
      </w:r>
    </w:p>
    <w:p w:rsidR="005912F4" w:rsidRPr="00FA0D8D" w:rsidRDefault="005912F4" w:rsidP="00276029">
      <w:pPr>
        <w:widowControl w:val="0"/>
        <w:autoSpaceDE w:val="0"/>
        <w:autoSpaceDN w:val="0"/>
        <w:adjustRightInd w:val="0"/>
        <w:spacing w:after="0" w:line="240" w:lineRule="auto"/>
        <w:jc w:val="center"/>
        <w:rPr>
          <w:rFonts w:ascii="Times New Roman" w:hAnsi="Times New Roman" w:cs="Times New Roman"/>
          <w:b/>
          <w:sz w:val="32"/>
          <w:szCs w:val="32"/>
        </w:rPr>
      </w:pPr>
      <w:r w:rsidRPr="00FA0D8D">
        <w:rPr>
          <w:rFonts w:ascii="Times New Roman" w:hAnsi="Times New Roman" w:cs="Times New Roman"/>
          <w:b/>
          <w:sz w:val="32"/>
          <w:szCs w:val="32"/>
        </w:rPr>
        <w:t>образования «Город Майкоп»</w:t>
      </w:r>
    </w:p>
    <w:p w:rsidR="005912F4" w:rsidRPr="00FA0D8D" w:rsidRDefault="005912F4" w:rsidP="00276029">
      <w:pPr>
        <w:widowControl w:val="0"/>
        <w:autoSpaceDE w:val="0"/>
        <w:autoSpaceDN w:val="0"/>
        <w:adjustRightInd w:val="0"/>
        <w:spacing w:after="0" w:line="240" w:lineRule="auto"/>
        <w:jc w:val="center"/>
        <w:rPr>
          <w:rFonts w:ascii="Times New Roman" w:hAnsi="Times New Roman" w:cs="Times New Roman"/>
          <w:b/>
          <w:sz w:val="32"/>
          <w:szCs w:val="32"/>
        </w:rPr>
      </w:pPr>
      <w:r w:rsidRPr="00FA0D8D">
        <w:rPr>
          <w:rFonts w:ascii="Times New Roman" w:hAnsi="Times New Roman" w:cs="Times New Roman"/>
          <w:b/>
          <w:sz w:val="32"/>
          <w:szCs w:val="32"/>
        </w:rPr>
        <w:t>на 20</w:t>
      </w:r>
      <w:r w:rsidR="004658DC" w:rsidRPr="00FA0D8D">
        <w:rPr>
          <w:rFonts w:ascii="Times New Roman" w:hAnsi="Times New Roman" w:cs="Times New Roman"/>
          <w:b/>
          <w:sz w:val="32"/>
          <w:szCs w:val="32"/>
        </w:rPr>
        <w:t>2</w:t>
      </w:r>
      <w:r w:rsidR="007B2269" w:rsidRPr="00FA0D8D">
        <w:rPr>
          <w:rFonts w:ascii="Times New Roman" w:hAnsi="Times New Roman" w:cs="Times New Roman"/>
          <w:b/>
          <w:sz w:val="32"/>
          <w:szCs w:val="32"/>
        </w:rPr>
        <w:t>6</w:t>
      </w:r>
      <w:r w:rsidRPr="00FA0D8D">
        <w:rPr>
          <w:rFonts w:ascii="Times New Roman" w:hAnsi="Times New Roman" w:cs="Times New Roman"/>
          <w:b/>
          <w:sz w:val="32"/>
          <w:szCs w:val="32"/>
        </w:rPr>
        <w:t xml:space="preserve"> год</w:t>
      </w:r>
    </w:p>
    <w:p w:rsidR="005912F4" w:rsidRPr="00FA0D8D" w:rsidRDefault="005912F4" w:rsidP="00276029">
      <w:pPr>
        <w:widowControl w:val="0"/>
        <w:autoSpaceDE w:val="0"/>
        <w:autoSpaceDN w:val="0"/>
        <w:adjustRightInd w:val="0"/>
        <w:spacing w:after="0" w:line="240" w:lineRule="auto"/>
        <w:jc w:val="center"/>
        <w:rPr>
          <w:rFonts w:ascii="Times New Roman" w:hAnsi="Times New Roman" w:cs="Times New Roman"/>
          <w:b/>
          <w:sz w:val="32"/>
          <w:szCs w:val="32"/>
        </w:rPr>
      </w:pPr>
      <w:r w:rsidRPr="00FA0D8D">
        <w:rPr>
          <w:rFonts w:ascii="Times New Roman" w:hAnsi="Times New Roman" w:cs="Times New Roman"/>
          <w:b/>
          <w:sz w:val="32"/>
          <w:szCs w:val="32"/>
        </w:rPr>
        <w:t>и на плановый период</w:t>
      </w:r>
    </w:p>
    <w:p w:rsidR="005912F4" w:rsidRPr="00FA0D8D" w:rsidRDefault="005912F4" w:rsidP="00276029">
      <w:pPr>
        <w:widowControl w:val="0"/>
        <w:autoSpaceDE w:val="0"/>
        <w:autoSpaceDN w:val="0"/>
        <w:adjustRightInd w:val="0"/>
        <w:spacing w:after="0" w:line="240" w:lineRule="auto"/>
        <w:jc w:val="center"/>
        <w:rPr>
          <w:rFonts w:ascii="Times New Roman" w:hAnsi="Times New Roman" w:cs="Times New Roman"/>
          <w:b/>
          <w:sz w:val="32"/>
          <w:szCs w:val="32"/>
        </w:rPr>
      </w:pPr>
      <w:r w:rsidRPr="00FA0D8D">
        <w:rPr>
          <w:rFonts w:ascii="Times New Roman" w:hAnsi="Times New Roman" w:cs="Times New Roman"/>
          <w:b/>
          <w:sz w:val="32"/>
          <w:szCs w:val="32"/>
        </w:rPr>
        <w:t>20</w:t>
      </w:r>
      <w:r w:rsidR="00BD65B8" w:rsidRPr="00FA0D8D">
        <w:rPr>
          <w:rFonts w:ascii="Times New Roman" w:hAnsi="Times New Roman" w:cs="Times New Roman"/>
          <w:b/>
          <w:sz w:val="32"/>
          <w:szCs w:val="32"/>
        </w:rPr>
        <w:t>2</w:t>
      </w:r>
      <w:r w:rsidR="007B2269" w:rsidRPr="00FA0D8D">
        <w:rPr>
          <w:rFonts w:ascii="Times New Roman" w:hAnsi="Times New Roman" w:cs="Times New Roman"/>
          <w:b/>
          <w:sz w:val="32"/>
          <w:szCs w:val="32"/>
        </w:rPr>
        <w:t>7</w:t>
      </w:r>
      <w:r w:rsidRPr="00FA0D8D">
        <w:rPr>
          <w:rFonts w:ascii="Times New Roman" w:hAnsi="Times New Roman" w:cs="Times New Roman"/>
          <w:b/>
          <w:sz w:val="32"/>
          <w:szCs w:val="32"/>
        </w:rPr>
        <w:t xml:space="preserve"> и 20</w:t>
      </w:r>
      <w:r w:rsidR="00772F88" w:rsidRPr="00FA0D8D">
        <w:rPr>
          <w:rFonts w:ascii="Times New Roman" w:hAnsi="Times New Roman" w:cs="Times New Roman"/>
          <w:b/>
          <w:sz w:val="32"/>
          <w:szCs w:val="32"/>
        </w:rPr>
        <w:t>2</w:t>
      </w:r>
      <w:r w:rsidR="007B2269" w:rsidRPr="00FA0D8D">
        <w:rPr>
          <w:rFonts w:ascii="Times New Roman" w:hAnsi="Times New Roman" w:cs="Times New Roman"/>
          <w:b/>
          <w:sz w:val="32"/>
          <w:szCs w:val="32"/>
        </w:rPr>
        <w:t>8</w:t>
      </w:r>
      <w:r w:rsidRPr="00FA0D8D">
        <w:rPr>
          <w:rFonts w:ascii="Times New Roman" w:hAnsi="Times New Roman" w:cs="Times New Roman"/>
          <w:b/>
          <w:sz w:val="32"/>
          <w:szCs w:val="32"/>
        </w:rPr>
        <w:t xml:space="preserve"> годов</w:t>
      </w:r>
    </w:p>
    <w:p w:rsidR="005912F4" w:rsidRPr="00FA0D8D" w:rsidRDefault="005912F4"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7D7F77" w:rsidRPr="00FA0D8D" w:rsidRDefault="007D7F77"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182B50" w:rsidRPr="00FA0D8D" w:rsidRDefault="00182B50"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7D7F77" w:rsidRPr="00FA0D8D" w:rsidRDefault="007D7F77"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7D7F77" w:rsidRPr="00FA0D8D" w:rsidRDefault="007D7F77"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7D7F77" w:rsidRPr="00FA0D8D" w:rsidRDefault="007D7F77"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7D7F77" w:rsidRPr="00FA0D8D" w:rsidRDefault="007D7F77"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7D7F77" w:rsidRPr="00FA0D8D" w:rsidRDefault="007D7F77"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7D7F77" w:rsidRPr="00FA0D8D" w:rsidRDefault="007D7F77"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7D7F77" w:rsidRPr="00FA0D8D" w:rsidRDefault="007D7F77" w:rsidP="00276029">
      <w:pPr>
        <w:widowControl w:val="0"/>
        <w:autoSpaceDE w:val="0"/>
        <w:autoSpaceDN w:val="0"/>
        <w:adjustRightInd w:val="0"/>
        <w:spacing w:after="0" w:line="240" w:lineRule="auto"/>
        <w:jc w:val="center"/>
        <w:rPr>
          <w:rFonts w:ascii="Times New Roman" w:hAnsi="Times New Roman" w:cs="Times New Roman"/>
          <w:sz w:val="28"/>
          <w:szCs w:val="28"/>
        </w:rPr>
      </w:pPr>
    </w:p>
    <w:p w:rsidR="00227BCC" w:rsidRPr="00FA0D8D" w:rsidRDefault="00227BC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FA0D8D">
        <w:rPr>
          <w:rFonts w:ascii="Times New Roman" w:hAnsi="Times New Roman" w:cs="Times New Roman"/>
          <w:b/>
          <w:sz w:val="28"/>
          <w:szCs w:val="28"/>
        </w:rPr>
        <w:lastRenderedPageBreak/>
        <w:t>СОДЕРЖАНИЕ</w:t>
      </w:r>
    </w:p>
    <w:p w:rsidR="00227BCC" w:rsidRPr="00FA0D8D" w:rsidRDefault="00227BC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tbl>
      <w:tblPr>
        <w:tblW w:w="0" w:type="auto"/>
        <w:tblLook w:val="04A0" w:firstRow="1" w:lastRow="0" w:firstColumn="1" w:lastColumn="0" w:noHBand="0" w:noVBand="1"/>
      </w:tblPr>
      <w:tblGrid>
        <w:gridCol w:w="988"/>
        <w:gridCol w:w="7229"/>
        <w:gridCol w:w="844"/>
      </w:tblGrid>
      <w:tr w:rsidR="00227BCC" w:rsidRPr="00FA0D8D" w:rsidTr="008E25F3">
        <w:tc>
          <w:tcPr>
            <w:tcW w:w="988" w:type="dxa"/>
          </w:tcPr>
          <w:p w:rsidR="00227BCC" w:rsidRPr="00FA0D8D" w:rsidRDefault="00227BCC" w:rsidP="00227BCC">
            <w:pPr>
              <w:widowControl w:val="0"/>
              <w:autoSpaceDE w:val="0"/>
              <w:autoSpaceDN w:val="0"/>
              <w:adjustRightInd w:val="0"/>
              <w:jc w:val="center"/>
              <w:rPr>
                <w:rFonts w:ascii="Times New Roman" w:hAnsi="Times New Roman" w:cs="Times New Roman"/>
                <w:sz w:val="28"/>
                <w:szCs w:val="28"/>
              </w:rPr>
            </w:pPr>
          </w:p>
        </w:tc>
        <w:tc>
          <w:tcPr>
            <w:tcW w:w="7229" w:type="dxa"/>
          </w:tcPr>
          <w:p w:rsidR="00227BCC" w:rsidRPr="00FA0D8D" w:rsidRDefault="00AD6DD1" w:rsidP="00AD6DD1">
            <w:pPr>
              <w:widowControl w:val="0"/>
              <w:autoSpaceDE w:val="0"/>
              <w:autoSpaceDN w:val="0"/>
              <w:adjustRightInd w:val="0"/>
              <w:rPr>
                <w:rFonts w:ascii="Times New Roman" w:hAnsi="Times New Roman" w:cs="Times New Roman"/>
                <w:sz w:val="28"/>
                <w:szCs w:val="28"/>
              </w:rPr>
            </w:pPr>
            <w:r w:rsidRPr="00FA0D8D">
              <w:rPr>
                <w:rFonts w:ascii="Times New Roman" w:hAnsi="Times New Roman" w:cs="Times New Roman"/>
                <w:sz w:val="28"/>
                <w:szCs w:val="28"/>
              </w:rPr>
              <w:t>Введение</w:t>
            </w:r>
          </w:p>
        </w:tc>
        <w:tc>
          <w:tcPr>
            <w:tcW w:w="844" w:type="dxa"/>
          </w:tcPr>
          <w:p w:rsidR="00227BCC" w:rsidRPr="00FA0D8D" w:rsidRDefault="00AD6DD1" w:rsidP="00227BCC">
            <w:pPr>
              <w:widowControl w:val="0"/>
              <w:autoSpaceDE w:val="0"/>
              <w:autoSpaceDN w:val="0"/>
              <w:adjustRightInd w:val="0"/>
              <w:jc w:val="center"/>
              <w:rPr>
                <w:rFonts w:ascii="Times New Roman" w:hAnsi="Times New Roman" w:cs="Times New Roman"/>
                <w:sz w:val="28"/>
                <w:szCs w:val="28"/>
              </w:rPr>
            </w:pPr>
            <w:r w:rsidRPr="00FA0D8D">
              <w:rPr>
                <w:rFonts w:ascii="Times New Roman" w:hAnsi="Times New Roman" w:cs="Times New Roman"/>
                <w:sz w:val="28"/>
                <w:szCs w:val="28"/>
              </w:rPr>
              <w:t>3</w:t>
            </w:r>
          </w:p>
        </w:tc>
      </w:tr>
      <w:tr w:rsidR="00AD6DD1" w:rsidRPr="00FA0D8D" w:rsidTr="008E25F3">
        <w:tc>
          <w:tcPr>
            <w:tcW w:w="988" w:type="dxa"/>
          </w:tcPr>
          <w:p w:rsidR="00AD6DD1" w:rsidRPr="00FA0D8D" w:rsidRDefault="00AD6DD1" w:rsidP="00227BCC">
            <w:pPr>
              <w:widowControl w:val="0"/>
              <w:autoSpaceDE w:val="0"/>
              <w:autoSpaceDN w:val="0"/>
              <w:adjustRightInd w:val="0"/>
              <w:jc w:val="center"/>
              <w:rPr>
                <w:rFonts w:ascii="Times New Roman" w:hAnsi="Times New Roman" w:cs="Times New Roman"/>
                <w:sz w:val="28"/>
                <w:szCs w:val="28"/>
              </w:rPr>
            </w:pPr>
            <w:r w:rsidRPr="00FA0D8D">
              <w:rPr>
                <w:rFonts w:ascii="Times New Roman" w:hAnsi="Times New Roman" w:cs="Times New Roman"/>
                <w:sz w:val="28"/>
                <w:szCs w:val="28"/>
              </w:rPr>
              <w:t>1.</w:t>
            </w:r>
          </w:p>
        </w:tc>
        <w:tc>
          <w:tcPr>
            <w:tcW w:w="7229" w:type="dxa"/>
          </w:tcPr>
          <w:p w:rsidR="00AD6DD1" w:rsidRPr="00FA0D8D" w:rsidRDefault="00AD6DD1" w:rsidP="005B3C2C">
            <w:pPr>
              <w:widowControl w:val="0"/>
              <w:autoSpaceDE w:val="0"/>
              <w:autoSpaceDN w:val="0"/>
              <w:adjustRightInd w:val="0"/>
              <w:rPr>
                <w:rFonts w:ascii="Times New Roman" w:hAnsi="Times New Roman" w:cs="Times New Roman"/>
                <w:sz w:val="28"/>
                <w:szCs w:val="28"/>
              </w:rPr>
            </w:pPr>
            <w:r w:rsidRPr="00FA0D8D">
              <w:rPr>
                <w:rFonts w:ascii="Times New Roman" w:hAnsi="Times New Roman" w:cs="Times New Roman"/>
                <w:sz w:val="28"/>
                <w:szCs w:val="28"/>
              </w:rPr>
              <w:t>Промышленно</w:t>
            </w:r>
            <w:r w:rsidR="005B3C2C" w:rsidRPr="00FA0D8D">
              <w:rPr>
                <w:rFonts w:ascii="Times New Roman" w:hAnsi="Times New Roman" w:cs="Times New Roman"/>
                <w:sz w:val="28"/>
                <w:szCs w:val="28"/>
              </w:rPr>
              <w:t>е производство</w:t>
            </w:r>
          </w:p>
        </w:tc>
        <w:tc>
          <w:tcPr>
            <w:tcW w:w="844" w:type="dxa"/>
          </w:tcPr>
          <w:p w:rsidR="00AD6DD1" w:rsidRPr="00FA0D8D" w:rsidRDefault="009902C1" w:rsidP="00227BCC">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7</w:t>
            </w:r>
          </w:p>
        </w:tc>
      </w:tr>
      <w:tr w:rsidR="006A080C" w:rsidRPr="00FA0D8D" w:rsidTr="008E25F3">
        <w:tc>
          <w:tcPr>
            <w:tcW w:w="988" w:type="dxa"/>
          </w:tcPr>
          <w:p w:rsidR="00AD6DD1" w:rsidRPr="00FA0D8D" w:rsidRDefault="00AD6DD1" w:rsidP="00227BCC">
            <w:pPr>
              <w:widowControl w:val="0"/>
              <w:autoSpaceDE w:val="0"/>
              <w:autoSpaceDN w:val="0"/>
              <w:adjustRightInd w:val="0"/>
              <w:jc w:val="center"/>
              <w:rPr>
                <w:rFonts w:ascii="Times New Roman" w:hAnsi="Times New Roman" w:cs="Times New Roman"/>
                <w:sz w:val="28"/>
                <w:szCs w:val="28"/>
              </w:rPr>
            </w:pPr>
            <w:r w:rsidRPr="00FA0D8D">
              <w:rPr>
                <w:rFonts w:ascii="Times New Roman" w:hAnsi="Times New Roman" w:cs="Times New Roman"/>
                <w:sz w:val="28"/>
                <w:szCs w:val="28"/>
              </w:rPr>
              <w:t>2.</w:t>
            </w:r>
          </w:p>
        </w:tc>
        <w:tc>
          <w:tcPr>
            <w:tcW w:w="7229" w:type="dxa"/>
          </w:tcPr>
          <w:p w:rsidR="00AD6DD1" w:rsidRPr="00FA0D8D" w:rsidRDefault="00AD6DD1" w:rsidP="00AD6DD1">
            <w:pPr>
              <w:widowControl w:val="0"/>
              <w:autoSpaceDE w:val="0"/>
              <w:autoSpaceDN w:val="0"/>
              <w:adjustRightInd w:val="0"/>
              <w:rPr>
                <w:rFonts w:ascii="Times New Roman" w:hAnsi="Times New Roman" w:cs="Times New Roman"/>
                <w:sz w:val="28"/>
                <w:szCs w:val="28"/>
              </w:rPr>
            </w:pPr>
            <w:r w:rsidRPr="00FA0D8D">
              <w:rPr>
                <w:rFonts w:ascii="Times New Roman" w:hAnsi="Times New Roman" w:cs="Times New Roman"/>
                <w:sz w:val="28"/>
                <w:szCs w:val="28"/>
              </w:rPr>
              <w:t>Сельское хозяйство</w:t>
            </w:r>
          </w:p>
        </w:tc>
        <w:tc>
          <w:tcPr>
            <w:tcW w:w="844" w:type="dxa"/>
          </w:tcPr>
          <w:p w:rsidR="00AD6DD1" w:rsidRPr="00FA0D8D" w:rsidRDefault="009902C1" w:rsidP="006A080C">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30</w:t>
            </w:r>
          </w:p>
        </w:tc>
      </w:tr>
      <w:tr w:rsidR="006A080C" w:rsidRPr="00FA0D8D" w:rsidTr="008E25F3">
        <w:tc>
          <w:tcPr>
            <w:tcW w:w="988" w:type="dxa"/>
          </w:tcPr>
          <w:p w:rsidR="00AD6DD1" w:rsidRPr="00FA0D8D" w:rsidRDefault="00AD6DD1" w:rsidP="00227BCC">
            <w:pPr>
              <w:widowControl w:val="0"/>
              <w:autoSpaceDE w:val="0"/>
              <w:autoSpaceDN w:val="0"/>
              <w:adjustRightInd w:val="0"/>
              <w:jc w:val="center"/>
              <w:rPr>
                <w:rFonts w:ascii="Times New Roman" w:hAnsi="Times New Roman" w:cs="Times New Roman"/>
                <w:sz w:val="28"/>
                <w:szCs w:val="28"/>
              </w:rPr>
            </w:pPr>
            <w:r w:rsidRPr="00FA0D8D">
              <w:rPr>
                <w:rFonts w:ascii="Times New Roman" w:hAnsi="Times New Roman" w:cs="Times New Roman"/>
                <w:sz w:val="28"/>
                <w:szCs w:val="28"/>
              </w:rPr>
              <w:t>3.</w:t>
            </w:r>
          </w:p>
        </w:tc>
        <w:tc>
          <w:tcPr>
            <w:tcW w:w="7229" w:type="dxa"/>
          </w:tcPr>
          <w:p w:rsidR="00AD6DD1" w:rsidRPr="00FA0D8D" w:rsidRDefault="00AD6DD1" w:rsidP="00AD6DD1">
            <w:pPr>
              <w:widowControl w:val="0"/>
              <w:autoSpaceDE w:val="0"/>
              <w:autoSpaceDN w:val="0"/>
              <w:adjustRightInd w:val="0"/>
              <w:rPr>
                <w:rFonts w:ascii="Times New Roman" w:hAnsi="Times New Roman" w:cs="Times New Roman"/>
                <w:sz w:val="28"/>
                <w:szCs w:val="28"/>
              </w:rPr>
            </w:pPr>
            <w:r w:rsidRPr="00FA0D8D">
              <w:rPr>
                <w:rFonts w:ascii="Times New Roman" w:hAnsi="Times New Roman" w:cs="Times New Roman"/>
                <w:sz w:val="28"/>
                <w:szCs w:val="28"/>
              </w:rPr>
              <w:t>Инвестиции</w:t>
            </w:r>
          </w:p>
        </w:tc>
        <w:tc>
          <w:tcPr>
            <w:tcW w:w="844" w:type="dxa"/>
          </w:tcPr>
          <w:p w:rsidR="00AD6DD1" w:rsidRPr="00FA0D8D" w:rsidRDefault="009902C1" w:rsidP="006A080C">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37</w:t>
            </w:r>
          </w:p>
        </w:tc>
      </w:tr>
      <w:tr w:rsidR="009902C1" w:rsidRPr="00FA0D8D" w:rsidTr="008E25F3">
        <w:tc>
          <w:tcPr>
            <w:tcW w:w="988" w:type="dxa"/>
          </w:tcPr>
          <w:p w:rsidR="00AD6DD1" w:rsidRPr="00FA0D8D" w:rsidRDefault="00AD6DD1" w:rsidP="00227BCC">
            <w:pPr>
              <w:widowControl w:val="0"/>
              <w:autoSpaceDE w:val="0"/>
              <w:autoSpaceDN w:val="0"/>
              <w:adjustRightInd w:val="0"/>
              <w:jc w:val="center"/>
              <w:rPr>
                <w:rFonts w:ascii="Times New Roman" w:hAnsi="Times New Roman" w:cs="Times New Roman"/>
                <w:sz w:val="28"/>
                <w:szCs w:val="28"/>
              </w:rPr>
            </w:pPr>
            <w:r w:rsidRPr="00FA0D8D">
              <w:rPr>
                <w:rFonts w:ascii="Times New Roman" w:hAnsi="Times New Roman" w:cs="Times New Roman"/>
                <w:sz w:val="28"/>
                <w:szCs w:val="28"/>
              </w:rPr>
              <w:t>4.</w:t>
            </w:r>
          </w:p>
        </w:tc>
        <w:tc>
          <w:tcPr>
            <w:tcW w:w="7229" w:type="dxa"/>
          </w:tcPr>
          <w:p w:rsidR="00AD6DD1" w:rsidRPr="00FA0D8D" w:rsidRDefault="001E0CB7" w:rsidP="00AD6DD1">
            <w:pPr>
              <w:widowControl w:val="0"/>
              <w:autoSpaceDE w:val="0"/>
              <w:autoSpaceDN w:val="0"/>
              <w:adjustRightInd w:val="0"/>
              <w:rPr>
                <w:rFonts w:ascii="Times New Roman" w:hAnsi="Times New Roman" w:cs="Times New Roman"/>
                <w:sz w:val="28"/>
                <w:szCs w:val="28"/>
              </w:rPr>
            </w:pPr>
            <w:r w:rsidRPr="00FA0D8D">
              <w:rPr>
                <w:rFonts w:ascii="Times New Roman" w:hAnsi="Times New Roman" w:cs="Times New Roman"/>
                <w:sz w:val="28"/>
                <w:szCs w:val="28"/>
              </w:rPr>
              <w:t>П</w:t>
            </w:r>
            <w:r w:rsidR="00AD6DD1" w:rsidRPr="00FA0D8D">
              <w:rPr>
                <w:rFonts w:ascii="Times New Roman" w:hAnsi="Times New Roman" w:cs="Times New Roman"/>
                <w:sz w:val="28"/>
                <w:szCs w:val="28"/>
              </w:rPr>
              <w:t>редпринимательство</w:t>
            </w:r>
          </w:p>
        </w:tc>
        <w:tc>
          <w:tcPr>
            <w:tcW w:w="844" w:type="dxa"/>
          </w:tcPr>
          <w:p w:rsidR="00AD6DD1" w:rsidRPr="00FA0D8D" w:rsidRDefault="003E0989" w:rsidP="009902C1">
            <w:pPr>
              <w:widowControl w:val="0"/>
              <w:autoSpaceDE w:val="0"/>
              <w:autoSpaceDN w:val="0"/>
              <w:adjustRightInd w:val="0"/>
              <w:jc w:val="center"/>
              <w:rPr>
                <w:rFonts w:ascii="Times New Roman" w:hAnsi="Times New Roman" w:cs="Times New Roman"/>
                <w:sz w:val="28"/>
                <w:szCs w:val="28"/>
              </w:rPr>
            </w:pPr>
            <w:r w:rsidRPr="00FA0D8D">
              <w:rPr>
                <w:rFonts w:ascii="Times New Roman" w:hAnsi="Times New Roman" w:cs="Times New Roman"/>
                <w:sz w:val="28"/>
                <w:szCs w:val="28"/>
              </w:rPr>
              <w:t>4</w:t>
            </w:r>
            <w:r w:rsidR="009902C1">
              <w:rPr>
                <w:rFonts w:ascii="Times New Roman" w:hAnsi="Times New Roman" w:cs="Times New Roman"/>
                <w:sz w:val="28"/>
                <w:szCs w:val="28"/>
              </w:rPr>
              <w:t>7</w:t>
            </w:r>
          </w:p>
        </w:tc>
      </w:tr>
      <w:tr w:rsidR="006A080C" w:rsidRPr="00FA0D8D" w:rsidTr="008E25F3">
        <w:tc>
          <w:tcPr>
            <w:tcW w:w="988" w:type="dxa"/>
          </w:tcPr>
          <w:p w:rsidR="00AD6DD1" w:rsidRPr="00FA0D8D" w:rsidRDefault="00AD6DD1" w:rsidP="00227BCC">
            <w:pPr>
              <w:widowControl w:val="0"/>
              <w:autoSpaceDE w:val="0"/>
              <w:autoSpaceDN w:val="0"/>
              <w:adjustRightInd w:val="0"/>
              <w:jc w:val="center"/>
              <w:rPr>
                <w:rFonts w:ascii="Times New Roman" w:hAnsi="Times New Roman" w:cs="Times New Roman"/>
                <w:sz w:val="28"/>
                <w:szCs w:val="28"/>
              </w:rPr>
            </w:pPr>
            <w:r w:rsidRPr="00FA0D8D">
              <w:rPr>
                <w:rFonts w:ascii="Times New Roman" w:hAnsi="Times New Roman" w:cs="Times New Roman"/>
                <w:sz w:val="28"/>
                <w:szCs w:val="28"/>
              </w:rPr>
              <w:t>5.</w:t>
            </w:r>
          </w:p>
        </w:tc>
        <w:tc>
          <w:tcPr>
            <w:tcW w:w="7229" w:type="dxa"/>
          </w:tcPr>
          <w:p w:rsidR="00AD6DD1" w:rsidRPr="00FA0D8D" w:rsidRDefault="00AD6DD1" w:rsidP="00AD6DD1">
            <w:pPr>
              <w:widowControl w:val="0"/>
              <w:autoSpaceDE w:val="0"/>
              <w:autoSpaceDN w:val="0"/>
              <w:adjustRightInd w:val="0"/>
              <w:rPr>
                <w:rFonts w:ascii="Times New Roman" w:hAnsi="Times New Roman" w:cs="Times New Roman"/>
                <w:sz w:val="28"/>
                <w:szCs w:val="28"/>
              </w:rPr>
            </w:pPr>
            <w:r w:rsidRPr="00FA0D8D">
              <w:rPr>
                <w:rFonts w:ascii="Times New Roman" w:hAnsi="Times New Roman" w:cs="Times New Roman"/>
                <w:sz w:val="28"/>
                <w:szCs w:val="28"/>
              </w:rPr>
              <w:t>Потребительский рынок</w:t>
            </w:r>
          </w:p>
        </w:tc>
        <w:tc>
          <w:tcPr>
            <w:tcW w:w="844" w:type="dxa"/>
          </w:tcPr>
          <w:p w:rsidR="00AD6DD1" w:rsidRPr="00FA0D8D" w:rsidRDefault="009902C1" w:rsidP="006A080C">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52</w:t>
            </w:r>
          </w:p>
        </w:tc>
      </w:tr>
      <w:tr w:rsidR="009902C1" w:rsidRPr="00FA0D8D" w:rsidTr="008E25F3">
        <w:tc>
          <w:tcPr>
            <w:tcW w:w="988" w:type="dxa"/>
          </w:tcPr>
          <w:p w:rsidR="00AD6DD1" w:rsidRPr="00FA0D8D" w:rsidRDefault="00AD6DD1" w:rsidP="00227BCC">
            <w:pPr>
              <w:widowControl w:val="0"/>
              <w:autoSpaceDE w:val="0"/>
              <w:autoSpaceDN w:val="0"/>
              <w:adjustRightInd w:val="0"/>
              <w:jc w:val="center"/>
              <w:rPr>
                <w:rFonts w:ascii="Times New Roman" w:hAnsi="Times New Roman" w:cs="Times New Roman"/>
                <w:sz w:val="28"/>
                <w:szCs w:val="28"/>
              </w:rPr>
            </w:pPr>
            <w:r w:rsidRPr="00FA0D8D">
              <w:rPr>
                <w:rFonts w:ascii="Times New Roman" w:hAnsi="Times New Roman" w:cs="Times New Roman"/>
                <w:sz w:val="28"/>
                <w:szCs w:val="28"/>
              </w:rPr>
              <w:t>6.</w:t>
            </w:r>
          </w:p>
        </w:tc>
        <w:tc>
          <w:tcPr>
            <w:tcW w:w="7229" w:type="dxa"/>
          </w:tcPr>
          <w:p w:rsidR="00AD6DD1" w:rsidRPr="00FA0D8D" w:rsidRDefault="001E0CB7" w:rsidP="001E0CB7">
            <w:pPr>
              <w:widowControl w:val="0"/>
              <w:autoSpaceDE w:val="0"/>
              <w:autoSpaceDN w:val="0"/>
              <w:adjustRightInd w:val="0"/>
              <w:rPr>
                <w:rFonts w:ascii="Times New Roman" w:hAnsi="Times New Roman" w:cs="Times New Roman"/>
                <w:sz w:val="28"/>
                <w:szCs w:val="28"/>
              </w:rPr>
            </w:pPr>
            <w:r w:rsidRPr="00FA0D8D">
              <w:rPr>
                <w:rFonts w:ascii="Times New Roman" w:hAnsi="Times New Roman" w:cs="Times New Roman"/>
                <w:sz w:val="28"/>
                <w:szCs w:val="28"/>
              </w:rPr>
              <w:t>Демография, рынок т</w:t>
            </w:r>
            <w:r w:rsidR="00AD6DD1" w:rsidRPr="00FA0D8D">
              <w:rPr>
                <w:rFonts w:ascii="Times New Roman" w:hAnsi="Times New Roman" w:cs="Times New Roman"/>
                <w:sz w:val="28"/>
                <w:szCs w:val="28"/>
              </w:rPr>
              <w:t>руд</w:t>
            </w:r>
            <w:r w:rsidRPr="00FA0D8D">
              <w:rPr>
                <w:rFonts w:ascii="Times New Roman" w:hAnsi="Times New Roman" w:cs="Times New Roman"/>
                <w:sz w:val="28"/>
                <w:szCs w:val="28"/>
              </w:rPr>
              <w:t>а</w:t>
            </w:r>
          </w:p>
        </w:tc>
        <w:tc>
          <w:tcPr>
            <w:tcW w:w="844" w:type="dxa"/>
          </w:tcPr>
          <w:p w:rsidR="00AD6DD1" w:rsidRPr="00FA0D8D" w:rsidRDefault="003E0989" w:rsidP="009902C1">
            <w:pPr>
              <w:widowControl w:val="0"/>
              <w:autoSpaceDE w:val="0"/>
              <w:autoSpaceDN w:val="0"/>
              <w:adjustRightInd w:val="0"/>
              <w:jc w:val="center"/>
              <w:rPr>
                <w:rFonts w:ascii="Times New Roman" w:hAnsi="Times New Roman" w:cs="Times New Roman"/>
                <w:sz w:val="28"/>
                <w:szCs w:val="28"/>
              </w:rPr>
            </w:pPr>
            <w:r w:rsidRPr="00FA0D8D">
              <w:rPr>
                <w:rFonts w:ascii="Times New Roman" w:hAnsi="Times New Roman" w:cs="Times New Roman"/>
                <w:sz w:val="28"/>
                <w:szCs w:val="28"/>
              </w:rPr>
              <w:t>5</w:t>
            </w:r>
            <w:r w:rsidR="009902C1">
              <w:rPr>
                <w:rFonts w:ascii="Times New Roman" w:hAnsi="Times New Roman" w:cs="Times New Roman"/>
                <w:sz w:val="28"/>
                <w:szCs w:val="28"/>
              </w:rPr>
              <w:t>6</w:t>
            </w:r>
          </w:p>
        </w:tc>
      </w:tr>
      <w:tr w:rsidR="00AD6DD1" w:rsidRPr="00FA0D8D" w:rsidTr="008E25F3">
        <w:tc>
          <w:tcPr>
            <w:tcW w:w="988" w:type="dxa"/>
          </w:tcPr>
          <w:p w:rsidR="00AD6DD1" w:rsidRPr="00FA0D8D" w:rsidRDefault="00AD6DD1" w:rsidP="00227BCC">
            <w:pPr>
              <w:widowControl w:val="0"/>
              <w:autoSpaceDE w:val="0"/>
              <w:autoSpaceDN w:val="0"/>
              <w:adjustRightInd w:val="0"/>
              <w:jc w:val="center"/>
              <w:rPr>
                <w:rFonts w:ascii="Times New Roman" w:hAnsi="Times New Roman" w:cs="Times New Roman"/>
                <w:sz w:val="28"/>
                <w:szCs w:val="28"/>
              </w:rPr>
            </w:pPr>
            <w:r w:rsidRPr="00FA0D8D">
              <w:rPr>
                <w:rFonts w:ascii="Times New Roman" w:hAnsi="Times New Roman" w:cs="Times New Roman"/>
                <w:sz w:val="28"/>
                <w:szCs w:val="28"/>
              </w:rPr>
              <w:t>7.</w:t>
            </w:r>
          </w:p>
        </w:tc>
        <w:tc>
          <w:tcPr>
            <w:tcW w:w="7229" w:type="dxa"/>
          </w:tcPr>
          <w:p w:rsidR="00AD6DD1" w:rsidRPr="00FA0D8D" w:rsidRDefault="00AD6DD1" w:rsidP="00AD6DD1">
            <w:pPr>
              <w:widowControl w:val="0"/>
              <w:autoSpaceDE w:val="0"/>
              <w:autoSpaceDN w:val="0"/>
              <w:adjustRightInd w:val="0"/>
              <w:rPr>
                <w:rFonts w:ascii="Times New Roman" w:hAnsi="Times New Roman" w:cs="Times New Roman"/>
                <w:sz w:val="28"/>
                <w:szCs w:val="28"/>
              </w:rPr>
            </w:pPr>
            <w:r w:rsidRPr="00FA0D8D">
              <w:rPr>
                <w:rFonts w:ascii="Times New Roman" w:hAnsi="Times New Roman" w:cs="Times New Roman"/>
                <w:sz w:val="28"/>
                <w:szCs w:val="28"/>
              </w:rPr>
              <w:t>Финансы</w:t>
            </w:r>
          </w:p>
        </w:tc>
        <w:tc>
          <w:tcPr>
            <w:tcW w:w="844" w:type="dxa"/>
          </w:tcPr>
          <w:p w:rsidR="00AD6DD1" w:rsidRPr="00FA0D8D" w:rsidRDefault="009902C1" w:rsidP="00074C64">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61</w:t>
            </w:r>
          </w:p>
        </w:tc>
      </w:tr>
      <w:tr w:rsidR="009902C1" w:rsidRPr="00FA0D8D" w:rsidTr="008E25F3">
        <w:tc>
          <w:tcPr>
            <w:tcW w:w="988" w:type="dxa"/>
          </w:tcPr>
          <w:p w:rsidR="001E0CB7" w:rsidRPr="00FA0D8D" w:rsidRDefault="00AC0C25" w:rsidP="001E0CB7">
            <w:pPr>
              <w:widowControl w:val="0"/>
              <w:autoSpaceDE w:val="0"/>
              <w:autoSpaceDN w:val="0"/>
              <w:adjustRightInd w:val="0"/>
              <w:jc w:val="center"/>
              <w:rPr>
                <w:rFonts w:ascii="Times New Roman" w:hAnsi="Times New Roman" w:cs="Times New Roman"/>
                <w:sz w:val="28"/>
                <w:szCs w:val="28"/>
              </w:rPr>
            </w:pPr>
            <w:r w:rsidRPr="00FA0D8D">
              <w:rPr>
                <w:rFonts w:ascii="Times New Roman" w:hAnsi="Times New Roman" w:cs="Times New Roman"/>
                <w:sz w:val="28"/>
                <w:szCs w:val="28"/>
              </w:rPr>
              <w:t>8</w:t>
            </w:r>
            <w:r w:rsidR="001E0CB7" w:rsidRPr="00FA0D8D">
              <w:rPr>
                <w:rFonts w:ascii="Times New Roman" w:hAnsi="Times New Roman" w:cs="Times New Roman"/>
                <w:sz w:val="28"/>
                <w:szCs w:val="28"/>
              </w:rPr>
              <w:t>.</w:t>
            </w:r>
          </w:p>
        </w:tc>
        <w:tc>
          <w:tcPr>
            <w:tcW w:w="7229" w:type="dxa"/>
          </w:tcPr>
          <w:p w:rsidR="001E0CB7" w:rsidRPr="00FA0D8D" w:rsidRDefault="001E0CB7" w:rsidP="001E0CB7">
            <w:pPr>
              <w:widowControl w:val="0"/>
              <w:autoSpaceDE w:val="0"/>
              <w:autoSpaceDN w:val="0"/>
              <w:adjustRightInd w:val="0"/>
              <w:rPr>
                <w:rFonts w:ascii="Times New Roman" w:hAnsi="Times New Roman" w:cs="Times New Roman"/>
                <w:sz w:val="28"/>
                <w:szCs w:val="28"/>
              </w:rPr>
            </w:pPr>
            <w:r w:rsidRPr="00FA0D8D">
              <w:rPr>
                <w:rFonts w:ascii="Times New Roman" w:hAnsi="Times New Roman" w:cs="Times New Roman"/>
                <w:sz w:val="28"/>
                <w:szCs w:val="28"/>
              </w:rPr>
              <w:t>Основные показатели социально-экономического развития муниципального образования «Город Майкоп»</w:t>
            </w:r>
          </w:p>
        </w:tc>
        <w:tc>
          <w:tcPr>
            <w:tcW w:w="844" w:type="dxa"/>
          </w:tcPr>
          <w:p w:rsidR="001E0CB7" w:rsidRPr="00FA0D8D" w:rsidRDefault="00074C64" w:rsidP="009902C1">
            <w:pPr>
              <w:widowControl w:val="0"/>
              <w:autoSpaceDE w:val="0"/>
              <w:autoSpaceDN w:val="0"/>
              <w:adjustRightInd w:val="0"/>
              <w:jc w:val="center"/>
              <w:rPr>
                <w:rFonts w:ascii="Times New Roman" w:hAnsi="Times New Roman" w:cs="Times New Roman"/>
                <w:sz w:val="28"/>
                <w:szCs w:val="28"/>
              </w:rPr>
            </w:pPr>
            <w:r w:rsidRPr="00FA0D8D">
              <w:rPr>
                <w:rFonts w:ascii="Times New Roman" w:hAnsi="Times New Roman" w:cs="Times New Roman"/>
                <w:sz w:val="28"/>
                <w:szCs w:val="28"/>
              </w:rPr>
              <w:t>6</w:t>
            </w:r>
            <w:r w:rsidR="009902C1">
              <w:rPr>
                <w:rFonts w:ascii="Times New Roman" w:hAnsi="Times New Roman" w:cs="Times New Roman"/>
                <w:sz w:val="28"/>
                <w:szCs w:val="28"/>
              </w:rPr>
              <w:t>6</w:t>
            </w:r>
          </w:p>
        </w:tc>
      </w:tr>
    </w:tbl>
    <w:p w:rsidR="00227BCC" w:rsidRPr="00FA0D8D" w:rsidRDefault="00227BC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DC65F4" w:rsidRDefault="00DC65F4"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DC65F4" w:rsidRPr="00FA0D8D" w:rsidRDefault="00DC65F4"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B3C2C" w:rsidRPr="00FA0D8D" w:rsidRDefault="005B3C2C" w:rsidP="00227BCC">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5912F4" w:rsidRPr="00FA0D8D" w:rsidRDefault="005912F4" w:rsidP="00A34454">
      <w:pPr>
        <w:widowControl w:val="0"/>
        <w:autoSpaceDE w:val="0"/>
        <w:autoSpaceDN w:val="0"/>
        <w:adjustRightInd w:val="0"/>
        <w:spacing w:after="0" w:line="240" w:lineRule="auto"/>
        <w:ind w:firstLine="709"/>
        <w:rPr>
          <w:rFonts w:ascii="Times New Roman" w:hAnsi="Times New Roman" w:cs="Times New Roman"/>
          <w:b/>
          <w:sz w:val="28"/>
          <w:szCs w:val="28"/>
        </w:rPr>
      </w:pPr>
      <w:r w:rsidRPr="00FA0D8D">
        <w:rPr>
          <w:rFonts w:ascii="Times New Roman" w:hAnsi="Times New Roman" w:cs="Times New Roman"/>
          <w:b/>
          <w:sz w:val="28"/>
          <w:szCs w:val="28"/>
        </w:rPr>
        <w:lastRenderedPageBreak/>
        <w:t>В</w:t>
      </w:r>
      <w:r w:rsidR="00F83584" w:rsidRPr="00FA0D8D">
        <w:rPr>
          <w:rFonts w:ascii="Times New Roman" w:hAnsi="Times New Roman" w:cs="Times New Roman"/>
          <w:b/>
          <w:sz w:val="28"/>
          <w:szCs w:val="28"/>
        </w:rPr>
        <w:t>ведение</w:t>
      </w:r>
    </w:p>
    <w:p w:rsidR="005912F4" w:rsidRPr="00FA0D8D" w:rsidRDefault="005912F4" w:rsidP="00182B50">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B306B9" w:rsidRPr="00FA0D8D" w:rsidRDefault="00040D60"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Прогноз социально-экономического развития муниципального образования «Город Майкоп» на среднесрочный период 20</w:t>
      </w:r>
      <w:r w:rsidR="003F308F" w:rsidRPr="00FA0D8D">
        <w:rPr>
          <w:rFonts w:ascii="Times New Roman" w:hAnsi="Times New Roman" w:cs="Times New Roman"/>
          <w:sz w:val="28"/>
          <w:szCs w:val="28"/>
        </w:rPr>
        <w:t>2</w:t>
      </w:r>
      <w:r w:rsidR="004D45D4" w:rsidRPr="00FA0D8D">
        <w:rPr>
          <w:rFonts w:ascii="Times New Roman" w:hAnsi="Times New Roman" w:cs="Times New Roman"/>
          <w:sz w:val="28"/>
          <w:szCs w:val="28"/>
        </w:rPr>
        <w:t>6</w:t>
      </w:r>
      <w:r w:rsidRPr="00FA0D8D">
        <w:rPr>
          <w:rFonts w:ascii="Times New Roman" w:hAnsi="Times New Roman" w:cs="Times New Roman"/>
          <w:sz w:val="28"/>
          <w:szCs w:val="28"/>
        </w:rPr>
        <w:t>-20</w:t>
      </w:r>
      <w:r w:rsidR="00905AD1" w:rsidRPr="00FA0D8D">
        <w:rPr>
          <w:rFonts w:ascii="Times New Roman" w:hAnsi="Times New Roman" w:cs="Times New Roman"/>
          <w:sz w:val="28"/>
          <w:szCs w:val="28"/>
        </w:rPr>
        <w:t>2</w:t>
      </w:r>
      <w:r w:rsidR="004D45D4"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годы (далее – Прогноз) разработан в соответствии с </w:t>
      </w:r>
      <w:r w:rsidR="00462B2B" w:rsidRPr="00FA0D8D">
        <w:rPr>
          <w:rFonts w:ascii="Times New Roman" w:hAnsi="Times New Roman" w:cs="Times New Roman"/>
          <w:sz w:val="28"/>
          <w:szCs w:val="28"/>
        </w:rPr>
        <w:t xml:space="preserve">требованиями </w:t>
      </w:r>
      <w:r w:rsidRPr="00FA0D8D">
        <w:rPr>
          <w:rFonts w:ascii="Times New Roman" w:hAnsi="Times New Roman" w:cs="Times New Roman"/>
          <w:sz w:val="28"/>
          <w:szCs w:val="28"/>
        </w:rPr>
        <w:t>Бюджетн</w:t>
      </w:r>
      <w:r w:rsidR="00462B2B" w:rsidRPr="00FA0D8D">
        <w:rPr>
          <w:rFonts w:ascii="Times New Roman" w:hAnsi="Times New Roman" w:cs="Times New Roman"/>
          <w:sz w:val="28"/>
          <w:szCs w:val="28"/>
        </w:rPr>
        <w:t>ого</w:t>
      </w:r>
      <w:r w:rsidRPr="00FA0D8D">
        <w:rPr>
          <w:rFonts w:ascii="Times New Roman" w:hAnsi="Times New Roman" w:cs="Times New Roman"/>
          <w:sz w:val="28"/>
          <w:szCs w:val="28"/>
        </w:rPr>
        <w:t xml:space="preserve"> кодекс</w:t>
      </w:r>
      <w:r w:rsidR="00462B2B" w:rsidRPr="00FA0D8D">
        <w:rPr>
          <w:rFonts w:ascii="Times New Roman" w:hAnsi="Times New Roman" w:cs="Times New Roman"/>
          <w:sz w:val="28"/>
          <w:szCs w:val="28"/>
        </w:rPr>
        <w:t>а</w:t>
      </w:r>
      <w:r w:rsidRPr="00FA0D8D">
        <w:rPr>
          <w:rFonts w:ascii="Times New Roman" w:hAnsi="Times New Roman" w:cs="Times New Roman"/>
          <w:sz w:val="28"/>
          <w:szCs w:val="28"/>
        </w:rPr>
        <w:t xml:space="preserve"> Российской Федерации, Федеральн</w:t>
      </w:r>
      <w:r w:rsidR="00A101BE" w:rsidRPr="00FA0D8D">
        <w:rPr>
          <w:rFonts w:ascii="Times New Roman" w:hAnsi="Times New Roman" w:cs="Times New Roman"/>
          <w:sz w:val="28"/>
          <w:szCs w:val="28"/>
        </w:rPr>
        <w:t>ого</w:t>
      </w:r>
      <w:r w:rsidRPr="00FA0D8D">
        <w:rPr>
          <w:rFonts w:ascii="Times New Roman" w:hAnsi="Times New Roman" w:cs="Times New Roman"/>
          <w:sz w:val="28"/>
          <w:szCs w:val="28"/>
        </w:rPr>
        <w:t xml:space="preserve"> закон</w:t>
      </w:r>
      <w:r w:rsidR="00A101BE" w:rsidRPr="00FA0D8D">
        <w:rPr>
          <w:rFonts w:ascii="Times New Roman" w:hAnsi="Times New Roman" w:cs="Times New Roman"/>
          <w:sz w:val="28"/>
          <w:szCs w:val="28"/>
        </w:rPr>
        <w:t>а</w:t>
      </w:r>
      <w:r w:rsidRPr="00FA0D8D">
        <w:rPr>
          <w:rFonts w:ascii="Times New Roman" w:hAnsi="Times New Roman" w:cs="Times New Roman"/>
          <w:sz w:val="28"/>
          <w:szCs w:val="28"/>
        </w:rPr>
        <w:t xml:space="preserve"> от 28</w:t>
      </w:r>
      <w:r w:rsidR="00B1340B" w:rsidRPr="00FA0D8D">
        <w:rPr>
          <w:rFonts w:ascii="Times New Roman" w:hAnsi="Times New Roman" w:cs="Times New Roman"/>
          <w:sz w:val="28"/>
          <w:szCs w:val="28"/>
        </w:rPr>
        <w:t>.06.</w:t>
      </w:r>
      <w:r w:rsidRPr="00FA0D8D">
        <w:rPr>
          <w:rFonts w:ascii="Times New Roman" w:hAnsi="Times New Roman" w:cs="Times New Roman"/>
          <w:sz w:val="28"/>
          <w:szCs w:val="28"/>
        </w:rPr>
        <w:t>2014 № 172-ФЗ «О стратегическом планировании в Российской Федерации»</w:t>
      </w:r>
      <w:r w:rsidR="00B1340B" w:rsidRPr="00FA0D8D">
        <w:rPr>
          <w:rFonts w:ascii="Times New Roman" w:hAnsi="Times New Roman" w:cs="Times New Roman"/>
          <w:sz w:val="28"/>
          <w:szCs w:val="28"/>
        </w:rPr>
        <w:t xml:space="preserve">, </w:t>
      </w:r>
      <w:r w:rsidR="00D45995" w:rsidRPr="00FA0D8D">
        <w:rPr>
          <w:rFonts w:ascii="Times New Roman" w:hAnsi="Times New Roman" w:cs="Times New Roman"/>
          <w:sz w:val="28"/>
          <w:szCs w:val="28"/>
        </w:rPr>
        <w:t xml:space="preserve">а также </w:t>
      </w:r>
      <w:r w:rsidR="00A101BE" w:rsidRPr="00FA0D8D">
        <w:rPr>
          <w:rFonts w:ascii="Times New Roman" w:hAnsi="Times New Roman" w:cs="Times New Roman"/>
          <w:sz w:val="28"/>
          <w:szCs w:val="28"/>
        </w:rPr>
        <w:t xml:space="preserve">во исполнение </w:t>
      </w:r>
      <w:r w:rsidR="00A34454" w:rsidRPr="00FA0D8D">
        <w:rPr>
          <w:rFonts w:ascii="Times New Roman" w:hAnsi="Times New Roman" w:cs="Times New Roman"/>
          <w:sz w:val="28"/>
          <w:szCs w:val="28"/>
        </w:rPr>
        <w:t>п</w:t>
      </w:r>
      <w:r w:rsidR="00B1340B" w:rsidRPr="00FA0D8D">
        <w:rPr>
          <w:rFonts w:ascii="Times New Roman" w:hAnsi="Times New Roman" w:cs="Times New Roman"/>
          <w:sz w:val="28"/>
          <w:szCs w:val="28"/>
        </w:rPr>
        <w:t>остановлени</w:t>
      </w:r>
      <w:r w:rsidR="00A101BE" w:rsidRPr="00FA0D8D">
        <w:rPr>
          <w:rFonts w:ascii="Times New Roman" w:hAnsi="Times New Roman" w:cs="Times New Roman"/>
          <w:sz w:val="28"/>
          <w:szCs w:val="28"/>
        </w:rPr>
        <w:t>я</w:t>
      </w:r>
      <w:r w:rsidR="00B1340B" w:rsidRPr="00FA0D8D">
        <w:rPr>
          <w:rFonts w:ascii="Times New Roman" w:hAnsi="Times New Roman" w:cs="Times New Roman"/>
          <w:sz w:val="28"/>
          <w:szCs w:val="28"/>
        </w:rPr>
        <w:t xml:space="preserve"> Кабинета Министров Республики Адыгея от 10.08.2012 № 181 «О Порядке разработки прогноза социально-экономического развития Республики Адыгея», </w:t>
      </w:r>
      <w:r w:rsidR="00594815" w:rsidRPr="00FA0D8D">
        <w:rPr>
          <w:rFonts w:ascii="Times New Roman" w:hAnsi="Times New Roman" w:cs="Times New Roman"/>
          <w:sz w:val="28"/>
          <w:szCs w:val="28"/>
        </w:rPr>
        <w:t xml:space="preserve">постановления Администрации муниципального образования «Город Майкоп» от 02.09.2022 № 820 «О внесении изменения в постановление Администрации муниципального образования «Город Майкоп» </w:t>
      </w:r>
      <w:r w:rsidR="00B1340B" w:rsidRPr="00FA0D8D">
        <w:rPr>
          <w:rFonts w:ascii="Times New Roman" w:hAnsi="Times New Roman" w:cs="Times New Roman"/>
          <w:sz w:val="28"/>
          <w:szCs w:val="28"/>
        </w:rPr>
        <w:t xml:space="preserve">от </w:t>
      </w:r>
      <w:r w:rsidR="001E35AA" w:rsidRPr="00FA0D8D">
        <w:rPr>
          <w:rFonts w:ascii="Times New Roman" w:hAnsi="Times New Roman" w:cs="Times New Roman"/>
          <w:sz w:val="28"/>
          <w:szCs w:val="28"/>
        </w:rPr>
        <w:t>29</w:t>
      </w:r>
      <w:r w:rsidR="00B1340B" w:rsidRPr="00FA0D8D">
        <w:rPr>
          <w:rFonts w:ascii="Times New Roman" w:hAnsi="Times New Roman" w:cs="Times New Roman"/>
          <w:sz w:val="28"/>
          <w:szCs w:val="28"/>
        </w:rPr>
        <w:t>.06.20</w:t>
      </w:r>
      <w:r w:rsidR="001E35AA" w:rsidRPr="00FA0D8D">
        <w:rPr>
          <w:rFonts w:ascii="Times New Roman" w:hAnsi="Times New Roman" w:cs="Times New Roman"/>
          <w:sz w:val="28"/>
          <w:szCs w:val="28"/>
        </w:rPr>
        <w:t>20</w:t>
      </w:r>
      <w:r w:rsidR="00B1340B" w:rsidRPr="00FA0D8D">
        <w:rPr>
          <w:rFonts w:ascii="Times New Roman" w:hAnsi="Times New Roman" w:cs="Times New Roman"/>
          <w:sz w:val="28"/>
          <w:szCs w:val="28"/>
        </w:rPr>
        <w:t xml:space="preserve"> № </w:t>
      </w:r>
      <w:r w:rsidR="001E35AA" w:rsidRPr="00FA0D8D">
        <w:rPr>
          <w:rFonts w:ascii="Times New Roman" w:hAnsi="Times New Roman" w:cs="Times New Roman"/>
          <w:sz w:val="28"/>
          <w:szCs w:val="28"/>
        </w:rPr>
        <w:t>569</w:t>
      </w:r>
      <w:r w:rsidR="00B1340B" w:rsidRPr="00FA0D8D">
        <w:rPr>
          <w:rFonts w:ascii="Times New Roman" w:hAnsi="Times New Roman" w:cs="Times New Roman"/>
          <w:sz w:val="28"/>
          <w:szCs w:val="28"/>
        </w:rPr>
        <w:t xml:space="preserve"> «О Порядке разработки,</w:t>
      </w:r>
      <w:r w:rsidR="001D1739" w:rsidRPr="00FA0D8D">
        <w:rPr>
          <w:rFonts w:ascii="Times New Roman" w:hAnsi="Times New Roman" w:cs="Times New Roman"/>
          <w:sz w:val="28"/>
          <w:szCs w:val="28"/>
        </w:rPr>
        <w:t xml:space="preserve"> корректировки, </w:t>
      </w:r>
      <w:r w:rsidR="00B1340B" w:rsidRPr="00FA0D8D">
        <w:rPr>
          <w:rFonts w:ascii="Times New Roman" w:hAnsi="Times New Roman" w:cs="Times New Roman"/>
          <w:sz w:val="28"/>
          <w:szCs w:val="28"/>
        </w:rPr>
        <w:t>осуществления мониторинга и контроля реализации прогноз</w:t>
      </w:r>
      <w:r w:rsidR="001D1739" w:rsidRPr="00FA0D8D">
        <w:rPr>
          <w:rFonts w:ascii="Times New Roman" w:hAnsi="Times New Roman" w:cs="Times New Roman"/>
          <w:sz w:val="28"/>
          <w:szCs w:val="28"/>
        </w:rPr>
        <w:t>ов</w:t>
      </w:r>
      <w:r w:rsidR="00B1340B" w:rsidRPr="00FA0D8D">
        <w:rPr>
          <w:rFonts w:ascii="Times New Roman" w:hAnsi="Times New Roman" w:cs="Times New Roman"/>
          <w:sz w:val="28"/>
          <w:szCs w:val="28"/>
        </w:rPr>
        <w:t xml:space="preserve"> социально-экономического развития муниципального образования «Город Майкоп» на среднесрочный</w:t>
      </w:r>
      <w:r w:rsidR="001D1739" w:rsidRPr="00FA0D8D">
        <w:rPr>
          <w:rFonts w:ascii="Times New Roman" w:hAnsi="Times New Roman" w:cs="Times New Roman"/>
          <w:sz w:val="28"/>
          <w:szCs w:val="28"/>
        </w:rPr>
        <w:t xml:space="preserve"> и долгосрочный</w:t>
      </w:r>
      <w:r w:rsidR="00B1340B" w:rsidRPr="00FA0D8D">
        <w:rPr>
          <w:rFonts w:ascii="Times New Roman" w:hAnsi="Times New Roman" w:cs="Times New Roman"/>
          <w:sz w:val="28"/>
          <w:szCs w:val="28"/>
        </w:rPr>
        <w:t xml:space="preserve"> период</w:t>
      </w:r>
      <w:r w:rsidR="001D1739" w:rsidRPr="00FA0D8D">
        <w:rPr>
          <w:rFonts w:ascii="Times New Roman" w:hAnsi="Times New Roman" w:cs="Times New Roman"/>
          <w:sz w:val="28"/>
          <w:szCs w:val="28"/>
        </w:rPr>
        <w:t>ы</w:t>
      </w:r>
      <w:r w:rsidR="00B1340B" w:rsidRPr="00FA0D8D">
        <w:rPr>
          <w:rFonts w:ascii="Times New Roman" w:hAnsi="Times New Roman" w:cs="Times New Roman"/>
          <w:sz w:val="28"/>
          <w:szCs w:val="28"/>
        </w:rPr>
        <w:t>»</w:t>
      </w:r>
      <w:r w:rsidR="009917A6" w:rsidRPr="00FA0D8D">
        <w:rPr>
          <w:rFonts w:ascii="Times New Roman" w:hAnsi="Times New Roman" w:cs="Times New Roman"/>
          <w:sz w:val="28"/>
          <w:szCs w:val="28"/>
        </w:rPr>
        <w:t>.</w:t>
      </w:r>
    </w:p>
    <w:p w:rsidR="0058198D" w:rsidRPr="00FA0D8D" w:rsidRDefault="009917A6"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Прогноз подготовлен на основе</w:t>
      </w:r>
      <w:r w:rsidR="00B52492" w:rsidRPr="00FA0D8D">
        <w:rPr>
          <w:rFonts w:ascii="Times New Roman" w:hAnsi="Times New Roman" w:cs="Times New Roman"/>
          <w:sz w:val="28"/>
          <w:szCs w:val="28"/>
        </w:rPr>
        <w:t>:</w:t>
      </w:r>
      <w:r w:rsidRPr="00FA0D8D">
        <w:rPr>
          <w:rFonts w:ascii="Times New Roman" w:hAnsi="Times New Roman" w:cs="Times New Roman"/>
          <w:sz w:val="28"/>
          <w:szCs w:val="28"/>
        </w:rPr>
        <w:t xml:space="preserve"> сценарных условий, </w:t>
      </w:r>
      <w:r w:rsidR="003F308F" w:rsidRPr="00FA0D8D">
        <w:rPr>
          <w:rFonts w:ascii="Times New Roman" w:hAnsi="Times New Roman" w:cs="Times New Roman"/>
          <w:sz w:val="28"/>
          <w:szCs w:val="28"/>
        </w:rPr>
        <w:t xml:space="preserve">основных параметров прогноза социально-экономического развития Российской Федерации, прогнозируемого изменения цен (тарифов) на товары и услуги, </w:t>
      </w:r>
      <w:r w:rsidRPr="00FA0D8D">
        <w:rPr>
          <w:rFonts w:ascii="Times New Roman" w:hAnsi="Times New Roman" w:cs="Times New Roman"/>
          <w:sz w:val="28"/>
          <w:szCs w:val="28"/>
        </w:rPr>
        <w:t>определенных Министерством экономического развития Российской Федерации</w:t>
      </w:r>
      <w:r w:rsidR="00905AD1" w:rsidRPr="00FA0D8D">
        <w:rPr>
          <w:rFonts w:ascii="Times New Roman" w:hAnsi="Times New Roman" w:cs="Times New Roman"/>
          <w:sz w:val="28"/>
          <w:szCs w:val="28"/>
        </w:rPr>
        <w:t>. При разработке основных параметров Прогноза п</w:t>
      </w:r>
      <w:r w:rsidR="009663EC" w:rsidRPr="00FA0D8D">
        <w:rPr>
          <w:rFonts w:ascii="Times New Roman" w:hAnsi="Times New Roman" w:cs="Times New Roman"/>
          <w:sz w:val="28"/>
          <w:szCs w:val="28"/>
        </w:rPr>
        <w:t>рименен</w:t>
      </w:r>
      <w:r w:rsidR="00905AD1" w:rsidRPr="00FA0D8D">
        <w:rPr>
          <w:rFonts w:ascii="Times New Roman" w:hAnsi="Times New Roman" w:cs="Times New Roman"/>
          <w:sz w:val="28"/>
          <w:szCs w:val="28"/>
        </w:rPr>
        <w:t>ы</w:t>
      </w:r>
      <w:r w:rsidR="00B52492" w:rsidRPr="00FA0D8D">
        <w:rPr>
          <w:rFonts w:ascii="Times New Roman" w:hAnsi="Times New Roman" w:cs="Times New Roman"/>
          <w:sz w:val="28"/>
          <w:szCs w:val="28"/>
        </w:rPr>
        <w:t>:</w:t>
      </w:r>
      <w:r w:rsidR="00905AD1" w:rsidRPr="00FA0D8D">
        <w:rPr>
          <w:rFonts w:ascii="Times New Roman" w:hAnsi="Times New Roman" w:cs="Times New Roman"/>
          <w:sz w:val="28"/>
          <w:szCs w:val="28"/>
        </w:rPr>
        <w:t xml:space="preserve"> </w:t>
      </w:r>
      <w:r w:rsidR="009663EC" w:rsidRPr="00FA0D8D">
        <w:rPr>
          <w:rFonts w:ascii="Times New Roman" w:hAnsi="Times New Roman" w:cs="Times New Roman"/>
          <w:sz w:val="28"/>
          <w:szCs w:val="28"/>
        </w:rPr>
        <w:t>рекомендуемы</w:t>
      </w:r>
      <w:r w:rsidR="00905AD1" w:rsidRPr="00FA0D8D">
        <w:rPr>
          <w:rFonts w:ascii="Times New Roman" w:hAnsi="Times New Roman" w:cs="Times New Roman"/>
          <w:sz w:val="28"/>
          <w:szCs w:val="28"/>
        </w:rPr>
        <w:t>е показатели инфляции</w:t>
      </w:r>
      <w:r w:rsidR="009663EC" w:rsidRPr="00FA0D8D">
        <w:rPr>
          <w:rFonts w:ascii="Times New Roman" w:hAnsi="Times New Roman" w:cs="Times New Roman"/>
          <w:sz w:val="28"/>
          <w:szCs w:val="28"/>
        </w:rPr>
        <w:t xml:space="preserve"> </w:t>
      </w:r>
      <w:r w:rsidR="004858E1" w:rsidRPr="00FA0D8D">
        <w:rPr>
          <w:rFonts w:ascii="Times New Roman" w:hAnsi="Times New Roman" w:cs="Times New Roman"/>
          <w:sz w:val="28"/>
          <w:szCs w:val="28"/>
        </w:rPr>
        <w:t>до 202</w:t>
      </w:r>
      <w:r w:rsidR="004D45D4" w:rsidRPr="00FA0D8D">
        <w:rPr>
          <w:rFonts w:ascii="Times New Roman" w:hAnsi="Times New Roman" w:cs="Times New Roman"/>
          <w:sz w:val="28"/>
          <w:szCs w:val="28"/>
        </w:rPr>
        <w:t>8</w:t>
      </w:r>
      <w:r w:rsidR="004858E1" w:rsidRPr="00FA0D8D">
        <w:rPr>
          <w:rFonts w:ascii="Times New Roman" w:hAnsi="Times New Roman" w:cs="Times New Roman"/>
          <w:sz w:val="28"/>
          <w:szCs w:val="28"/>
        </w:rPr>
        <w:t xml:space="preserve"> года</w:t>
      </w:r>
      <w:r w:rsidR="00B52492" w:rsidRPr="00FA0D8D">
        <w:rPr>
          <w:rFonts w:ascii="Times New Roman" w:hAnsi="Times New Roman" w:cs="Times New Roman"/>
          <w:sz w:val="28"/>
          <w:szCs w:val="28"/>
        </w:rPr>
        <w:t>;</w:t>
      </w:r>
      <w:r w:rsidR="004858E1" w:rsidRPr="00FA0D8D">
        <w:rPr>
          <w:rFonts w:ascii="Times New Roman" w:hAnsi="Times New Roman" w:cs="Times New Roman"/>
          <w:sz w:val="28"/>
          <w:szCs w:val="28"/>
        </w:rPr>
        <w:t xml:space="preserve"> </w:t>
      </w:r>
      <w:r w:rsidR="009663EC" w:rsidRPr="00FA0D8D">
        <w:rPr>
          <w:rFonts w:ascii="Times New Roman" w:hAnsi="Times New Roman" w:cs="Times New Roman"/>
          <w:sz w:val="28"/>
          <w:szCs w:val="28"/>
        </w:rPr>
        <w:t>индекс</w:t>
      </w:r>
      <w:r w:rsidR="00905AD1" w:rsidRPr="00FA0D8D">
        <w:rPr>
          <w:rFonts w:ascii="Times New Roman" w:hAnsi="Times New Roman" w:cs="Times New Roman"/>
          <w:sz w:val="28"/>
          <w:szCs w:val="28"/>
        </w:rPr>
        <w:t>ы</w:t>
      </w:r>
      <w:r w:rsidR="009663EC" w:rsidRPr="00FA0D8D">
        <w:rPr>
          <w:rFonts w:ascii="Times New Roman" w:hAnsi="Times New Roman" w:cs="Times New Roman"/>
          <w:sz w:val="28"/>
          <w:szCs w:val="28"/>
        </w:rPr>
        <w:t>-дефлятор</w:t>
      </w:r>
      <w:r w:rsidR="00905AD1" w:rsidRPr="00FA0D8D">
        <w:rPr>
          <w:rFonts w:ascii="Times New Roman" w:hAnsi="Times New Roman" w:cs="Times New Roman"/>
          <w:sz w:val="28"/>
          <w:szCs w:val="28"/>
        </w:rPr>
        <w:t>ы</w:t>
      </w:r>
      <w:r w:rsidR="004858E1" w:rsidRPr="00FA0D8D">
        <w:rPr>
          <w:rFonts w:ascii="Times New Roman" w:hAnsi="Times New Roman" w:cs="Times New Roman"/>
          <w:sz w:val="28"/>
          <w:szCs w:val="28"/>
        </w:rPr>
        <w:t xml:space="preserve"> и индексы цен производителей по видам экономической деятельности до 202</w:t>
      </w:r>
      <w:r w:rsidR="004D45D4" w:rsidRPr="00FA0D8D">
        <w:rPr>
          <w:rFonts w:ascii="Times New Roman" w:hAnsi="Times New Roman" w:cs="Times New Roman"/>
          <w:sz w:val="28"/>
          <w:szCs w:val="28"/>
        </w:rPr>
        <w:t>8</w:t>
      </w:r>
      <w:r w:rsidR="004858E1" w:rsidRPr="00FA0D8D">
        <w:rPr>
          <w:rFonts w:ascii="Times New Roman" w:hAnsi="Times New Roman" w:cs="Times New Roman"/>
          <w:sz w:val="28"/>
          <w:szCs w:val="28"/>
        </w:rPr>
        <w:t xml:space="preserve"> года по вариантам</w:t>
      </w:r>
      <w:r w:rsidR="00B52492" w:rsidRPr="00FA0D8D">
        <w:rPr>
          <w:rFonts w:ascii="Times New Roman" w:hAnsi="Times New Roman" w:cs="Times New Roman"/>
          <w:sz w:val="28"/>
          <w:szCs w:val="28"/>
        </w:rPr>
        <w:t>;</w:t>
      </w:r>
      <w:r w:rsidR="004858E1" w:rsidRPr="00FA0D8D">
        <w:rPr>
          <w:rFonts w:ascii="Times New Roman" w:hAnsi="Times New Roman" w:cs="Times New Roman"/>
          <w:sz w:val="28"/>
          <w:szCs w:val="28"/>
        </w:rPr>
        <w:t xml:space="preserve"> индексы </w:t>
      </w:r>
      <w:r w:rsidR="00B52492" w:rsidRPr="00FA0D8D">
        <w:rPr>
          <w:rFonts w:ascii="Times New Roman" w:hAnsi="Times New Roman" w:cs="Times New Roman"/>
          <w:sz w:val="28"/>
          <w:szCs w:val="28"/>
        </w:rPr>
        <w:t xml:space="preserve">в сфере </w:t>
      </w:r>
      <w:r w:rsidR="004858E1" w:rsidRPr="00FA0D8D">
        <w:rPr>
          <w:rFonts w:ascii="Times New Roman" w:hAnsi="Times New Roman" w:cs="Times New Roman"/>
          <w:sz w:val="28"/>
          <w:szCs w:val="28"/>
        </w:rPr>
        <w:t>промышленного производства</w:t>
      </w:r>
      <w:r w:rsidR="00B52492" w:rsidRPr="00FA0D8D">
        <w:rPr>
          <w:rFonts w:ascii="Times New Roman" w:hAnsi="Times New Roman" w:cs="Times New Roman"/>
          <w:sz w:val="28"/>
          <w:szCs w:val="28"/>
        </w:rPr>
        <w:t>, сельского хозяйства</w:t>
      </w:r>
      <w:r w:rsidR="00174E3F" w:rsidRPr="00FA0D8D">
        <w:rPr>
          <w:rFonts w:ascii="Times New Roman" w:hAnsi="Times New Roman" w:cs="Times New Roman"/>
          <w:sz w:val="28"/>
          <w:szCs w:val="28"/>
        </w:rPr>
        <w:t xml:space="preserve"> и</w:t>
      </w:r>
      <w:r w:rsidR="00B52492" w:rsidRPr="00FA0D8D">
        <w:rPr>
          <w:rFonts w:ascii="Times New Roman" w:hAnsi="Times New Roman" w:cs="Times New Roman"/>
          <w:sz w:val="28"/>
          <w:szCs w:val="28"/>
        </w:rPr>
        <w:t xml:space="preserve"> инвестиций</w:t>
      </w:r>
      <w:r w:rsidRPr="00FA0D8D">
        <w:rPr>
          <w:rFonts w:ascii="Times New Roman" w:hAnsi="Times New Roman" w:cs="Times New Roman"/>
          <w:sz w:val="28"/>
          <w:szCs w:val="28"/>
        </w:rPr>
        <w:t xml:space="preserve"> </w:t>
      </w:r>
      <w:r w:rsidR="004858E1" w:rsidRPr="00FA0D8D">
        <w:rPr>
          <w:rFonts w:ascii="Times New Roman" w:hAnsi="Times New Roman" w:cs="Times New Roman"/>
          <w:sz w:val="28"/>
          <w:szCs w:val="28"/>
        </w:rPr>
        <w:t>в 20</w:t>
      </w:r>
      <w:r w:rsidR="003F308F" w:rsidRPr="00FA0D8D">
        <w:rPr>
          <w:rFonts w:ascii="Times New Roman" w:hAnsi="Times New Roman" w:cs="Times New Roman"/>
          <w:sz w:val="28"/>
          <w:szCs w:val="28"/>
        </w:rPr>
        <w:t>2</w:t>
      </w:r>
      <w:r w:rsidR="004D45D4" w:rsidRPr="00FA0D8D">
        <w:rPr>
          <w:rFonts w:ascii="Times New Roman" w:hAnsi="Times New Roman" w:cs="Times New Roman"/>
          <w:sz w:val="28"/>
          <w:szCs w:val="28"/>
        </w:rPr>
        <w:t>6</w:t>
      </w:r>
      <w:r w:rsidR="004858E1" w:rsidRPr="00FA0D8D">
        <w:rPr>
          <w:rFonts w:ascii="Times New Roman" w:hAnsi="Times New Roman" w:cs="Times New Roman"/>
          <w:sz w:val="28"/>
          <w:szCs w:val="28"/>
        </w:rPr>
        <w:t>-202</w:t>
      </w:r>
      <w:r w:rsidR="004D45D4" w:rsidRPr="00FA0D8D">
        <w:rPr>
          <w:rFonts w:ascii="Times New Roman" w:hAnsi="Times New Roman" w:cs="Times New Roman"/>
          <w:sz w:val="28"/>
          <w:szCs w:val="28"/>
        </w:rPr>
        <w:t>8</w:t>
      </w:r>
      <w:r w:rsidR="004858E1" w:rsidRPr="00FA0D8D">
        <w:rPr>
          <w:rFonts w:ascii="Times New Roman" w:hAnsi="Times New Roman" w:cs="Times New Roman"/>
          <w:sz w:val="28"/>
          <w:szCs w:val="28"/>
        </w:rPr>
        <w:t xml:space="preserve"> годах по вариантам</w:t>
      </w:r>
      <w:r w:rsidR="00B52492" w:rsidRPr="00FA0D8D">
        <w:rPr>
          <w:rFonts w:ascii="Times New Roman" w:hAnsi="Times New Roman" w:cs="Times New Roman"/>
          <w:sz w:val="28"/>
          <w:szCs w:val="28"/>
        </w:rPr>
        <w:t>;</w:t>
      </w:r>
      <w:r w:rsidR="004858E1" w:rsidRPr="00FA0D8D">
        <w:rPr>
          <w:rFonts w:ascii="Times New Roman" w:hAnsi="Times New Roman" w:cs="Times New Roman"/>
          <w:sz w:val="28"/>
          <w:szCs w:val="28"/>
        </w:rPr>
        <w:t xml:space="preserve"> изменение цен (тарифов) на услуги на 20</w:t>
      </w:r>
      <w:r w:rsidR="003F308F" w:rsidRPr="00FA0D8D">
        <w:rPr>
          <w:rFonts w:ascii="Times New Roman" w:hAnsi="Times New Roman" w:cs="Times New Roman"/>
          <w:sz w:val="28"/>
          <w:szCs w:val="28"/>
        </w:rPr>
        <w:t>2</w:t>
      </w:r>
      <w:r w:rsidR="004D45D4" w:rsidRPr="00FA0D8D">
        <w:rPr>
          <w:rFonts w:ascii="Times New Roman" w:hAnsi="Times New Roman" w:cs="Times New Roman"/>
          <w:sz w:val="28"/>
          <w:szCs w:val="28"/>
        </w:rPr>
        <w:t>6</w:t>
      </w:r>
      <w:r w:rsidR="004858E1" w:rsidRPr="00FA0D8D">
        <w:rPr>
          <w:rFonts w:ascii="Times New Roman" w:hAnsi="Times New Roman" w:cs="Times New Roman"/>
          <w:sz w:val="28"/>
          <w:szCs w:val="28"/>
        </w:rPr>
        <w:t xml:space="preserve"> год и на плановый период 20</w:t>
      </w:r>
      <w:r w:rsidR="00B41CBA" w:rsidRPr="00FA0D8D">
        <w:rPr>
          <w:rFonts w:ascii="Times New Roman" w:hAnsi="Times New Roman" w:cs="Times New Roman"/>
          <w:sz w:val="28"/>
          <w:szCs w:val="28"/>
        </w:rPr>
        <w:t>2</w:t>
      </w:r>
      <w:r w:rsidR="004D45D4" w:rsidRPr="00FA0D8D">
        <w:rPr>
          <w:rFonts w:ascii="Times New Roman" w:hAnsi="Times New Roman" w:cs="Times New Roman"/>
          <w:sz w:val="28"/>
          <w:szCs w:val="28"/>
        </w:rPr>
        <w:t>7</w:t>
      </w:r>
      <w:r w:rsidR="004858E1" w:rsidRPr="00FA0D8D">
        <w:rPr>
          <w:rFonts w:ascii="Times New Roman" w:hAnsi="Times New Roman" w:cs="Times New Roman"/>
          <w:sz w:val="28"/>
          <w:szCs w:val="28"/>
        </w:rPr>
        <w:t xml:space="preserve"> и 202</w:t>
      </w:r>
      <w:r w:rsidR="004D45D4" w:rsidRPr="00FA0D8D">
        <w:rPr>
          <w:rFonts w:ascii="Times New Roman" w:hAnsi="Times New Roman" w:cs="Times New Roman"/>
          <w:sz w:val="28"/>
          <w:szCs w:val="28"/>
        </w:rPr>
        <w:t>8</w:t>
      </w:r>
      <w:r w:rsidR="004858E1" w:rsidRPr="00FA0D8D">
        <w:rPr>
          <w:rFonts w:ascii="Times New Roman" w:hAnsi="Times New Roman" w:cs="Times New Roman"/>
          <w:sz w:val="28"/>
          <w:szCs w:val="28"/>
        </w:rPr>
        <w:t xml:space="preserve"> год</w:t>
      </w:r>
      <w:r w:rsidR="00943EE6" w:rsidRPr="00FA0D8D">
        <w:rPr>
          <w:rFonts w:ascii="Times New Roman" w:hAnsi="Times New Roman" w:cs="Times New Roman"/>
          <w:sz w:val="28"/>
          <w:szCs w:val="28"/>
        </w:rPr>
        <w:t>ов</w:t>
      </w:r>
      <w:r w:rsidR="00B52492" w:rsidRPr="00FA0D8D">
        <w:rPr>
          <w:rFonts w:ascii="Times New Roman" w:hAnsi="Times New Roman" w:cs="Times New Roman"/>
          <w:sz w:val="28"/>
          <w:szCs w:val="28"/>
        </w:rPr>
        <w:t xml:space="preserve"> с применением индекса потребительских цен</w:t>
      </w:r>
      <w:r w:rsidR="004858E1" w:rsidRPr="00FA0D8D">
        <w:rPr>
          <w:rFonts w:ascii="Times New Roman" w:hAnsi="Times New Roman" w:cs="Times New Roman"/>
          <w:sz w:val="28"/>
          <w:szCs w:val="28"/>
        </w:rPr>
        <w:t xml:space="preserve">. </w:t>
      </w:r>
    </w:p>
    <w:p w:rsidR="001F127A" w:rsidRPr="00FA0D8D" w:rsidRDefault="0031597D" w:rsidP="0031597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В</w:t>
      </w:r>
      <w:r w:rsidR="00523C94" w:rsidRPr="00FA0D8D">
        <w:rPr>
          <w:rFonts w:ascii="Times New Roman" w:hAnsi="Times New Roman" w:cs="Times New Roman"/>
          <w:sz w:val="28"/>
          <w:szCs w:val="28"/>
        </w:rPr>
        <w:t xml:space="preserve"> соответствии со сценарными условиями Российской Федерации</w:t>
      </w:r>
      <w:r w:rsidR="00AA5A36" w:rsidRPr="00FA0D8D">
        <w:rPr>
          <w:rFonts w:ascii="Times New Roman" w:hAnsi="Times New Roman" w:cs="Times New Roman"/>
          <w:sz w:val="28"/>
          <w:szCs w:val="28"/>
        </w:rPr>
        <w:t xml:space="preserve"> (базовый вариант)</w:t>
      </w:r>
      <w:r w:rsidR="00523C94" w:rsidRPr="00FA0D8D">
        <w:rPr>
          <w:rFonts w:ascii="Times New Roman" w:hAnsi="Times New Roman" w:cs="Times New Roman"/>
          <w:sz w:val="28"/>
          <w:szCs w:val="28"/>
        </w:rPr>
        <w:t xml:space="preserve">, </w:t>
      </w:r>
      <w:r w:rsidR="00AA5A36" w:rsidRPr="00FA0D8D">
        <w:rPr>
          <w:rFonts w:ascii="Times New Roman" w:hAnsi="Times New Roman" w:cs="Times New Roman"/>
          <w:sz w:val="28"/>
          <w:szCs w:val="28"/>
        </w:rPr>
        <w:t>предполагает относительно оптимистичные изменения</w:t>
      </w:r>
      <w:r w:rsidRPr="00FA0D8D">
        <w:rPr>
          <w:rFonts w:ascii="Times New Roman" w:hAnsi="Times New Roman" w:cs="Times New Roman"/>
          <w:sz w:val="28"/>
          <w:szCs w:val="28"/>
        </w:rPr>
        <w:t xml:space="preserve"> внешних </w:t>
      </w:r>
      <w:r w:rsidR="00AA5A36" w:rsidRPr="00FA0D8D">
        <w:rPr>
          <w:rFonts w:ascii="Times New Roman" w:hAnsi="Times New Roman" w:cs="Times New Roman"/>
          <w:sz w:val="28"/>
          <w:szCs w:val="28"/>
        </w:rPr>
        <w:t xml:space="preserve">и внутренних </w:t>
      </w:r>
      <w:r w:rsidRPr="00FA0D8D">
        <w:rPr>
          <w:rFonts w:ascii="Times New Roman" w:hAnsi="Times New Roman" w:cs="Times New Roman"/>
          <w:sz w:val="28"/>
          <w:szCs w:val="28"/>
        </w:rPr>
        <w:t xml:space="preserve">условий функционирования российской экономики. </w:t>
      </w:r>
      <w:r w:rsidR="00AA5A36" w:rsidRPr="00FA0D8D">
        <w:rPr>
          <w:rFonts w:ascii="Times New Roman" w:hAnsi="Times New Roman" w:cs="Times New Roman"/>
          <w:sz w:val="28"/>
          <w:szCs w:val="28"/>
        </w:rPr>
        <w:t xml:space="preserve">Вследствие реализации </w:t>
      </w:r>
      <w:r w:rsidRPr="00FA0D8D">
        <w:rPr>
          <w:rFonts w:ascii="Times New Roman" w:hAnsi="Times New Roman" w:cs="Times New Roman"/>
          <w:sz w:val="28"/>
          <w:szCs w:val="28"/>
        </w:rPr>
        <w:t>План</w:t>
      </w:r>
      <w:r w:rsidR="007521AA" w:rsidRPr="00FA0D8D">
        <w:rPr>
          <w:rFonts w:ascii="Times New Roman" w:hAnsi="Times New Roman" w:cs="Times New Roman"/>
          <w:sz w:val="28"/>
          <w:szCs w:val="28"/>
        </w:rPr>
        <w:t>а</w:t>
      </w:r>
      <w:r w:rsidRPr="00FA0D8D">
        <w:rPr>
          <w:rFonts w:ascii="Times New Roman" w:hAnsi="Times New Roman" w:cs="Times New Roman"/>
          <w:sz w:val="28"/>
          <w:szCs w:val="28"/>
        </w:rPr>
        <w:t xml:space="preserve"> первоочередных действий</w:t>
      </w:r>
      <w:r w:rsidR="00AA5A36" w:rsidRPr="00FA0D8D">
        <w:rPr>
          <w:rFonts w:ascii="Times New Roman" w:hAnsi="Times New Roman" w:cs="Times New Roman"/>
          <w:sz w:val="28"/>
          <w:szCs w:val="28"/>
        </w:rPr>
        <w:t>, принятых Правительством Российской Федерации</w:t>
      </w:r>
      <w:r w:rsidRPr="00FA0D8D">
        <w:rPr>
          <w:rFonts w:ascii="Times New Roman" w:hAnsi="Times New Roman" w:cs="Times New Roman"/>
          <w:sz w:val="28"/>
          <w:szCs w:val="28"/>
        </w:rPr>
        <w:t>, который направлен на облегчение и ускорение адаптации экономики к новым условиям</w:t>
      </w:r>
      <w:r w:rsidR="00AA5A36" w:rsidRPr="00FA0D8D">
        <w:rPr>
          <w:rFonts w:ascii="Times New Roman" w:hAnsi="Times New Roman" w:cs="Times New Roman"/>
          <w:sz w:val="28"/>
          <w:szCs w:val="28"/>
        </w:rPr>
        <w:t>,</w:t>
      </w:r>
      <w:r w:rsidR="007521AA" w:rsidRPr="00FA0D8D">
        <w:rPr>
          <w:rFonts w:ascii="Times New Roman" w:hAnsi="Times New Roman" w:cs="Times New Roman"/>
          <w:sz w:val="28"/>
          <w:szCs w:val="28"/>
        </w:rPr>
        <w:t xml:space="preserve"> мер по поддержке экономики, стабильной макроэкономической ситуации и запаса прочности, накопленного за предыдущие годы,</w:t>
      </w:r>
      <w:r w:rsidR="00AA5A36" w:rsidRPr="00FA0D8D">
        <w:rPr>
          <w:rFonts w:ascii="Times New Roman" w:hAnsi="Times New Roman" w:cs="Times New Roman"/>
          <w:sz w:val="28"/>
          <w:szCs w:val="28"/>
        </w:rPr>
        <w:t xml:space="preserve"> </w:t>
      </w:r>
      <w:r w:rsidR="009972FD" w:rsidRPr="00FA0D8D">
        <w:rPr>
          <w:rFonts w:ascii="Times New Roman" w:hAnsi="Times New Roman" w:cs="Times New Roman"/>
          <w:sz w:val="28"/>
          <w:szCs w:val="28"/>
        </w:rPr>
        <w:t xml:space="preserve">в целом </w:t>
      </w:r>
      <w:r w:rsidR="00AA5A36" w:rsidRPr="00FA0D8D">
        <w:rPr>
          <w:rFonts w:ascii="Times New Roman" w:hAnsi="Times New Roman" w:cs="Times New Roman"/>
          <w:sz w:val="28"/>
          <w:szCs w:val="28"/>
        </w:rPr>
        <w:t>достигнут</w:t>
      </w:r>
      <w:r w:rsidR="009972FD" w:rsidRPr="00FA0D8D">
        <w:rPr>
          <w:rFonts w:ascii="Times New Roman" w:hAnsi="Times New Roman" w:cs="Times New Roman"/>
          <w:sz w:val="28"/>
          <w:szCs w:val="28"/>
        </w:rPr>
        <w:t xml:space="preserve"> высокий уровень развития российской экономики, не смотря на незначител</w:t>
      </w:r>
      <w:r w:rsidR="00892FF0" w:rsidRPr="00FA0D8D">
        <w:rPr>
          <w:rFonts w:ascii="Times New Roman" w:hAnsi="Times New Roman" w:cs="Times New Roman"/>
          <w:sz w:val="28"/>
          <w:szCs w:val="28"/>
        </w:rPr>
        <w:t>ь</w:t>
      </w:r>
      <w:r w:rsidR="009972FD" w:rsidRPr="00FA0D8D">
        <w:rPr>
          <w:rFonts w:ascii="Times New Roman" w:hAnsi="Times New Roman" w:cs="Times New Roman"/>
          <w:sz w:val="28"/>
          <w:szCs w:val="28"/>
        </w:rPr>
        <w:t>ное замедление роста вначале 2025 года.</w:t>
      </w:r>
    </w:p>
    <w:p w:rsidR="001F127A" w:rsidRPr="00FA0D8D" w:rsidRDefault="007F358B" w:rsidP="001F127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Развитие экономики </w:t>
      </w:r>
      <w:r w:rsidR="001F127A" w:rsidRPr="00FA0D8D">
        <w:rPr>
          <w:rFonts w:ascii="Times New Roman" w:hAnsi="Times New Roman" w:cs="Times New Roman"/>
          <w:sz w:val="28"/>
          <w:szCs w:val="28"/>
        </w:rPr>
        <w:t xml:space="preserve">(по сценарию Российской Федерации) определяется </w:t>
      </w:r>
      <w:r w:rsidRPr="00FA0D8D">
        <w:rPr>
          <w:rFonts w:ascii="Times New Roman" w:hAnsi="Times New Roman" w:cs="Times New Roman"/>
          <w:sz w:val="28"/>
          <w:szCs w:val="28"/>
        </w:rPr>
        <w:t>рядом</w:t>
      </w:r>
      <w:r w:rsidR="001F127A" w:rsidRPr="00FA0D8D">
        <w:rPr>
          <w:rFonts w:ascii="Times New Roman" w:hAnsi="Times New Roman" w:cs="Times New Roman"/>
          <w:sz w:val="28"/>
          <w:szCs w:val="28"/>
        </w:rPr>
        <w:t xml:space="preserve"> фактор</w:t>
      </w:r>
      <w:r w:rsidRPr="00FA0D8D">
        <w:rPr>
          <w:rFonts w:ascii="Times New Roman" w:hAnsi="Times New Roman" w:cs="Times New Roman"/>
          <w:sz w:val="28"/>
          <w:szCs w:val="28"/>
        </w:rPr>
        <w:t>ов.</w:t>
      </w:r>
    </w:p>
    <w:p w:rsidR="007521AA" w:rsidRPr="00FA0D8D" w:rsidRDefault="007F358B" w:rsidP="007F358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По оценке 202</w:t>
      </w:r>
      <w:r w:rsidR="009972FD"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года </w:t>
      </w:r>
      <w:r w:rsidR="00B742E9" w:rsidRPr="00FA0D8D">
        <w:rPr>
          <w:rFonts w:ascii="Times New Roman" w:hAnsi="Times New Roman" w:cs="Times New Roman"/>
          <w:sz w:val="28"/>
          <w:szCs w:val="28"/>
        </w:rPr>
        <w:t xml:space="preserve">(в базовом варианте развития) </w:t>
      </w:r>
      <w:r w:rsidRPr="00FA0D8D">
        <w:rPr>
          <w:rFonts w:ascii="Times New Roman" w:hAnsi="Times New Roman" w:cs="Times New Roman"/>
          <w:sz w:val="28"/>
          <w:szCs w:val="28"/>
        </w:rPr>
        <w:t>положительный вклад в динамику развития российской экономики обеспечен следующими факторами</w:t>
      </w:r>
      <w:r w:rsidR="007521AA" w:rsidRPr="00FA0D8D">
        <w:rPr>
          <w:rFonts w:ascii="Times New Roman" w:hAnsi="Times New Roman" w:cs="Times New Roman"/>
          <w:sz w:val="28"/>
          <w:szCs w:val="28"/>
        </w:rPr>
        <w:t>:</w:t>
      </w:r>
    </w:p>
    <w:p w:rsidR="00892FF0" w:rsidRPr="00FA0D8D" w:rsidRDefault="00892FF0" w:rsidP="007F358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рост ВВП на 2,5 %, который обусловлен расширением внутреннего </w:t>
      </w:r>
      <w:r w:rsidRPr="00FA0D8D">
        <w:rPr>
          <w:rFonts w:ascii="Times New Roman" w:hAnsi="Times New Roman" w:cs="Times New Roman"/>
          <w:sz w:val="28"/>
          <w:szCs w:val="28"/>
        </w:rPr>
        <w:lastRenderedPageBreak/>
        <w:t xml:space="preserve">производства и продолжением процесса </w:t>
      </w:r>
      <w:proofErr w:type="spellStart"/>
      <w:r w:rsidRPr="00FA0D8D">
        <w:rPr>
          <w:rFonts w:ascii="Times New Roman" w:hAnsi="Times New Roman" w:cs="Times New Roman"/>
          <w:sz w:val="28"/>
          <w:szCs w:val="28"/>
        </w:rPr>
        <w:t>импортозамещения</w:t>
      </w:r>
      <w:proofErr w:type="spellEnd"/>
      <w:r w:rsidRPr="00FA0D8D">
        <w:rPr>
          <w:rFonts w:ascii="Times New Roman" w:hAnsi="Times New Roman" w:cs="Times New Roman"/>
          <w:sz w:val="28"/>
          <w:szCs w:val="28"/>
        </w:rPr>
        <w:t>;</w:t>
      </w:r>
    </w:p>
    <w:p w:rsidR="009972FD" w:rsidRPr="00FA0D8D" w:rsidRDefault="009972FD" w:rsidP="007F358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рост объемов промышленного производства на 1,2 %. Драйвером роста промышленности остаются обрабатывающие производства;</w:t>
      </w:r>
    </w:p>
    <w:p w:rsidR="00B92CC8" w:rsidRPr="00FA0D8D" w:rsidRDefault="00B92CC8" w:rsidP="00B92CC8">
      <w:pPr>
        <w:widowControl w:val="0"/>
        <w:autoSpaceDE w:val="0"/>
        <w:autoSpaceDN w:val="0"/>
        <w:adjustRightInd w:val="0"/>
        <w:spacing w:after="0" w:line="240" w:lineRule="auto"/>
        <w:ind w:left="709"/>
        <w:jc w:val="both"/>
        <w:rPr>
          <w:rFonts w:ascii="Times New Roman" w:hAnsi="Times New Roman" w:cs="Times New Roman"/>
          <w:sz w:val="28"/>
          <w:szCs w:val="28"/>
        </w:rPr>
      </w:pPr>
      <w:r w:rsidRPr="00FA0D8D">
        <w:rPr>
          <w:rFonts w:ascii="Times New Roman" w:hAnsi="Times New Roman" w:cs="Times New Roman"/>
          <w:sz w:val="28"/>
          <w:szCs w:val="28"/>
        </w:rPr>
        <w:t xml:space="preserve">- рост объемов </w:t>
      </w:r>
      <w:r w:rsidR="009972FD" w:rsidRPr="00FA0D8D">
        <w:rPr>
          <w:rFonts w:ascii="Times New Roman" w:hAnsi="Times New Roman" w:cs="Times New Roman"/>
          <w:sz w:val="28"/>
          <w:szCs w:val="28"/>
        </w:rPr>
        <w:t xml:space="preserve">строительных </w:t>
      </w:r>
      <w:r w:rsidRPr="00FA0D8D">
        <w:rPr>
          <w:rFonts w:ascii="Times New Roman" w:hAnsi="Times New Roman" w:cs="Times New Roman"/>
          <w:sz w:val="28"/>
          <w:szCs w:val="28"/>
        </w:rPr>
        <w:t>работ</w:t>
      </w:r>
      <w:r w:rsidR="009972FD" w:rsidRPr="00FA0D8D">
        <w:rPr>
          <w:rFonts w:ascii="Times New Roman" w:hAnsi="Times New Roman" w:cs="Times New Roman"/>
          <w:sz w:val="28"/>
          <w:szCs w:val="28"/>
        </w:rPr>
        <w:t xml:space="preserve"> на 9,8 %</w:t>
      </w:r>
      <w:r w:rsidRPr="00FA0D8D">
        <w:rPr>
          <w:rFonts w:ascii="Times New Roman" w:hAnsi="Times New Roman" w:cs="Times New Roman"/>
          <w:sz w:val="28"/>
          <w:szCs w:val="28"/>
        </w:rPr>
        <w:t>;</w:t>
      </w:r>
    </w:p>
    <w:p w:rsidR="008C6FF2" w:rsidRPr="00FA0D8D" w:rsidRDefault="008C6FF2" w:rsidP="008C6FF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сохранение стабильной ситуации на рынке труда (уровень безработицы на низком уровне составил 2,</w:t>
      </w:r>
      <w:r w:rsidR="00A248F9" w:rsidRPr="00FA0D8D">
        <w:rPr>
          <w:rFonts w:ascii="Times New Roman" w:hAnsi="Times New Roman" w:cs="Times New Roman"/>
          <w:sz w:val="28"/>
          <w:szCs w:val="28"/>
        </w:rPr>
        <w:t>5</w:t>
      </w:r>
      <w:r w:rsidRPr="00FA0D8D">
        <w:rPr>
          <w:rFonts w:ascii="Times New Roman" w:hAnsi="Times New Roman" w:cs="Times New Roman"/>
          <w:sz w:val="28"/>
          <w:szCs w:val="28"/>
        </w:rPr>
        <w:t xml:space="preserve"> % рабочей силы);</w:t>
      </w:r>
    </w:p>
    <w:p w:rsidR="008C6FF2" w:rsidRPr="00FA0D8D" w:rsidRDefault="008C6FF2" w:rsidP="008C6FF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увеличение номинальных заработных плат на 17,1 %;</w:t>
      </w:r>
    </w:p>
    <w:p w:rsidR="00A248F9" w:rsidRPr="00FA0D8D" w:rsidRDefault="00A248F9" w:rsidP="008C6FF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рост реальной заработной платы ожидается на 6,8 %;</w:t>
      </w:r>
    </w:p>
    <w:p w:rsidR="008C6FF2" w:rsidRPr="00FA0D8D" w:rsidRDefault="008C6FF2" w:rsidP="008C6FF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рост реальных располагаемых доходов населения на уровне 5,9 %. Основной вклад внесут заработные платы работников организаций</w:t>
      </w:r>
      <w:r w:rsidR="00892FF0" w:rsidRPr="00FA0D8D">
        <w:rPr>
          <w:rFonts w:ascii="Times New Roman" w:hAnsi="Times New Roman" w:cs="Times New Roman"/>
          <w:sz w:val="28"/>
          <w:szCs w:val="28"/>
        </w:rPr>
        <w:t>, доходы от предпринимательской деятельности, доходы от собственности. Значительное влияние также окажут меры комплексной социальной поддержки населению</w:t>
      </w:r>
      <w:r w:rsidRPr="00FA0D8D">
        <w:rPr>
          <w:rFonts w:ascii="Times New Roman" w:hAnsi="Times New Roman" w:cs="Times New Roman"/>
          <w:sz w:val="28"/>
          <w:szCs w:val="28"/>
        </w:rPr>
        <w:t>;</w:t>
      </w:r>
    </w:p>
    <w:p w:rsidR="008C6FF2" w:rsidRPr="00FA0D8D" w:rsidRDefault="008C6FF2" w:rsidP="008C6FF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стабильный рост потребительского спроса более, чем на </w:t>
      </w:r>
      <w:r w:rsidR="00A248F9" w:rsidRPr="00FA0D8D">
        <w:rPr>
          <w:rFonts w:ascii="Times New Roman" w:hAnsi="Times New Roman" w:cs="Times New Roman"/>
          <w:sz w:val="28"/>
          <w:szCs w:val="28"/>
        </w:rPr>
        <w:t>5,9</w:t>
      </w:r>
      <w:r w:rsidRPr="00FA0D8D">
        <w:rPr>
          <w:rFonts w:ascii="Times New Roman" w:hAnsi="Times New Roman" w:cs="Times New Roman"/>
          <w:sz w:val="28"/>
          <w:szCs w:val="28"/>
        </w:rPr>
        <w:t xml:space="preserve"> %. </w:t>
      </w:r>
      <w:r w:rsidR="00A248F9" w:rsidRPr="00FA0D8D">
        <w:rPr>
          <w:rFonts w:ascii="Times New Roman" w:hAnsi="Times New Roman" w:cs="Times New Roman"/>
          <w:sz w:val="28"/>
          <w:szCs w:val="28"/>
        </w:rPr>
        <w:t>Данному росту способствует п</w:t>
      </w:r>
      <w:r w:rsidRPr="00FA0D8D">
        <w:rPr>
          <w:rFonts w:ascii="Times New Roman" w:hAnsi="Times New Roman" w:cs="Times New Roman"/>
          <w:sz w:val="28"/>
          <w:szCs w:val="28"/>
        </w:rPr>
        <w:t>остепенное восстановление потребительского спроса (рост денежных доходов населения и снижение нормы сбережений), рост оборота розничной торговли</w:t>
      </w:r>
      <w:r w:rsidR="00A248F9" w:rsidRPr="00FA0D8D">
        <w:rPr>
          <w:rFonts w:ascii="Times New Roman" w:hAnsi="Times New Roman" w:cs="Times New Roman"/>
          <w:sz w:val="28"/>
          <w:szCs w:val="28"/>
        </w:rPr>
        <w:t xml:space="preserve"> на 6,6 %</w:t>
      </w:r>
      <w:r w:rsidRPr="00FA0D8D">
        <w:rPr>
          <w:rFonts w:ascii="Times New Roman" w:hAnsi="Times New Roman" w:cs="Times New Roman"/>
          <w:sz w:val="28"/>
          <w:szCs w:val="28"/>
        </w:rPr>
        <w:t>, рост объема платных услуг населению</w:t>
      </w:r>
      <w:r w:rsidR="00A248F9" w:rsidRPr="00FA0D8D">
        <w:rPr>
          <w:rFonts w:ascii="Times New Roman" w:hAnsi="Times New Roman" w:cs="Times New Roman"/>
          <w:sz w:val="28"/>
          <w:szCs w:val="28"/>
        </w:rPr>
        <w:t xml:space="preserve"> на 3,4 %, увеличение объема общественного питания на 7,9 %</w:t>
      </w:r>
      <w:r w:rsidRPr="00FA0D8D">
        <w:rPr>
          <w:rFonts w:ascii="Times New Roman" w:hAnsi="Times New Roman" w:cs="Times New Roman"/>
          <w:sz w:val="28"/>
          <w:szCs w:val="28"/>
        </w:rPr>
        <w:t>;</w:t>
      </w:r>
    </w:p>
    <w:p w:rsidR="00892FF0" w:rsidRPr="00FA0D8D" w:rsidRDefault="00892FF0" w:rsidP="00892FF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рост инвестиций в основной капитал на 1,7 % к уровню 202</w:t>
      </w:r>
      <w:r w:rsidR="00A248F9" w:rsidRPr="00FA0D8D">
        <w:rPr>
          <w:rFonts w:ascii="Times New Roman" w:hAnsi="Times New Roman" w:cs="Times New Roman"/>
          <w:sz w:val="28"/>
          <w:szCs w:val="28"/>
        </w:rPr>
        <w:t>4</w:t>
      </w:r>
      <w:r w:rsidRPr="00FA0D8D">
        <w:rPr>
          <w:rFonts w:ascii="Times New Roman" w:hAnsi="Times New Roman" w:cs="Times New Roman"/>
          <w:sz w:val="28"/>
          <w:szCs w:val="28"/>
        </w:rPr>
        <w:t xml:space="preserve"> года в основном за счет увеличения инвестиционной активности частного бизнеса, а также реализации крупных федеральных проектов (инфраструктурные проекты); </w:t>
      </w:r>
    </w:p>
    <w:p w:rsidR="00892FF0" w:rsidRPr="00FA0D8D" w:rsidRDefault="00892FF0" w:rsidP="00892FF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уровень инфляции замедлится до 7,6 %.</w:t>
      </w:r>
    </w:p>
    <w:p w:rsidR="00892FF0" w:rsidRPr="00FA0D8D" w:rsidRDefault="00892FF0" w:rsidP="00892FF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В границах среднесрочного прогноза на 2026-2028 годы траектория развития российской экономики (по базовому сценарию Российской Федерации) определяется внутренним спросом, как потребительским, так и инвестиционным и характеризуется следующими факторами:</w:t>
      </w:r>
    </w:p>
    <w:p w:rsidR="00A248F9" w:rsidRPr="00FA0D8D" w:rsidRDefault="00A248F9" w:rsidP="00A248F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рост ВВП в 2026 году составит 2,4 %, далее в 2027 году – 2,8 %, в 2028 году – 3,0 %;</w:t>
      </w:r>
    </w:p>
    <w:p w:rsidR="00B92CC8" w:rsidRPr="00FA0D8D" w:rsidRDefault="00B92CC8" w:rsidP="00B92C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замедление спада промышленного производства (вследствие улучшения динамики производства в сфере обрабатывающей промышленности и ускорения роста производства в энергетике);   </w:t>
      </w:r>
    </w:p>
    <w:p w:rsidR="00DF045A" w:rsidRPr="00FA0D8D" w:rsidRDefault="007521AA" w:rsidP="0031597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w:t>
      </w:r>
      <w:r w:rsidR="00A248F9" w:rsidRPr="00FA0D8D">
        <w:rPr>
          <w:rFonts w:ascii="Times New Roman" w:hAnsi="Times New Roman" w:cs="Times New Roman"/>
          <w:sz w:val="28"/>
          <w:szCs w:val="28"/>
        </w:rPr>
        <w:t xml:space="preserve">темпы роста </w:t>
      </w:r>
      <w:r w:rsidRPr="00FA0D8D">
        <w:rPr>
          <w:rFonts w:ascii="Times New Roman" w:hAnsi="Times New Roman" w:cs="Times New Roman"/>
          <w:sz w:val="28"/>
          <w:szCs w:val="28"/>
        </w:rPr>
        <w:t>инвестиционной активности</w:t>
      </w:r>
      <w:r w:rsidR="00A248F9" w:rsidRPr="00FA0D8D">
        <w:rPr>
          <w:rFonts w:ascii="Times New Roman" w:hAnsi="Times New Roman" w:cs="Times New Roman"/>
          <w:sz w:val="28"/>
          <w:szCs w:val="28"/>
        </w:rPr>
        <w:t xml:space="preserve"> будут ускоряться до 3,7 % к 2028 году. </w:t>
      </w:r>
      <w:r w:rsidR="00A84B52" w:rsidRPr="00FA0D8D">
        <w:rPr>
          <w:rFonts w:ascii="Times New Roman" w:hAnsi="Times New Roman" w:cs="Times New Roman"/>
          <w:sz w:val="28"/>
          <w:szCs w:val="28"/>
        </w:rPr>
        <w:t>Основным источником роста продолжит оставаться частная предпринимательская инициатива;</w:t>
      </w:r>
    </w:p>
    <w:p w:rsidR="005256DC" w:rsidRPr="00FA0D8D" w:rsidRDefault="005256DC" w:rsidP="0031597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потребительский спрос будет расти в реальном выражении в диапазоне 3,6-5,4 % ежегодно;</w:t>
      </w:r>
    </w:p>
    <w:p w:rsidR="005256DC" w:rsidRPr="00FA0D8D" w:rsidRDefault="005256DC" w:rsidP="005256D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продолжится рост номинальной и реальной заработной платы и, как следствие, рост реальных располагаемых доходов населения;</w:t>
      </w:r>
    </w:p>
    <w:p w:rsidR="005256DC" w:rsidRPr="00FA0D8D" w:rsidRDefault="005256DC" w:rsidP="005256D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инфляция выйдет на целевой уровень Банка России 4,0 % в 2026 году и сохранится на этом уровне до конца прогнозируемого периода. </w:t>
      </w:r>
    </w:p>
    <w:p w:rsidR="005256DC" w:rsidRPr="00FA0D8D" w:rsidRDefault="005256DC" w:rsidP="0031597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742E9" w:rsidRPr="00FA0D8D" w:rsidRDefault="00B742E9" w:rsidP="0031597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742E9" w:rsidRPr="00FA0D8D" w:rsidRDefault="00B742E9" w:rsidP="00B92C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lastRenderedPageBreak/>
        <w:t xml:space="preserve">Как итог всех показателей – ожидаемый рост российской экономики </w:t>
      </w:r>
      <w:r w:rsidR="005256DC" w:rsidRPr="00FA0D8D">
        <w:rPr>
          <w:rFonts w:ascii="Times New Roman" w:hAnsi="Times New Roman" w:cs="Times New Roman"/>
          <w:sz w:val="28"/>
          <w:szCs w:val="28"/>
        </w:rPr>
        <w:t>к</w:t>
      </w:r>
      <w:r w:rsidRPr="00FA0D8D">
        <w:rPr>
          <w:rFonts w:ascii="Times New Roman" w:hAnsi="Times New Roman" w:cs="Times New Roman"/>
          <w:sz w:val="28"/>
          <w:szCs w:val="28"/>
        </w:rPr>
        <w:t xml:space="preserve"> 202</w:t>
      </w:r>
      <w:r w:rsidR="005256DC"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году на </w:t>
      </w:r>
      <w:r w:rsidR="005256DC" w:rsidRPr="00FA0D8D">
        <w:rPr>
          <w:rFonts w:ascii="Times New Roman" w:hAnsi="Times New Roman" w:cs="Times New Roman"/>
          <w:sz w:val="28"/>
          <w:szCs w:val="28"/>
        </w:rPr>
        <w:t>3,0</w:t>
      </w:r>
      <w:r w:rsidRPr="00FA0D8D">
        <w:rPr>
          <w:rFonts w:ascii="Times New Roman" w:hAnsi="Times New Roman" w:cs="Times New Roman"/>
          <w:sz w:val="28"/>
          <w:szCs w:val="28"/>
        </w:rPr>
        <w:t xml:space="preserve"> %.</w:t>
      </w:r>
    </w:p>
    <w:p w:rsidR="0031597D" w:rsidRPr="00FA0D8D" w:rsidRDefault="0031597D" w:rsidP="0031597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В целом Прогноз социально-экономического развития на среднесрочный период 202</w:t>
      </w:r>
      <w:r w:rsidR="004D45D4" w:rsidRPr="00FA0D8D">
        <w:rPr>
          <w:rFonts w:ascii="Times New Roman" w:hAnsi="Times New Roman" w:cs="Times New Roman"/>
          <w:sz w:val="28"/>
          <w:szCs w:val="28"/>
        </w:rPr>
        <w:t>6</w:t>
      </w:r>
      <w:r w:rsidRPr="00FA0D8D">
        <w:rPr>
          <w:rFonts w:ascii="Times New Roman" w:hAnsi="Times New Roman" w:cs="Times New Roman"/>
          <w:sz w:val="28"/>
          <w:szCs w:val="28"/>
        </w:rPr>
        <w:t>-202</w:t>
      </w:r>
      <w:r w:rsidR="004D45D4"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годы, в соответствии со сценарными условиями Российской Федерации</w:t>
      </w:r>
      <w:r w:rsidR="00121219" w:rsidRPr="00FA0D8D">
        <w:rPr>
          <w:rFonts w:ascii="Times New Roman" w:hAnsi="Times New Roman" w:cs="Times New Roman"/>
          <w:sz w:val="28"/>
          <w:szCs w:val="28"/>
        </w:rPr>
        <w:t>,</w:t>
      </w:r>
      <w:r w:rsidRPr="00FA0D8D">
        <w:rPr>
          <w:rFonts w:ascii="Times New Roman" w:hAnsi="Times New Roman" w:cs="Times New Roman"/>
          <w:sz w:val="28"/>
          <w:szCs w:val="28"/>
        </w:rPr>
        <w:t xml:space="preserve"> </w:t>
      </w:r>
      <w:r w:rsidR="00000B68" w:rsidRPr="00FA0D8D">
        <w:rPr>
          <w:rFonts w:ascii="Times New Roman" w:hAnsi="Times New Roman" w:cs="Times New Roman"/>
          <w:sz w:val="28"/>
          <w:szCs w:val="28"/>
        </w:rPr>
        <w:t>разработан по базовому варианту, как наиболее вероятному сценарию развития российской экономики с учетом относительно оптимистичных изменений внешних условий.</w:t>
      </w:r>
      <w:r w:rsidR="006A67A6" w:rsidRPr="00FA0D8D">
        <w:rPr>
          <w:rFonts w:ascii="Times New Roman" w:hAnsi="Times New Roman" w:cs="Times New Roman"/>
          <w:sz w:val="28"/>
          <w:szCs w:val="28"/>
        </w:rPr>
        <w:t xml:space="preserve"> </w:t>
      </w:r>
    </w:p>
    <w:p w:rsidR="00343E7C" w:rsidRPr="00FA0D8D" w:rsidRDefault="004858E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Прогноз</w:t>
      </w:r>
      <w:r w:rsidR="0058198D" w:rsidRPr="00FA0D8D">
        <w:rPr>
          <w:rFonts w:ascii="Times New Roman" w:hAnsi="Times New Roman" w:cs="Times New Roman"/>
          <w:sz w:val="28"/>
          <w:szCs w:val="28"/>
        </w:rPr>
        <w:t>ные</w:t>
      </w:r>
      <w:r w:rsidRPr="00FA0D8D">
        <w:rPr>
          <w:rFonts w:ascii="Times New Roman" w:hAnsi="Times New Roman" w:cs="Times New Roman"/>
          <w:sz w:val="28"/>
          <w:szCs w:val="28"/>
        </w:rPr>
        <w:t xml:space="preserve"> </w:t>
      </w:r>
      <w:r w:rsidR="0058198D" w:rsidRPr="00FA0D8D">
        <w:rPr>
          <w:rFonts w:ascii="Times New Roman" w:hAnsi="Times New Roman" w:cs="Times New Roman"/>
          <w:sz w:val="28"/>
          <w:szCs w:val="28"/>
        </w:rPr>
        <w:t xml:space="preserve">показатели </w:t>
      </w:r>
      <w:r w:rsidR="00D66BD7" w:rsidRPr="00FA0D8D">
        <w:rPr>
          <w:rFonts w:ascii="Times New Roman" w:hAnsi="Times New Roman" w:cs="Times New Roman"/>
          <w:sz w:val="28"/>
          <w:szCs w:val="28"/>
        </w:rPr>
        <w:t xml:space="preserve">социально-экономического развития муниципального образования «Город Майкоп» </w:t>
      </w:r>
      <w:r w:rsidR="0050191B" w:rsidRPr="00FA0D8D">
        <w:rPr>
          <w:rFonts w:ascii="Times New Roman" w:hAnsi="Times New Roman" w:cs="Times New Roman"/>
          <w:sz w:val="28"/>
          <w:szCs w:val="28"/>
        </w:rPr>
        <w:t>на среднесрочный период 202</w:t>
      </w:r>
      <w:r w:rsidR="004D45D4" w:rsidRPr="00FA0D8D">
        <w:rPr>
          <w:rFonts w:ascii="Times New Roman" w:hAnsi="Times New Roman" w:cs="Times New Roman"/>
          <w:sz w:val="28"/>
          <w:szCs w:val="28"/>
        </w:rPr>
        <w:t>6</w:t>
      </w:r>
      <w:r w:rsidR="0050191B" w:rsidRPr="00FA0D8D">
        <w:rPr>
          <w:rFonts w:ascii="Times New Roman" w:hAnsi="Times New Roman" w:cs="Times New Roman"/>
          <w:sz w:val="28"/>
          <w:szCs w:val="28"/>
        </w:rPr>
        <w:t>-202</w:t>
      </w:r>
      <w:r w:rsidR="004D45D4" w:rsidRPr="00FA0D8D">
        <w:rPr>
          <w:rFonts w:ascii="Times New Roman" w:hAnsi="Times New Roman" w:cs="Times New Roman"/>
          <w:sz w:val="28"/>
          <w:szCs w:val="28"/>
        </w:rPr>
        <w:t>8</w:t>
      </w:r>
      <w:r w:rsidR="0050191B" w:rsidRPr="00FA0D8D">
        <w:rPr>
          <w:rFonts w:ascii="Times New Roman" w:hAnsi="Times New Roman" w:cs="Times New Roman"/>
          <w:sz w:val="28"/>
          <w:szCs w:val="28"/>
        </w:rPr>
        <w:t xml:space="preserve"> годы </w:t>
      </w:r>
      <w:r w:rsidRPr="00FA0D8D">
        <w:rPr>
          <w:rFonts w:ascii="Times New Roman" w:hAnsi="Times New Roman" w:cs="Times New Roman"/>
          <w:sz w:val="28"/>
          <w:szCs w:val="28"/>
        </w:rPr>
        <w:t xml:space="preserve">сформированы </w:t>
      </w:r>
      <w:r w:rsidR="009917A6" w:rsidRPr="00FA0D8D">
        <w:rPr>
          <w:rFonts w:ascii="Times New Roman" w:hAnsi="Times New Roman" w:cs="Times New Roman"/>
          <w:sz w:val="28"/>
          <w:szCs w:val="28"/>
        </w:rPr>
        <w:t xml:space="preserve">в </w:t>
      </w:r>
      <w:r w:rsidR="0026376D" w:rsidRPr="00FA0D8D">
        <w:rPr>
          <w:rFonts w:ascii="Times New Roman" w:hAnsi="Times New Roman" w:cs="Times New Roman"/>
          <w:sz w:val="28"/>
          <w:szCs w:val="28"/>
        </w:rPr>
        <w:t>дву</w:t>
      </w:r>
      <w:r w:rsidRPr="00FA0D8D">
        <w:rPr>
          <w:rFonts w:ascii="Times New Roman" w:hAnsi="Times New Roman" w:cs="Times New Roman"/>
          <w:sz w:val="28"/>
          <w:szCs w:val="28"/>
        </w:rPr>
        <w:t>х</w:t>
      </w:r>
      <w:r w:rsidR="009917A6" w:rsidRPr="00FA0D8D">
        <w:rPr>
          <w:rFonts w:ascii="Times New Roman" w:hAnsi="Times New Roman" w:cs="Times New Roman"/>
          <w:sz w:val="28"/>
          <w:szCs w:val="28"/>
        </w:rPr>
        <w:t xml:space="preserve"> вариантах:</w:t>
      </w:r>
    </w:p>
    <w:p w:rsidR="00343E7C" w:rsidRPr="00FA0D8D" w:rsidRDefault="00343E7C"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9917A6" w:rsidRPr="00FA0D8D">
        <w:rPr>
          <w:rFonts w:ascii="Times New Roman" w:hAnsi="Times New Roman" w:cs="Times New Roman"/>
          <w:sz w:val="28"/>
          <w:szCs w:val="28"/>
        </w:rPr>
        <w:t xml:space="preserve"> </w:t>
      </w:r>
      <w:r w:rsidR="004858E1" w:rsidRPr="00FA0D8D">
        <w:rPr>
          <w:rFonts w:ascii="Times New Roman" w:hAnsi="Times New Roman" w:cs="Times New Roman"/>
          <w:sz w:val="28"/>
          <w:szCs w:val="28"/>
        </w:rPr>
        <w:t>консервативный</w:t>
      </w:r>
      <w:r w:rsidRPr="00FA0D8D">
        <w:rPr>
          <w:rFonts w:ascii="Times New Roman" w:hAnsi="Times New Roman" w:cs="Times New Roman"/>
          <w:sz w:val="28"/>
          <w:szCs w:val="28"/>
        </w:rPr>
        <w:t xml:space="preserve"> вариант </w:t>
      </w:r>
      <w:r w:rsidR="001A1881" w:rsidRPr="00FA0D8D">
        <w:rPr>
          <w:rFonts w:ascii="Times New Roman" w:hAnsi="Times New Roman" w:cs="Times New Roman"/>
          <w:sz w:val="28"/>
          <w:szCs w:val="28"/>
        </w:rPr>
        <w:t xml:space="preserve">среднесрочного прогноза разрабатывается на основе консервативных оценок темпов экономического роста с учетом </w:t>
      </w:r>
      <w:r w:rsidR="00877999" w:rsidRPr="00FA0D8D">
        <w:rPr>
          <w:rFonts w:ascii="Times New Roman" w:hAnsi="Times New Roman" w:cs="Times New Roman"/>
          <w:sz w:val="28"/>
          <w:szCs w:val="28"/>
        </w:rPr>
        <w:t>сложных</w:t>
      </w:r>
      <w:r w:rsidR="001A1881" w:rsidRPr="00FA0D8D">
        <w:rPr>
          <w:rFonts w:ascii="Times New Roman" w:hAnsi="Times New Roman" w:cs="Times New Roman"/>
          <w:sz w:val="28"/>
          <w:szCs w:val="28"/>
        </w:rPr>
        <w:t xml:space="preserve"> внешнеэкономических условий </w:t>
      </w:r>
      <w:r w:rsidR="007D1091" w:rsidRPr="00FA0D8D">
        <w:rPr>
          <w:rFonts w:ascii="Times New Roman" w:hAnsi="Times New Roman" w:cs="Times New Roman"/>
          <w:sz w:val="28"/>
          <w:szCs w:val="28"/>
        </w:rPr>
        <w:t>(</w:t>
      </w:r>
      <w:r w:rsidRPr="00FA0D8D">
        <w:rPr>
          <w:rFonts w:ascii="Times New Roman" w:hAnsi="Times New Roman" w:cs="Times New Roman"/>
          <w:sz w:val="28"/>
          <w:szCs w:val="28"/>
        </w:rPr>
        <w:t>более затяжно</w:t>
      </w:r>
      <w:r w:rsidR="007D1091" w:rsidRPr="00FA0D8D">
        <w:rPr>
          <w:rFonts w:ascii="Times New Roman" w:hAnsi="Times New Roman" w:cs="Times New Roman"/>
          <w:sz w:val="28"/>
          <w:szCs w:val="28"/>
        </w:rPr>
        <w:t>е</w:t>
      </w:r>
      <w:r w:rsidRPr="00FA0D8D">
        <w:rPr>
          <w:rFonts w:ascii="Times New Roman" w:hAnsi="Times New Roman" w:cs="Times New Roman"/>
          <w:sz w:val="28"/>
          <w:szCs w:val="28"/>
        </w:rPr>
        <w:t xml:space="preserve"> восстановлени</w:t>
      </w:r>
      <w:r w:rsidR="007D1091" w:rsidRPr="00FA0D8D">
        <w:rPr>
          <w:rFonts w:ascii="Times New Roman" w:hAnsi="Times New Roman" w:cs="Times New Roman"/>
          <w:sz w:val="28"/>
          <w:szCs w:val="28"/>
        </w:rPr>
        <w:t>е</w:t>
      </w:r>
      <w:r w:rsidRPr="00FA0D8D">
        <w:rPr>
          <w:rFonts w:ascii="Times New Roman" w:hAnsi="Times New Roman" w:cs="Times New Roman"/>
          <w:sz w:val="28"/>
          <w:szCs w:val="28"/>
        </w:rPr>
        <w:t xml:space="preserve"> экономики и структурно</w:t>
      </w:r>
      <w:r w:rsidR="007D1091" w:rsidRPr="00FA0D8D">
        <w:rPr>
          <w:rFonts w:ascii="Times New Roman" w:hAnsi="Times New Roman" w:cs="Times New Roman"/>
          <w:sz w:val="28"/>
          <w:szCs w:val="28"/>
        </w:rPr>
        <w:t>е</w:t>
      </w:r>
      <w:r w:rsidRPr="00FA0D8D">
        <w:rPr>
          <w:rFonts w:ascii="Times New Roman" w:hAnsi="Times New Roman" w:cs="Times New Roman"/>
          <w:sz w:val="28"/>
          <w:szCs w:val="28"/>
        </w:rPr>
        <w:t xml:space="preserve"> замедлени</w:t>
      </w:r>
      <w:r w:rsidR="007D1091" w:rsidRPr="00FA0D8D">
        <w:rPr>
          <w:rFonts w:ascii="Times New Roman" w:hAnsi="Times New Roman" w:cs="Times New Roman"/>
          <w:sz w:val="28"/>
          <w:szCs w:val="28"/>
        </w:rPr>
        <w:t>е</w:t>
      </w:r>
      <w:r w:rsidRPr="00FA0D8D">
        <w:rPr>
          <w:rFonts w:ascii="Times New Roman" w:hAnsi="Times New Roman" w:cs="Times New Roman"/>
          <w:sz w:val="28"/>
          <w:szCs w:val="28"/>
        </w:rPr>
        <w:t xml:space="preserve"> темпов её роста в среднесрочной перспективе</w:t>
      </w:r>
      <w:r w:rsidR="00000B68" w:rsidRPr="00FA0D8D">
        <w:rPr>
          <w:rFonts w:ascii="Times New Roman" w:hAnsi="Times New Roman" w:cs="Times New Roman"/>
          <w:sz w:val="28"/>
          <w:szCs w:val="28"/>
        </w:rPr>
        <w:t>)</w:t>
      </w:r>
      <w:r w:rsidRPr="00FA0D8D">
        <w:rPr>
          <w:rFonts w:ascii="Times New Roman" w:hAnsi="Times New Roman" w:cs="Times New Roman"/>
          <w:sz w:val="28"/>
          <w:szCs w:val="28"/>
        </w:rPr>
        <w:t>;</w:t>
      </w:r>
    </w:p>
    <w:p w:rsidR="00343E7C" w:rsidRPr="00FA0D8D" w:rsidRDefault="00343E7C"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B57DEF" w:rsidRPr="00FA0D8D">
        <w:rPr>
          <w:rFonts w:ascii="Times New Roman" w:hAnsi="Times New Roman" w:cs="Times New Roman"/>
          <w:sz w:val="28"/>
          <w:szCs w:val="28"/>
        </w:rPr>
        <w:t xml:space="preserve"> </w:t>
      </w:r>
      <w:r w:rsidR="009917A6" w:rsidRPr="00FA0D8D">
        <w:rPr>
          <w:rFonts w:ascii="Times New Roman" w:hAnsi="Times New Roman" w:cs="Times New Roman"/>
          <w:sz w:val="28"/>
          <w:szCs w:val="28"/>
        </w:rPr>
        <w:t>базовый</w:t>
      </w:r>
      <w:r w:rsidRPr="00FA0D8D">
        <w:rPr>
          <w:rFonts w:ascii="Times New Roman" w:hAnsi="Times New Roman" w:cs="Times New Roman"/>
          <w:sz w:val="28"/>
          <w:szCs w:val="28"/>
        </w:rPr>
        <w:t xml:space="preserve"> вариант</w:t>
      </w:r>
      <w:r w:rsidR="007D1091" w:rsidRPr="00FA0D8D">
        <w:rPr>
          <w:rFonts w:ascii="Times New Roman" w:hAnsi="Times New Roman" w:cs="Times New Roman"/>
          <w:sz w:val="28"/>
          <w:szCs w:val="28"/>
        </w:rPr>
        <w:t xml:space="preserve"> среднесрочного прогноза</w:t>
      </w:r>
      <w:r w:rsidRPr="00FA0D8D">
        <w:rPr>
          <w:rFonts w:ascii="Times New Roman" w:hAnsi="Times New Roman" w:cs="Times New Roman"/>
          <w:sz w:val="28"/>
          <w:szCs w:val="28"/>
        </w:rPr>
        <w:t xml:space="preserve"> </w:t>
      </w:r>
      <w:r w:rsidR="007D1091" w:rsidRPr="00FA0D8D">
        <w:rPr>
          <w:rFonts w:ascii="Times New Roman" w:hAnsi="Times New Roman" w:cs="Times New Roman"/>
          <w:sz w:val="28"/>
          <w:szCs w:val="28"/>
        </w:rPr>
        <w:t>характеризует основные тенденции и параметры развития экономики</w:t>
      </w:r>
      <w:r w:rsidR="00D9664F" w:rsidRPr="00FA0D8D">
        <w:rPr>
          <w:rFonts w:ascii="Times New Roman" w:hAnsi="Times New Roman" w:cs="Times New Roman"/>
          <w:sz w:val="28"/>
          <w:szCs w:val="28"/>
        </w:rPr>
        <w:t xml:space="preserve"> в условиях </w:t>
      </w:r>
      <w:r w:rsidR="00877999" w:rsidRPr="00FA0D8D">
        <w:rPr>
          <w:rFonts w:ascii="Times New Roman" w:hAnsi="Times New Roman" w:cs="Times New Roman"/>
          <w:sz w:val="28"/>
          <w:szCs w:val="28"/>
        </w:rPr>
        <w:t>относительно оптимистичных</w:t>
      </w:r>
      <w:r w:rsidR="00D9664F" w:rsidRPr="00FA0D8D">
        <w:rPr>
          <w:rFonts w:ascii="Times New Roman" w:hAnsi="Times New Roman" w:cs="Times New Roman"/>
          <w:sz w:val="28"/>
          <w:szCs w:val="28"/>
        </w:rPr>
        <w:t xml:space="preserve"> изменени</w:t>
      </w:r>
      <w:r w:rsidR="00877999" w:rsidRPr="00FA0D8D">
        <w:rPr>
          <w:rFonts w:ascii="Times New Roman" w:hAnsi="Times New Roman" w:cs="Times New Roman"/>
          <w:sz w:val="28"/>
          <w:szCs w:val="28"/>
        </w:rPr>
        <w:t>й</w:t>
      </w:r>
      <w:r w:rsidR="00D9664F" w:rsidRPr="00FA0D8D">
        <w:rPr>
          <w:rFonts w:ascii="Times New Roman" w:hAnsi="Times New Roman" w:cs="Times New Roman"/>
          <w:sz w:val="28"/>
          <w:szCs w:val="28"/>
        </w:rPr>
        <w:t xml:space="preserve"> внешних условий</w:t>
      </w:r>
      <w:r w:rsidR="007D1091" w:rsidRPr="00FA0D8D">
        <w:rPr>
          <w:rFonts w:ascii="Times New Roman" w:hAnsi="Times New Roman" w:cs="Times New Roman"/>
          <w:sz w:val="28"/>
          <w:szCs w:val="28"/>
        </w:rPr>
        <w:t xml:space="preserve"> </w:t>
      </w:r>
      <w:r w:rsidR="00D9664F" w:rsidRPr="00FA0D8D">
        <w:rPr>
          <w:rFonts w:ascii="Times New Roman" w:hAnsi="Times New Roman" w:cs="Times New Roman"/>
          <w:sz w:val="28"/>
          <w:szCs w:val="28"/>
        </w:rPr>
        <w:t>(</w:t>
      </w:r>
      <w:r w:rsidRPr="00FA0D8D">
        <w:rPr>
          <w:rFonts w:ascii="Times New Roman" w:hAnsi="Times New Roman" w:cs="Times New Roman"/>
          <w:sz w:val="28"/>
          <w:szCs w:val="28"/>
        </w:rPr>
        <w:t xml:space="preserve">предполагает наиболее вероятный сценарий развития экономики – </w:t>
      </w:r>
      <w:r w:rsidR="004C05AC" w:rsidRPr="00FA0D8D">
        <w:rPr>
          <w:rFonts w:ascii="Times New Roman" w:hAnsi="Times New Roman" w:cs="Times New Roman"/>
          <w:sz w:val="28"/>
          <w:szCs w:val="28"/>
        </w:rPr>
        <w:t>рост до</w:t>
      </w:r>
      <w:r w:rsidRPr="00FA0D8D">
        <w:rPr>
          <w:rFonts w:ascii="Times New Roman" w:hAnsi="Times New Roman" w:cs="Times New Roman"/>
          <w:sz w:val="28"/>
          <w:szCs w:val="28"/>
        </w:rPr>
        <w:t xml:space="preserve">ходов населения, </w:t>
      </w:r>
      <w:r w:rsidR="004C05AC" w:rsidRPr="00FA0D8D">
        <w:rPr>
          <w:rFonts w:ascii="Times New Roman" w:hAnsi="Times New Roman" w:cs="Times New Roman"/>
          <w:sz w:val="28"/>
          <w:szCs w:val="28"/>
        </w:rPr>
        <w:t xml:space="preserve">рост потребительского и инвестиционного спроса, </w:t>
      </w:r>
      <w:r w:rsidR="00877999" w:rsidRPr="00FA0D8D">
        <w:rPr>
          <w:rFonts w:ascii="Times New Roman" w:hAnsi="Times New Roman" w:cs="Times New Roman"/>
          <w:sz w:val="28"/>
          <w:szCs w:val="28"/>
        </w:rPr>
        <w:t xml:space="preserve">замедление уровня инфляции, </w:t>
      </w:r>
      <w:r w:rsidRPr="00FA0D8D">
        <w:rPr>
          <w:rFonts w:ascii="Times New Roman" w:hAnsi="Times New Roman" w:cs="Times New Roman"/>
          <w:sz w:val="28"/>
          <w:szCs w:val="28"/>
        </w:rPr>
        <w:t>долгосрочные структурные изменения в экономике</w:t>
      </w:r>
      <w:r w:rsidR="00877999" w:rsidRPr="00FA0D8D">
        <w:rPr>
          <w:rFonts w:ascii="Times New Roman" w:hAnsi="Times New Roman" w:cs="Times New Roman"/>
          <w:sz w:val="28"/>
          <w:szCs w:val="28"/>
        </w:rPr>
        <w:t xml:space="preserve"> и, как следствие, рост экономики в целом</w:t>
      </w:r>
      <w:r w:rsidR="00D9664F" w:rsidRPr="00FA0D8D">
        <w:rPr>
          <w:rFonts w:ascii="Times New Roman" w:hAnsi="Times New Roman" w:cs="Times New Roman"/>
          <w:sz w:val="28"/>
          <w:szCs w:val="28"/>
        </w:rPr>
        <w:t>)</w:t>
      </w:r>
      <w:r w:rsidRPr="00FA0D8D">
        <w:rPr>
          <w:rFonts w:ascii="Times New Roman" w:hAnsi="Times New Roman" w:cs="Times New Roman"/>
          <w:sz w:val="28"/>
          <w:szCs w:val="28"/>
        </w:rPr>
        <w:t>.</w:t>
      </w:r>
    </w:p>
    <w:p w:rsidR="00343E7C" w:rsidRPr="00FA0D8D" w:rsidRDefault="00B57DEF"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Базовый вариант сценарных условий принят за основу для разработки Прогноза социально-экономического развития муниципального образования «Город Майкоп» на среднесрочный период 20</w:t>
      </w:r>
      <w:r w:rsidR="003F308F" w:rsidRPr="00FA0D8D">
        <w:rPr>
          <w:rFonts w:ascii="Times New Roman" w:hAnsi="Times New Roman" w:cs="Times New Roman"/>
          <w:sz w:val="28"/>
          <w:szCs w:val="28"/>
        </w:rPr>
        <w:t>2</w:t>
      </w:r>
      <w:r w:rsidR="004D45D4" w:rsidRPr="00FA0D8D">
        <w:rPr>
          <w:rFonts w:ascii="Times New Roman" w:hAnsi="Times New Roman" w:cs="Times New Roman"/>
          <w:sz w:val="28"/>
          <w:szCs w:val="28"/>
        </w:rPr>
        <w:t>6</w:t>
      </w:r>
      <w:r w:rsidRPr="00FA0D8D">
        <w:rPr>
          <w:rFonts w:ascii="Times New Roman" w:hAnsi="Times New Roman" w:cs="Times New Roman"/>
          <w:sz w:val="28"/>
          <w:szCs w:val="28"/>
        </w:rPr>
        <w:t>-202</w:t>
      </w:r>
      <w:r w:rsidR="004D45D4"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w:t>
      </w:r>
      <w:r w:rsidR="002377D6" w:rsidRPr="00FA0D8D">
        <w:rPr>
          <w:rFonts w:ascii="Times New Roman" w:hAnsi="Times New Roman" w:cs="Times New Roman"/>
          <w:sz w:val="28"/>
          <w:szCs w:val="28"/>
        </w:rPr>
        <w:t>ов</w:t>
      </w:r>
      <w:r w:rsidRPr="00FA0D8D">
        <w:rPr>
          <w:rFonts w:ascii="Times New Roman" w:hAnsi="Times New Roman" w:cs="Times New Roman"/>
          <w:sz w:val="28"/>
          <w:szCs w:val="28"/>
        </w:rPr>
        <w:t xml:space="preserve">. </w:t>
      </w:r>
      <w:r w:rsidR="009917A6" w:rsidRPr="00FA0D8D">
        <w:rPr>
          <w:rFonts w:ascii="Times New Roman" w:hAnsi="Times New Roman" w:cs="Times New Roman"/>
          <w:sz w:val="28"/>
          <w:szCs w:val="28"/>
        </w:rPr>
        <w:t>Для формирования</w:t>
      </w:r>
      <w:r w:rsidR="00D2057C" w:rsidRPr="00FA0D8D">
        <w:rPr>
          <w:rFonts w:ascii="Times New Roman" w:hAnsi="Times New Roman" w:cs="Times New Roman"/>
          <w:sz w:val="28"/>
          <w:szCs w:val="28"/>
        </w:rPr>
        <w:t xml:space="preserve"> проекта</w:t>
      </w:r>
      <w:r w:rsidR="009917A6" w:rsidRPr="00FA0D8D">
        <w:rPr>
          <w:rFonts w:ascii="Times New Roman" w:hAnsi="Times New Roman" w:cs="Times New Roman"/>
          <w:sz w:val="28"/>
          <w:szCs w:val="28"/>
        </w:rPr>
        <w:t xml:space="preserve"> бюджета </w:t>
      </w:r>
      <w:r w:rsidR="00950590" w:rsidRPr="00FA0D8D">
        <w:rPr>
          <w:rFonts w:ascii="Times New Roman" w:hAnsi="Times New Roman" w:cs="Times New Roman"/>
          <w:sz w:val="28"/>
          <w:szCs w:val="28"/>
        </w:rPr>
        <w:t xml:space="preserve">муниципального образования «Город Майкоп» на </w:t>
      </w:r>
      <w:r w:rsidR="001C5B43" w:rsidRPr="00FA0D8D">
        <w:rPr>
          <w:rFonts w:ascii="Times New Roman" w:hAnsi="Times New Roman" w:cs="Times New Roman"/>
          <w:sz w:val="28"/>
          <w:szCs w:val="28"/>
        </w:rPr>
        <w:t xml:space="preserve">очередной финансовый </w:t>
      </w:r>
      <w:r w:rsidR="00950590" w:rsidRPr="00FA0D8D">
        <w:rPr>
          <w:rFonts w:ascii="Times New Roman" w:hAnsi="Times New Roman" w:cs="Times New Roman"/>
          <w:sz w:val="28"/>
          <w:szCs w:val="28"/>
        </w:rPr>
        <w:t>20</w:t>
      </w:r>
      <w:r w:rsidR="00B25C87" w:rsidRPr="00FA0D8D">
        <w:rPr>
          <w:rFonts w:ascii="Times New Roman" w:hAnsi="Times New Roman" w:cs="Times New Roman"/>
          <w:sz w:val="28"/>
          <w:szCs w:val="28"/>
        </w:rPr>
        <w:t>2</w:t>
      </w:r>
      <w:r w:rsidR="004D45D4" w:rsidRPr="00FA0D8D">
        <w:rPr>
          <w:rFonts w:ascii="Times New Roman" w:hAnsi="Times New Roman" w:cs="Times New Roman"/>
          <w:sz w:val="28"/>
          <w:szCs w:val="28"/>
        </w:rPr>
        <w:t>6</w:t>
      </w:r>
      <w:r w:rsidR="001C5B43" w:rsidRPr="00FA0D8D">
        <w:rPr>
          <w:rFonts w:ascii="Times New Roman" w:hAnsi="Times New Roman" w:cs="Times New Roman"/>
          <w:sz w:val="28"/>
          <w:szCs w:val="28"/>
        </w:rPr>
        <w:t xml:space="preserve"> год и на плановый период </w:t>
      </w:r>
      <w:r w:rsidR="00950590" w:rsidRPr="00FA0D8D">
        <w:rPr>
          <w:rFonts w:ascii="Times New Roman" w:hAnsi="Times New Roman" w:cs="Times New Roman"/>
          <w:sz w:val="28"/>
          <w:szCs w:val="28"/>
        </w:rPr>
        <w:t>20</w:t>
      </w:r>
      <w:r w:rsidR="00D2057C" w:rsidRPr="00FA0D8D">
        <w:rPr>
          <w:rFonts w:ascii="Times New Roman" w:hAnsi="Times New Roman" w:cs="Times New Roman"/>
          <w:sz w:val="28"/>
          <w:szCs w:val="28"/>
        </w:rPr>
        <w:t>2</w:t>
      </w:r>
      <w:r w:rsidR="004D45D4" w:rsidRPr="00FA0D8D">
        <w:rPr>
          <w:rFonts w:ascii="Times New Roman" w:hAnsi="Times New Roman" w:cs="Times New Roman"/>
          <w:sz w:val="28"/>
          <w:szCs w:val="28"/>
        </w:rPr>
        <w:t>7</w:t>
      </w:r>
      <w:r w:rsidR="001C5B43" w:rsidRPr="00FA0D8D">
        <w:rPr>
          <w:rFonts w:ascii="Times New Roman" w:hAnsi="Times New Roman" w:cs="Times New Roman"/>
          <w:sz w:val="28"/>
          <w:szCs w:val="28"/>
        </w:rPr>
        <w:t xml:space="preserve"> и 202</w:t>
      </w:r>
      <w:r w:rsidR="004D45D4" w:rsidRPr="00FA0D8D">
        <w:rPr>
          <w:rFonts w:ascii="Times New Roman" w:hAnsi="Times New Roman" w:cs="Times New Roman"/>
          <w:sz w:val="28"/>
          <w:szCs w:val="28"/>
        </w:rPr>
        <w:t>8</w:t>
      </w:r>
      <w:r w:rsidR="00950590" w:rsidRPr="00FA0D8D">
        <w:rPr>
          <w:rFonts w:ascii="Times New Roman" w:hAnsi="Times New Roman" w:cs="Times New Roman"/>
          <w:sz w:val="28"/>
          <w:szCs w:val="28"/>
        </w:rPr>
        <w:t xml:space="preserve"> год</w:t>
      </w:r>
      <w:r w:rsidR="0058198D" w:rsidRPr="00FA0D8D">
        <w:rPr>
          <w:rFonts w:ascii="Times New Roman" w:hAnsi="Times New Roman" w:cs="Times New Roman"/>
          <w:sz w:val="28"/>
          <w:szCs w:val="28"/>
        </w:rPr>
        <w:t>ов</w:t>
      </w:r>
      <w:r w:rsidR="00950590" w:rsidRPr="00FA0D8D">
        <w:rPr>
          <w:rFonts w:ascii="Times New Roman" w:hAnsi="Times New Roman" w:cs="Times New Roman"/>
          <w:sz w:val="28"/>
          <w:szCs w:val="28"/>
        </w:rPr>
        <w:t xml:space="preserve"> </w:t>
      </w:r>
      <w:r w:rsidR="00AD5F64" w:rsidRPr="00FA0D8D">
        <w:rPr>
          <w:rFonts w:ascii="Times New Roman" w:hAnsi="Times New Roman" w:cs="Times New Roman"/>
          <w:sz w:val="28"/>
          <w:szCs w:val="28"/>
        </w:rPr>
        <w:t xml:space="preserve">также </w:t>
      </w:r>
      <w:r w:rsidR="007D3078" w:rsidRPr="00FA0D8D">
        <w:rPr>
          <w:rFonts w:ascii="Times New Roman" w:hAnsi="Times New Roman" w:cs="Times New Roman"/>
          <w:sz w:val="28"/>
          <w:szCs w:val="28"/>
        </w:rPr>
        <w:t>применя</w:t>
      </w:r>
      <w:r w:rsidR="009917A6" w:rsidRPr="00FA0D8D">
        <w:rPr>
          <w:rFonts w:ascii="Times New Roman" w:hAnsi="Times New Roman" w:cs="Times New Roman"/>
          <w:sz w:val="28"/>
          <w:szCs w:val="28"/>
        </w:rPr>
        <w:t xml:space="preserve">ется </w:t>
      </w:r>
      <w:r w:rsidR="00117994" w:rsidRPr="00FA0D8D">
        <w:rPr>
          <w:rFonts w:ascii="Times New Roman" w:hAnsi="Times New Roman" w:cs="Times New Roman"/>
          <w:sz w:val="28"/>
          <w:szCs w:val="28"/>
        </w:rPr>
        <w:t>второ</w:t>
      </w:r>
      <w:r w:rsidR="009917A6" w:rsidRPr="00FA0D8D">
        <w:rPr>
          <w:rFonts w:ascii="Times New Roman" w:hAnsi="Times New Roman" w:cs="Times New Roman"/>
          <w:sz w:val="28"/>
          <w:szCs w:val="28"/>
        </w:rPr>
        <w:t>й – базовый вариант</w:t>
      </w:r>
      <w:r w:rsidR="00950590" w:rsidRPr="00FA0D8D">
        <w:rPr>
          <w:rFonts w:ascii="Times New Roman" w:hAnsi="Times New Roman" w:cs="Times New Roman"/>
          <w:sz w:val="28"/>
          <w:szCs w:val="28"/>
        </w:rPr>
        <w:t xml:space="preserve"> Прогноза</w:t>
      </w:r>
      <w:r w:rsidR="00CE5E62" w:rsidRPr="00FA0D8D">
        <w:rPr>
          <w:rFonts w:ascii="Times New Roman" w:hAnsi="Times New Roman" w:cs="Times New Roman"/>
          <w:sz w:val="28"/>
          <w:szCs w:val="28"/>
        </w:rPr>
        <w:t>.</w:t>
      </w:r>
    </w:p>
    <w:p w:rsidR="0093785C" w:rsidRPr="00FA0D8D" w:rsidRDefault="00CE5E62"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С</w:t>
      </w:r>
      <w:r w:rsidR="009917A6" w:rsidRPr="00FA0D8D">
        <w:rPr>
          <w:rFonts w:ascii="Times New Roman" w:hAnsi="Times New Roman" w:cs="Times New Roman"/>
          <w:sz w:val="28"/>
          <w:szCs w:val="28"/>
        </w:rPr>
        <w:t xml:space="preserve">ценарий развития по </w:t>
      </w:r>
      <w:r w:rsidR="00343E7C" w:rsidRPr="00FA0D8D">
        <w:rPr>
          <w:rFonts w:ascii="Times New Roman" w:hAnsi="Times New Roman" w:cs="Times New Roman"/>
          <w:sz w:val="28"/>
          <w:szCs w:val="28"/>
        </w:rPr>
        <w:t>базовому</w:t>
      </w:r>
      <w:r w:rsidR="009917A6" w:rsidRPr="00FA0D8D">
        <w:rPr>
          <w:rFonts w:ascii="Times New Roman" w:hAnsi="Times New Roman" w:cs="Times New Roman"/>
          <w:sz w:val="28"/>
          <w:szCs w:val="28"/>
        </w:rPr>
        <w:t xml:space="preserve"> варианту основан на </w:t>
      </w:r>
      <w:r w:rsidR="0093785C" w:rsidRPr="00FA0D8D">
        <w:rPr>
          <w:rFonts w:ascii="Times New Roman" w:hAnsi="Times New Roman" w:cs="Times New Roman"/>
          <w:sz w:val="28"/>
          <w:szCs w:val="28"/>
        </w:rPr>
        <w:t>обеспечении основных параметров Прогноза</w:t>
      </w:r>
      <w:r w:rsidR="00E40359" w:rsidRPr="00FA0D8D">
        <w:rPr>
          <w:rFonts w:ascii="Times New Roman" w:hAnsi="Times New Roman" w:cs="Times New Roman"/>
          <w:sz w:val="28"/>
          <w:szCs w:val="28"/>
        </w:rPr>
        <w:t xml:space="preserve"> </w:t>
      </w:r>
      <w:r w:rsidR="0093785C" w:rsidRPr="00FA0D8D">
        <w:rPr>
          <w:rFonts w:ascii="Times New Roman" w:hAnsi="Times New Roman" w:cs="Times New Roman"/>
          <w:sz w:val="28"/>
          <w:szCs w:val="28"/>
        </w:rPr>
        <w:t>пр</w:t>
      </w:r>
      <w:r w:rsidR="00E40359" w:rsidRPr="00FA0D8D">
        <w:rPr>
          <w:rFonts w:ascii="Times New Roman" w:hAnsi="Times New Roman" w:cs="Times New Roman"/>
          <w:sz w:val="28"/>
          <w:szCs w:val="28"/>
        </w:rPr>
        <w:t>и</w:t>
      </w:r>
      <w:r w:rsidR="0093785C" w:rsidRPr="00FA0D8D">
        <w:rPr>
          <w:rFonts w:ascii="Times New Roman" w:hAnsi="Times New Roman" w:cs="Times New Roman"/>
          <w:sz w:val="28"/>
          <w:szCs w:val="28"/>
        </w:rPr>
        <w:t xml:space="preserve"> </w:t>
      </w:r>
      <w:r w:rsidR="002D7A6D" w:rsidRPr="00FA0D8D">
        <w:rPr>
          <w:rFonts w:ascii="Times New Roman" w:hAnsi="Times New Roman" w:cs="Times New Roman"/>
          <w:sz w:val="28"/>
          <w:szCs w:val="28"/>
        </w:rPr>
        <w:t>следующих значениях</w:t>
      </w:r>
      <w:r w:rsidR="0093785C" w:rsidRPr="00FA0D8D">
        <w:rPr>
          <w:rFonts w:ascii="Times New Roman" w:hAnsi="Times New Roman" w:cs="Times New Roman"/>
          <w:sz w:val="28"/>
          <w:szCs w:val="28"/>
        </w:rPr>
        <w:t xml:space="preserve"> </w:t>
      </w:r>
      <w:r w:rsidR="007D3078" w:rsidRPr="00FA0D8D">
        <w:rPr>
          <w:rFonts w:ascii="Times New Roman" w:hAnsi="Times New Roman" w:cs="Times New Roman"/>
          <w:sz w:val="28"/>
          <w:szCs w:val="28"/>
        </w:rPr>
        <w:t xml:space="preserve">среднегодового показателя </w:t>
      </w:r>
      <w:r w:rsidR="0093785C" w:rsidRPr="00FA0D8D">
        <w:rPr>
          <w:rFonts w:ascii="Times New Roman" w:hAnsi="Times New Roman" w:cs="Times New Roman"/>
          <w:sz w:val="28"/>
          <w:szCs w:val="28"/>
        </w:rPr>
        <w:t>инфляции</w:t>
      </w:r>
      <w:r w:rsidR="00A96061" w:rsidRPr="00FA0D8D">
        <w:rPr>
          <w:rFonts w:ascii="Times New Roman" w:hAnsi="Times New Roman" w:cs="Times New Roman"/>
          <w:sz w:val="28"/>
          <w:szCs w:val="28"/>
        </w:rPr>
        <w:t xml:space="preserve"> (</w:t>
      </w:r>
      <w:r w:rsidR="00121219" w:rsidRPr="00FA0D8D">
        <w:rPr>
          <w:rFonts w:ascii="Times New Roman" w:hAnsi="Times New Roman" w:cs="Times New Roman"/>
          <w:sz w:val="28"/>
          <w:szCs w:val="28"/>
        </w:rPr>
        <w:t xml:space="preserve">среднегодовой </w:t>
      </w:r>
      <w:r w:rsidR="00A96061" w:rsidRPr="00FA0D8D">
        <w:rPr>
          <w:rFonts w:ascii="Times New Roman" w:hAnsi="Times New Roman" w:cs="Times New Roman"/>
          <w:sz w:val="28"/>
          <w:szCs w:val="28"/>
        </w:rPr>
        <w:t>индекс потребительских цен по Республике Адыгея</w:t>
      </w:r>
      <w:r w:rsidR="00492B21" w:rsidRPr="00FA0D8D">
        <w:rPr>
          <w:rFonts w:ascii="Times New Roman" w:hAnsi="Times New Roman" w:cs="Times New Roman"/>
          <w:sz w:val="28"/>
          <w:szCs w:val="28"/>
        </w:rPr>
        <w:t xml:space="preserve"> по второму-базовому варианту</w:t>
      </w:r>
      <w:r w:rsidR="00A96061" w:rsidRPr="00FA0D8D">
        <w:rPr>
          <w:rFonts w:ascii="Times New Roman" w:hAnsi="Times New Roman" w:cs="Times New Roman"/>
          <w:sz w:val="28"/>
          <w:szCs w:val="28"/>
        </w:rPr>
        <w:t>)</w:t>
      </w:r>
      <w:r w:rsidR="003F308F" w:rsidRPr="00FA0D8D">
        <w:rPr>
          <w:rFonts w:ascii="Times New Roman" w:hAnsi="Times New Roman" w:cs="Times New Roman"/>
          <w:sz w:val="28"/>
          <w:szCs w:val="28"/>
        </w:rPr>
        <w:t xml:space="preserve">: оценка </w:t>
      </w:r>
      <w:r w:rsidR="0088785F" w:rsidRPr="00FA0D8D">
        <w:rPr>
          <w:rFonts w:ascii="Times New Roman" w:hAnsi="Times New Roman" w:cs="Times New Roman"/>
          <w:sz w:val="28"/>
          <w:szCs w:val="28"/>
        </w:rPr>
        <w:t>20</w:t>
      </w:r>
      <w:r w:rsidR="00902A64" w:rsidRPr="00FA0D8D">
        <w:rPr>
          <w:rFonts w:ascii="Times New Roman" w:hAnsi="Times New Roman" w:cs="Times New Roman"/>
          <w:sz w:val="28"/>
          <w:szCs w:val="28"/>
        </w:rPr>
        <w:t>2</w:t>
      </w:r>
      <w:r w:rsidR="00530C63" w:rsidRPr="00FA0D8D">
        <w:rPr>
          <w:rFonts w:ascii="Times New Roman" w:hAnsi="Times New Roman" w:cs="Times New Roman"/>
          <w:sz w:val="28"/>
          <w:szCs w:val="28"/>
        </w:rPr>
        <w:t>4</w:t>
      </w:r>
      <w:r w:rsidR="003F308F" w:rsidRPr="00FA0D8D">
        <w:rPr>
          <w:rFonts w:ascii="Times New Roman" w:hAnsi="Times New Roman" w:cs="Times New Roman"/>
          <w:sz w:val="28"/>
          <w:szCs w:val="28"/>
        </w:rPr>
        <w:t xml:space="preserve"> года – </w:t>
      </w:r>
      <w:r w:rsidR="00530C63" w:rsidRPr="00FA0D8D">
        <w:rPr>
          <w:rFonts w:ascii="Times New Roman" w:hAnsi="Times New Roman" w:cs="Times New Roman"/>
          <w:sz w:val="28"/>
          <w:szCs w:val="28"/>
        </w:rPr>
        <w:t>5,</w:t>
      </w:r>
      <w:r w:rsidR="005256DC" w:rsidRPr="00FA0D8D">
        <w:rPr>
          <w:rFonts w:ascii="Times New Roman" w:hAnsi="Times New Roman" w:cs="Times New Roman"/>
          <w:sz w:val="28"/>
          <w:szCs w:val="28"/>
        </w:rPr>
        <w:t>8</w:t>
      </w:r>
      <w:r w:rsidR="003F308F" w:rsidRPr="00FA0D8D">
        <w:rPr>
          <w:rFonts w:ascii="Times New Roman" w:hAnsi="Times New Roman" w:cs="Times New Roman"/>
          <w:sz w:val="28"/>
          <w:szCs w:val="28"/>
        </w:rPr>
        <w:t xml:space="preserve"> %, прогноз на 202</w:t>
      </w:r>
      <w:r w:rsidR="005256DC" w:rsidRPr="00FA0D8D">
        <w:rPr>
          <w:rFonts w:ascii="Times New Roman" w:hAnsi="Times New Roman" w:cs="Times New Roman"/>
          <w:sz w:val="28"/>
          <w:szCs w:val="28"/>
        </w:rPr>
        <w:t>6</w:t>
      </w:r>
      <w:r w:rsidR="0088785F" w:rsidRPr="00FA0D8D">
        <w:rPr>
          <w:rFonts w:ascii="Times New Roman" w:hAnsi="Times New Roman" w:cs="Times New Roman"/>
          <w:sz w:val="28"/>
          <w:szCs w:val="28"/>
        </w:rPr>
        <w:t>-202</w:t>
      </w:r>
      <w:r w:rsidR="005256DC" w:rsidRPr="00FA0D8D">
        <w:rPr>
          <w:rFonts w:ascii="Times New Roman" w:hAnsi="Times New Roman" w:cs="Times New Roman"/>
          <w:sz w:val="28"/>
          <w:szCs w:val="28"/>
        </w:rPr>
        <w:t>8</w:t>
      </w:r>
      <w:r w:rsidR="0088785F" w:rsidRPr="00FA0D8D">
        <w:rPr>
          <w:rFonts w:ascii="Times New Roman" w:hAnsi="Times New Roman" w:cs="Times New Roman"/>
          <w:sz w:val="28"/>
          <w:szCs w:val="28"/>
        </w:rPr>
        <w:t xml:space="preserve"> год</w:t>
      </w:r>
      <w:r w:rsidR="003F308F" w:rsidRPr="00FA0D8D">
        <w:rPr>
          <w:rFonts w:ascii="Times New Roman" w:hAnsi="Times New Roman" w:cs="Times New Roman"/>
          <w:sz w:val="28"/>
          <w:szCs w:val="28"/>
        </w:rPr>
        <w:t>ы</w:t>
      </w:r>
      <w:r w:rsidR="0088785F" w:rsidRPr="00FA0D8D">
        <w:rPr>
          <w:rFonts w:ascii="Times New Roman" w:hAnsi="Times New Roman" w:cs="Times New Roman"/>
          <w:sz w:val="28"/>
          <w:szCs w:val="28"/>
        </w:rPr>
        <w:t xml:space="preserve"> </w:t>
      </w:r>
      <w:r w:rsidR="0093785C" w:rsidRPr="00FA0D8D">
        <w:rPr>
          <w:rFonts w:ascii="Times New Roman" w:hAnsi="Times New Roman" w:cs="Times New Roman"/>
          <w:sz w:val="28"/>
          <w:szCs w:val="28"/>
        </w:rPr>
        <w:t xml:space="preserve">в </w:t>
      </w:r>
      <w:r w:rsidR="0088785F" w:rsidRPr="00FA0D8D">
        <w:rPr>
          <w:rFonts w:ascii="Times New Roman" w:hAnsi="Times New Roman" w:cs="Times New Roman"/>
          <w:sz w:val="28"/>
          <w:szCs w:val="28"/>
        </w:rPr>
        <w:t xml:space="preserve">размере </w:t>
      </w:r>
      <w:r w:rsidR="00A83BED" w:rsidRPr="00FA0D8D">
        <w:rPr>
          <w:rFonts w:ascii="Times New Roman" w:hAnsi="Times New Roman" w:cs="Times New Roman"/>
          <w:sz w:val="28"/>
          <w:szCs w:val="28"/>
        </w:rPr>
        <w:t>4,</w:t>
      </w:r>
      <w:r w:rsidR="00530C63" w:rsidRPr="00FA0D8D">
        <w:rPr>
          <w:rFonts w:ascii="Times New Roman" w:hAnsi="Times New Roman" w:cs="Times New Roman"/>
          <w:sz w:val="28"/>
          <w:szCs w:val="28"/>
        </w:rPr>
        <w:t>0</w:t>
      </w:r>
      <w:r w:rsidR="0093785C" w:rsidRPr="00FA0D8D">
        <w:rPr>
          <w:rFonts w:ascii="Times New Roman" w:hAnsi="Times New Roman" w:cs="Times New Roman"/>
          <w:sz w:val="28"/>
          <w:szCs w:val="28"/>
        </w:rPr>
        <w:t xml:space="preserve"> %</w:t>
      </w:r>
      <w:r w:rsidR="005256DC" w:rsidRPr="00FA0D8D">
        <w:rPr>
          <w:rFonts w:ascii="Times New Roman" w:hAnsi="Times New Roman" w:cs="Times New Roman"/>
          <w:sz w:val="28"/>
          <w:szCs w:val="28"/>
        </w:rPr>
        <w:t xml:space="preserve"> ежегодно</w:t>
      </w:r>
      <w:r w:rsidR="0093785C" w:rsidRPr="00FA0D8D">
        <w:rPr>
          <w:rFonts w:ascii="Times New Roman" w:hAnsi="Times New Roman" w:cs="Times New Roman"/>
          <w:sz w:val="28"/>
          <w:szCs w:val="28"/>
        </w:rPr>
        <w:t>.</w:t>
      </w:r>
    </w:p>
    <w:p w:rsidR="009917A6" w:rsidRPr="00FA0D8D" w:rsidRDefault="009917A6"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При </w:t>
      </w:r>
      <w:r w:rsidR="00E30A4A" w:rsidRPr="00FA0D8D">
        <w:rPr>
          <w:rFonts w:ascii="Times New Roman" w:hAnsi="Times New Roman" w:cs="Times New Roman"/>
          <w:sz w:val="28"/>
          <w:szCs w:val="28"/>
        </w:rPr>
        <w:t>п</w:t>
      </w:r>
      <w:r w:rsidRPr="00FA0D8D">
        <w:rPr>
          <w:rFonts w:ascii="Times New Roman" w:hAnsi="Times New Roman" w:cs="Times New Roman"/>
          <w:sz w:val="28"/>
          <w:szCs w:val="28"/>
        </w:rPr>
        <w:t>рогноз</w:t>
      </w:r>
      <w:r w:rsidR="00E30A4A" w:rsidRPr="00FA0D8D">
        <w:rPr>
          <w:rFonts w:ascii="Times New Roman" w:hAnsi="Times New Roman" w:cs="Times New Roman"/>
          <w:sz w:val="28"/>
          <w:szCs w:val="28"/>
        </w:rPr>
        <w:t>ировании основных показателей социально-экономического развития муниципального образования «Город Майкоп» на 20</w:t>
      </w:r>
      <w:r w:rsidR="00007D31" w:rsidRPr="00FA0D8D">
        <w:rPr>
          <w:rFonts w:ascii="Times New Roman" w:hAnsi="Times New Roman" w:cs="Times New Roman"/>
          <w:sz w:val="28"/>
          <w:szCs w:val="28"/>
        </w:rPr>
        <w:t>2</w:t>
      </w:r>
      <w:r w:rsidR="004D45D4" w:rsidRPr="00FA0D8D">
        <w:rPr>
          <w:rFonts w:ascii="Times New Roman" w:hAnsi="Times New Roman" w:cs="Times New Roman"/>
          <w:sz w:val="28"/>
          <w:szCs w:val="28"/>
        </w:rPr>
        <w:t>6</w:t>
      </w:r>
      <w:r w:rsidR="00E30A4A" w:rsidRPr="00FA0D8D">
        <w:rPr>
          <w:rFonts w:ascii="Times New Roman" w:hAnsi="Times New Roman" w:cs="Times New Roman"/>
          <w:sz w:val="28"/>
          <w:szCs w:val="28"/>
        </w:rPr>
        <w:t>-20</w:t>
      </w:r>
      <w:r w:rsidR="0093785C" w:rsidRPr="00FA0D8D">
        <w:rPr>
          <w:rFonts w:ascii="Times New Roman" w:hAnsi="Times New Roman" w:cs="Times New Roman"/>
          <w:sz w:val="28"/>
          <w:szCs w:val="28"/>
        </w:rPr>
        <w:t>2</w:t>
      </w:r>
      <w:r w:rsidR="004D45D4" w:rsidRPr="00FA0D8D">
        <w:rPr>
          <w:rFonts w:ascii="Times New Roman" w:hAnsi="Times New Roman" w:cs="Times New Roman"/>
          <w:sz w:val="28"/>
          <w:szCs w:val="28"/>
        </w:rPr>
        <w:t>8</w:t>
      </w:r>
      <w:r w:rsidR="00E30A4A" w:rsidRPr="00FA0D8D">
        <w:rPr>
          <w:rFonts w:ascii="Times New Roman" w:hAnsi="Times New Roman" w:cs="Times New Roman"/>
          <w:sz w:val="28"/>
          <w:szCs w:val="28"/>
        </w:rPr>
        <w:t xml:space="preserve"> годы</w:t>
      </w:r>
      <w:r w:rsidRPr="00FA0D8D">
        <w:rPr>
          <w:rFonts w:ascii="Times New Roman" w:hAnsi="Times New Roman" w:cs="Times New Roman"/>
          <w:sz w:val="28"/>
          <w:szCs w:val="28"/>
        </w:rPr>
        <w:t xml:space="preserve"> учтены тенденции </w:t>
      </w:r>
      <w:r w:rsidR="00E30A4A" w:rsidRPr="00FA0D8D">
        <w:rPr>
          <w:rFonts w:ascii="Times New Roman" w:hAnsi="Times New Roman" w:cs="Times New Roman"/>
          <w:sz w:val="28"/>
          <w:szCs w:val="28"/>
        </w:rPr>
        <w:t xml:space="preserve">экономического </w:t>
      </w:r>
      <w:r w:rsidRPr="00FA0D8D">
        <w:rPr>
          <w:rFonts w:ascii="Times New Roman" w:hAnsi="Times New Roman" w:cs="Times New Roman"/>
          <w:sz w:val="28"/>
          <w:szCs w:val="28"/>
        </w:rPr>
        <w:t>развития</w:t>
      </w:r>
      <w:r w:rsidR="00E30A4A" w:rsidRPr="00FA0D8D">
        <w:rPr>
          <w:rFonts w:ascii="Times New Roman" w:hAnsi="Times New Roman" w:cs="Times New Roman"/>
          <w:sz w:val="28"/>
          <w:szCs w:val="28"/>
        </w:rPr>
        <w:t xml:space="preserve"> города </w:t>
      </w:r>
      <w:r w:rsidRPr="00FA0D8D">
        <w:rPr>
          <w:rFonts w:ascii="Times New Roman" w:hAnsi="Times New Roman" w:cs="Times New Roman"/>
          <w:sz w:val="28"/>
          <w:szCs w:val="28"/>
        </w:rPr>
        <w:t>за пр</w:t>
      </w:r>
      <w:r w:rsidR="0049143F" w:rsidRPr="00FA0D8D">
        <w:rPr>
          <w:rFonts w:ascii="Times New Roman" w:hAnsi="Times New Roman" w:cs="Times New Roman"/>
          <w:sz w:val="28"/>
          <w:szCs w:val="28"/>
        </w:rPr>
        <w:t>едыдущие два года</w:t>
      </w:r>
      <w:r w:rsidR="00D25841" w:rsidRPr="00FA0D8D">
        <w:rPr>
          <w:rFonts w:ascii="Times New Roman" w:hAnsi="Times New Roman" w:cs="Times New Roman"/>
          <w:sz w:val="28"/>
          <w:szCs w:val="28"/>
        </w:rPr>
        <w:t xml:space="preserve">, оценка основных показателей социально-экономического развития за текущий финансовый год </w:t>
      </w:r>
      <w:r w:rsidR="00B230B4" w:rsidRPr="00FA0D8D">
        <w:rPr>
          <w:rFonts w:ascii="Times New Roman" w:hAnsi="Times New Roman" w:cs="Times New Roman"/>
          <w:sz w:val="28"/>
          <w:szCs w:val="28"/>
        </w:rPr>
        <w:t xml:space="preserve">с учетом реально складывающейся экономической ситуации </w:t>
      </w:r>
      <w:r w:rsidR="00E30A4A" w:rsidRPr="00FA0D8D">
        <w:rPr>
          <w:rFonts w:ascii="Times New Roman" w:hAnsi="Times New Roman" w:cs="Times New Roman"/>
          <w:sz w:val="28"/>
          <w:szCs w:val="28"/>
        </w:rPr>
        <w:t xml:space="preserve">в </w:t>
      </w:r>
      <w:r w:rsidR="00B230B4" w:rsidRPr="00FA0D8D">
        <w:rPr>
          <w:rFonts w:ascii="Times New Roman" w:hAnsi="Times New Roman" w:cs="Times New Roman"/>
          <w:sz w:val="28"/>
          <w:szCs w:val="28"/>
        </w:rPr>
        <w:t>муниципальном образовании «Город Майкоп».</w:t>
      </w:r>
    </w:p>
    <w:p w:rsidR="0043381F" w:rsidRPr="00FA0D8D" w:rsidRDefault="0043381F"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При подготовке </w:t>
      </w:r>
      <w:r w:rsidR="005B4816" w:rsidRPr="00FA0D8D">
        <w:rPr>
          <w:rFonts w:ascii="Times New Roman" w:hAnsi="Times New Roman" w:cs="Times New Roman"/>
          <w:sz w:val="28"/>
          <w:szCs w:val="28"/>
        </w:rPr>
        <w:t>П</w:t>
      </w:r>
      <w:r w:rsidRPr="00FA0D8D">
        <w:rPr>
          <w:rFonts w:ascii="Times New Roman" w:hAnsi="Times New Roman" w:cs="Times New Roman"/>
          <w:sz w:val="28"/>
          <w:szCs w:val="28"/>
        </w:rPr>
        <w:t xml:space="preserve">рогноза использованы данные </w:t>
      </w:r>
      <w:r w:rsidR="000E2159" w:rsidRPr="00FA0D8D">
        <w:rPr>
          <w:rFonts w:ascii="Times New Roman" w:hAnsi="Times New Roman" w:cs="Times New Roman"/>
          <w:sz w:val="28"/>
          <w:szCs w:val="28"/>
        </w:rPr>
        <w:t xml:space="preserve">Управления Федеральной </w:t>
      </w:r>
      <w:r w:rsidRPr="00FA0D8D">
        <w:rPr>
          <w:rFonts w:ascii="Times New Roman" w:hAnsi="Times New Roman" w:cs="Times New Roman"/>
          <w:sz w:val="28"/>
          <w:szCs w:val="28"/>
        </w:rPr>
        <w:t>службы государственной статистики по</w:t>
      </w:r>
      <w:r w:rsidR="000E2159" w:rsidRPr="00FA0D8D">
        <w:rPr>
          <w:rFonts w:ascii="Times New Roman" w:hAnsi="Times New Roman" w:cs="Times New Roman"/>
          <w:sz w:val="28"/>
          <w:szCs w:val="28"/>
        </w:rPr>
        <w:t xml:space="preserve"> Краснодарскому краю и</w:t>
      </w:r>
      <w:r w:rsidRPr="00FA0D8D">
        <w:rPr>
          <w:rFonts w:ascii="Times New Roman" w:hAnsi="Times New Roman" w:cs="Times New Roman"/>
          <w:sz w:val="28"/>
          <w:szCs w:val="28"/>
        </w:rPr>
        <w:t xml:space="preserve"> Республике Адыгея, информация федеральных и региональных структур по Республике Адыгея, а также информация о производственных планах и </w:t>
      </w:r>
      <w:r w:rsidRPr="00FA0D8D">
        <w:rPr>
          <w:rFonts w:ascii="Times New Roman" w:hAnsi="Times New Roman" w:cs="Times New Roman"/>
          <w:sz w:val="28"/>
          <w:szCs w:val="28"/>
        </w:rPr>
        <w:lastRenderedPageBreak/>
        <w:t>инвестиционных программах крупных и средних предприятий, осуществляющих свою деятельность на территории муниципального образования «Город Майкоп».</w:t>
      </w:r>
    </w:p>
    <w:p w:rsidR="00E30A4A" w:rsidRPr="00FA0D8D" w:rsidRDefault="00E30A4A"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При формировании Прогноза </w:t>
      </w:r>
      <w:r w:rsidR="00DF6718" w:rsidRPr="00FA0D8D">
        <w:rPr>
          <w:rFonts w:ascii="Times New Roman" w:hAnsi="Times New Roman" w:cs="Times New Roman"/>
          <w:sz w:val="28"/>
          <w:szCs w:val="28"/>
        </w:rPr>
        <w:t>примене</w:t>
      </w:r>
      <w:r w:rsidRPr="00FA0D8D">
        <w:rPr>
          <w:rFonts w:ascii="Times New Roman" w:hAnsi="Times New Roman" w:cs="Times New Roman"/>
          <w:sz w:val="28"/>
          <w:szCs w:val="28"/>
        </w:rPr>
        <w:t xml:space="preserve">ны формы, </w:t>
      </w:r>
      <w:r w:rsidR="00622A13" w:rsidRPr="00FA0D8D">
        <w:rPr>
          <w:rFonts w:ascii="Times New Roman" w:hAnsi="Times New Roman" w:cs="Times New Roman"/>
          <w:sz w:val="28"/>
          <w:szCs w:val="28"/>
        </w:rPr>
        <w:t>утвержденные Министерством экономического развития и торговли Республики Адыгея.</w:t>
      </w:r>
    </w:p>
    <w:p w:rsidR="006C550D" w:rsidRPr="00FA0D8D" w:rsidRDefault="000C4978"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Формы и показатели среднесрочного прогноза, подготовленные структурными подразделениями Администрации муниципального образования «Город Майкоп», ответственными за </w:t>
      </w:r>
      <w:r w:rsidR="00853B9A" w:rsidRPr="00FA0D8D">
        <w:rPr>
          <w:rFonts w:ascii="Times New Roman" w:hAnsi="Times New Roman" w:cs="Times New Roman"/>
          <w:sz w:val="28"/>
          <w:szCs w:val="28"/>
        </w:rPr>
        <w:t xml:space="preserve">их </w:t>
      </w:r>
      <w:r w:rsidRPr="00FA0D8D">
        <w:rPr>
          <w:rFonts w:ascii="Times New Roman" w:hAnsi="Times New Roman" w:cs="Times New Roman"/>
          <w:sz w:val="28"/>
          <w:szCs w:val="28"/>
        </w:rPr>
        <w:t xml:space="preserve">разработку, были представлены в соответствующие Министерства и Комитеты Республики Адыгея. </w:t>
      </w:r>
    </w:p>
    <w:p w:rsidR="007A37F1" w:rsidRPr="00FA0D8D" w:rsidRDefault="007A37F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Тенденция экономического развития муниципального образования «Город Майкоп» </w:t>
      </w:r>
      <w:r w:rsidR="000A6D49" w:rsidRPr="00FA0D8D">
        <w:rPr>
          <w:rFonts w:ascii="Times New Roman" w:hAnsi="Times New Roman" w:cs="Times New Roman"/>
          <w:sz w:val="28"/>
          <w:szCs w:val="28"/>
        </w:rPr>
        <w:t>на 20</w:t>
      </w:r>
      <w:r w:rsidR="00007D31" w:rsidRPr="00FA0D8D">
        <w:rPr>
          <w:rFonts w:ascii="Times New Roman" w:hAnsi="Times New Roman" w:cs="Times New Roman"/>
          <w:sz w:val="28"/>
          <w:szCs w:val="28"/>
        </w:rPr>
        <w:t>2</w:t>
      </w:r>
      <w:r w:rsidR="004D45D4" w:rsidRPr="00FA0D8D">
        <w:rPr>
          <w:rFonts w:ascii="Times New Roman" w:hAnsi="Times New Roman" w:cs="Times New Roman"/>
          <w:sz w:val="28"/>
          <w:szCs w:val="28"/>
        </w:rPr>
        <w:t>6</w:t>
      </w:r>
      <w:r w:rsidR="000A6D49" w:rsidRPr="00FA0D8D">
        <w:rPr>
          <w:rFonts w:ascii="Times New Roman" w:hAnsi="Times New Roman" w:cs="Times New Roman"/>
          <w:sz w:val="28"/>
          <w:szCs w:val="28"/>
        </w:rPr>
        <w:t>-202</w:t>
      </w:r>
      <w:r w:rsidR="004D45D4" w:rsidRPr="00FA0D8D">
        <w:rPr>
          <w:rFonts w:ascii="Times New Roman" w:hAnsi="Times New Roman" w:cs="Times New Roman"/>
          <w:sz w:val="28"/>
          <w:szCs w:val="28"/>
        </w:rPr>
        <w:t>8</w:t>
      </w:r>
      <w:r w:rsidR="000A6D49" w:rsidRPr="00FA0D8D">
        <w:rPr>
          <w:rFonts w:ascii="Times New Roman" w:hAnsi="Times New Roman" w:cs="Times New Roman"/>
          <w:sz w:val="28"/>
          <w:szCs w:val="28"/>
        </w:rPr>
        <w:t xml:space="preserve"> годы </w:t>
      </w:r>
      <w:r w:rsidRPr="00FA0D8D">
        <w:rPr>
          <w:rFonts w:ascii="Times New Roman" w:hAnsi="Times New Roman" w:cs="Times New Roman"/>
          <w:sz w:val="28"/>
          <w:szCs w:val="28"/>
        </w:rPr>
        <w:t>соответствует основным параметрам</w:t>
      </w:r>
      <w:r w:rsidR="00863B89" w:rsidRPr="00FA0D8D">
        <w:rPr>
          <w:rFonts w:ascii="Times New Roman" w:hAnsi="Times New Roman" w:cs="Times New Roman"/>
          <w:sz w:val="28"/>
          <w:szCs w:val="28"/>
        </w:rPr>
        <w:t xml:space="preserve"> социально-экономического</w:t>
      </w:r>
      <w:r w:rsidRPr="00FA0D8D">
        <w:rPr>
          <w:rFonts w:ascii="Times New Roman" w:hAnsi="Times New Roman" w:cs="Times New Roman"/>
          <w:sz w:val="28"/>
          <w:szCs w:val="28"/>
        </w:rPr>
        <w:t xml:space="preserve"> развития Республики Адыгея.</w:t>
      </w:r>
    </w:p>
    <w:p w:rsidR="00B90802" w:rsidRPr="00FA0D8D" w:rsidRDefault="00B90802"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CE2BF9" w:rsidRDefault="00CE2BF9"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CE2BF9" w:rsidRDefault="00CE2BF9"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CE2BF9" w:rsidRDefault="00CE2BF9"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CE2BF9" w:rsidRDefault="00CE2BF9"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CE2BF9" w:rsidRDefault="00CE2BF9"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CE2BF9" w:rsidRDefault="00CE2BF9"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CE2BF9" w:rsidRPr="00FA0D8D" w:rsidRDefault="00CE2BF9"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1765FE" w:rsidRPr="00FA0D8D" w:rsidRDefault="001765FE" w:rsidP="00FC0AE8">
      <w:pPr>
        <w:widowControl w:val="0"/>
        <w:autoSpaceDE w:val="0"/>
        <w:autoSpaceDN w:val="0"/>
        <w:adjustRightInd w:val="0"/>
        <w:spacing w:after="0" w:line="240" w:lineRule="auto"/>
        <w:ind w:firstLine="709"/>
        <w:rPr>
          <w:rFonts w:ascii="Times New Roman" w:hAnsi="Times New Roman" w:cs="Times New Roman"/>
          <w:b/>
          <w:sz w:val="28"/>
          <w:szCs w:val="28"/>
        </w:rPr>
      </w:pPr>
    </w:p>
    <w:p w:rsidR="00F023BD" w:rsidRPr="00FA0D8D" w:rsidRDefault="00215CB5" w:rsidP="00FC0AE8">
      <w:pPr>
        <w:widowControl w:val="0"/>
        <w:autoSpaceDE w:val="0"/>
        <w:autoSpaceDN w:val="0"/>
        <w:adjustRightInd w:val="0"/>
        <w:spacing w:after="0" w:line="240" w:lineRule="auto"/>
        <w:ind w:firstLine="709"/>
        <w:rPr>
          <w:rFonts w:ascii="Times New Roman" w:hAnsi="Times New Roman" w:cs="Times New Roman"/>
          <w:b/>
          <w:sz w:val="28"/>
          <w:szCs w:val="28"/>
        </w:rPr>
      </w:pPr>
      <w:r w:rsidRPr="00FA0D8D">
        <w:rPr>
          <w:rFonts w:ascii="Times New Roman" w:hAnsi="Times New Roman" w:cs="Times New Roman"/>
          <w:b/>
          <w:sz w:val="28"/>
          <w:szCs w:val="28"/>
          <w:lang w:val="en-US"/>
        </w:rPr>
        <w:lastRenderedPageBreak/>
        <w:t>I</w:t>
      </w:r>
      <w:r w:rsidRPr="00FA0D8D">
        <w:rPr>
          <w:rFonts w:ascii="Times New Roman" w:hAnsi="Times New Roman" w:cs="Times New Roman"/>
          <w:b/>
          <w:sz w:val="28"/>
          <w:szCs w:val="28"/>
        </w:rPr>
        <w:t xml:space="preserve">. </w:t>
      </w:r>
      <w:r w:rsidR="00F023BD" w:rsidRPr="00FA0D8D">
        <w:rPr>
          <w:rFonts w:ascii="Times New Roman" w:hAnsi="Times New Roman" w:cs="Times New Roman"/>
          <w:b/>
          <w:sz w:val="28"/>
          <w:szCs w:val="28"/>
        </w:rPr>
        <w:t>Промышленное производство</w:t>
      </w:r>
    </w:p>
    <w:p w:rsidR="00182B50" w:rsidRPr="00FA0D8D" w:rsidRDefault="00182B50" w:rsidP="00941351">
      <w:pPr>
        <w:widowControl w:val="0"/>
        <w:autoSpaceDE w:val="0"/>
        <w:autoSpaceDN w:val="0"/>
        <w:adjustRightInd w:val="0"/>
        <w:spacing w:after="0" w:line="240" w:lineRule="auto"/>
        <w:ind w:left="567"/>
        <w:jc w:val="center"/>
        <w:rPr>
          <w:rFonts w:ascii="Times New Roman" w:hAnsi="Times New Roman" w:cs="Times New Roman"/>
          <w:b/>
          <w:sz w:val="28"/>
          <w:szCs w:val="28"/>
        </w:rPr>
      </w:pPr>
    </w:p>
    <w:p w:rsidR="002241CE" w:rsidRPr="00FA0D8D" w:rsidRDefault="002241CE"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Промышленность – одна из основных отраслей экономики муниципального образования «Город Майкоп», определяющая </w:t>
      </w:r>
      <w:r w:rsidR="0098778F" w:rsidRPr="00FA0D8D">
        <w:rPr>
          <w:rFonts w:ascii="Times New Roman" w:hAnsi="Times New Roman" w:cs="Times New Roman"/>
          <w:sz w:val="28"/>
          <w:szCs w:val="28"/>
        </w:rPr>
        <w:t>социально-экономическую ситуацию муниципального образования «Город Майкоп»</w:t>
      </w:r>
      <w:r w:rsidR="000E5031" w:rsidRPr="00FA0D8D">
        <w:rPr>
          <w:rFonts w:ascii="Times New Roman" w:hAnsi="Times New Roman" w:cs="Times New Roman"/>
          <w:sz w:val="28"/>
          <w:szCs w:val="28"/>
        </w:rPr>
        <w:t>.</w:t>
      </w:r>
      <w:r w:rsidR="0098778F" w:rsidRPr="00FA0D8D">
        <w:rPr>
          <w:rFonts w:ascii="Times New Roman" w:hAnsi="Times New Roman" w:cs="Times New Roman"/>
          <w:sz w:val="28"/>
          <w:szCs w:val="28"/>
        </w:rPr>
        <w:t xml:space="preserve"> </w:t>
      </w:r>
      <w:r w:rsidR="000E5031" w:rsidRPr="00FA0D8D">
        <w:rPr>
          <w:rFonts w:ascii="Times New Roman" w:hAnsi="Times New Roman" w:cs="Times New Roman"/>
          <w:sz w:val="28"/>
          <w:szCs w:val="28"/>
        </w:rPr>
        <w:t>Р</w:t>
      </w:r>
      <w:r w:rsidR="0040455D" w:rsidRPr="00FA0D8D">
        <w:rPr>
          <w:rFonts w:ascii="Times New Roman" w:hAnsi="Times New Roman" w:cs="Times New Roman"/>
          <w:sz w:val="28"/>
          <w:szCs w:val="28"/>
        </w:rPr>
        <w:t xml:space="preserve">езультаты деятельности </w:t>
      </w:r>
      <w:r w:rsidR="000E5031" w:rsidRPr="00FA0D8D">
        <w:rPr>
          <w:rFonts w:ascii="Times New Roman" w:hAnsi="Times New Roman" w:cs="Times New Roman"/>
          <w:sz w:val="28"/>
          <w:szCs w:val="28"/>
        </w:rPr>
        <w:t>промышленных предприятий</w:t>
      </w:r>
      <w:r w:rsidR="00154F1B" w:rsidRPr="00FA0D8D">
        <w:rPr>
          <w:rFonts w:ascii="Times New Roman" w:hAnsi="Times New Roman" w:cs="Times New Roman"/>
          <w:sz w:val="28"/>
          <w:szCs w:val="28"/>
        </w:rPr>
        <w:t xml:space="preserve"> </w:t>
      </w:r>
      <w:r w:rsidR="0098778F" w:rsidRPr="00FA0D8D">
        <w:rPr>
          <w:rFonts w:ascii="Times New Roman" w:hAnsi="Times New Roman" w:cs="Times New Roman"/>
          <w:sz w:val="28"/>
          <w:szCs w:val="28"/>
        </w:rPr>
        <w:t>являю</w:t>
      </w:r>
      <w:r w:rsidR="00154F1B" w:rsidRPr="00FA0D8D">
        <w:rPr>
          <w:rFonts w:ascii="Times New Roman" w:hAnsi="Times New Roman" w:cs="Times New Roman"/>
          <w:sz w:val="28"/>
          <w:szCs w:val="28"/>
        </w:rPr>
        <w:t>т</w:t>
      </w:r>
      <w:r w:rsidR="0098778F" w:rsidRPr="00FA0D8D">
        <w:rPr>
          <w:rFonts w:ascii="Times New Roman" w:hAnsi="Times New Roman" w:cs="Times New Roman"/>
          <w:sz w:val="28"/>
          <w:szCs w:val="28"/>
        </w:rPr>
        <w:t xml:space="preserve">ся одним из основных источников налоговых поступлений в бюджет муниципального образования «Город Майкоп», а </w:t>
      </w:r>
      <w:r w:rsidR="000E5031" w:rsidRPr="00FA0D8D">
        <w:rPr>
          <w:rFonts w:ascii="Times New Roman" w:hAnsi="Times New Roman" w:cs="Times New Roman"/>
          <w:sz w:val="28"/>
          <w:szCs w:val="28"/>
        </w:rPr>
        <w:t>численность занятых в промышленности</w:t>
      </w:r>
      <w:r w:rsidR="00B25C87" w:rsidRPr="00FA0D8D">
        <w:rPr>
          <w:rFonts w:ascii="Times New Roman" w:hAnsi="Times New Roman" w:cs="Times New Roman"/>
          <w:sz w:val="28"/>
          <w:szCs w:val="28"/>
        </w:rPr>
        <w:t xml:space="preserve"> –</w:t>
      </w:r>
      <w:r w:rsidR="000E5031" w:rsidRPr="00FA0D8D">
        <w:rPr>
          <w:rFonts w:ascii="Times New Roman" w:hAnsi="Times New Roman" w:cs="Times New Roman"/>
          <w:sz w:val="28"/>
          <w:szCs w:val="28"/>
        </w:rPr>
        <w:t xml:space="preserve"> ключевым</w:t>
      </w:r>
      <w:r w:rsidR="0098778F" w:rsidRPr="00FA0D8D">
        <w:rPr>
          <w:rFonts w:ascii="Times New Roman" w:hAnsi="Times New Roman" w:cs="Times New Roman"/>
          <w:sz w:val="28"/>
          <w:szCs w:val="28"/>
        </w:rPr>
        <w:t xml:space="preserve"> фактором занятости населения</w:t>
      </w:r>
      <w:r w:rsidR="000E5031" w:rsidRPr="00FA0D8D">
        <w:rPr>
          <w:rFonts w:ascii="Times New Roman" w:hAnsi="Times New Roman" w:cs="Times New Roman"/>
          <w:sz w:val="28"/>
          <w:szCs w:val="28"/>
        </w:rPr>
        <w:t xml:space="preserve"> в экономике</w:t>
      </w:r>
      <w:r w:rsidR="0098778F" w:rsidRPr="00FA0D8D">
        <w:rPr>
          <w:rFonts w:ascii="Times New Roman" w:hAnsi="Times New Roman" w:cs="Times New Roman"/>
          <w:sz w:val="28"/>
          <w:szCs w:val="28"/>
        </w:rPr>
        <w:t>.</w:t>
      </w:r>
    </w:p>
    <w:p w:rsidR="005E4431" w:rsidRPr="00FA0D8D" w:rsidRDefault="00FA0469"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В рамках</w:t>
      </w:r>
      <w:r w:rsidR="00BC41CB" w:rsidRPr="00FA0D8D">
        <w:rPr>
          <w:rFonts w:ascii="Times New Roman" w:hAnsi="Times New Roman" w:cs="Times New Roman"/>
          <w:sz w:val="28"/>
          <w:szCs w:val="28"/>
        </w:rPr>
        <w:t xml:space="preserve"> муниципальной программы «Экономическое развитие и формирование инвестиционной привлекательности муниципального образования «Город Майкоп» со сроком реализации на 2022-2026 годы</w:t>
      </w:r>
      <w:r w:rsidRPr="00FA0D8D">
        <w:rPr>
          <w:rFonts w:ascii="Times New Roman" w:hAnsi="Times New Roman" w:cs="Times New Roman"/>
          <w:sz w:val="28"/>
          <w:szCs w:val="28"/>
        </w:rPr>
        <w:t xml:space="preserve"> в части развития промышленного производства предусмотрено</w:t>
      </w:r>
      <w:r w:rsidR="005E4431" w:rsidRPr="00FA0D8D">
        <w:rPr>
          <w:rFonts w:ascii="Times New Roman" w:hAnsi="Times New Roman" w:cs="Times New Roman"/>
          <w:sz w:val="28"/>
          <w:szCs w:val="28"/>
        </w:rPr>
        <w:t>:</w:t>
      </w:r>
    </w:p>
    <w:p w:rsidR="005E4431" w:rsidRPr="00FA0D8D" w:rsidRDefault="005E44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1.</w:t>
      </w:r>
      <w:r w:rsidR="00FA0469" w:rsidRPr="00FA0D8D">
        <w:rPr>
          <w:rFonts w:ascii="Times New Roman" w:hAnsi="Times New Roman" w:cs="Times New Roman"/>
          <w:sz w:val="28"/>
          <w:szCs w:val="28"/>
        </w:rPr>
        <w:t xml:space="preserve"> </w:t>
      </w:r>
      <w:r w:rsidRPr="00FA0D8D">
        <w:rPr>
          <w:rFonts w:ascii="Times New Roman" w:hAnsi="Times New Roman" w:cs="Times New Roman"/>
          <w:sz w:val="28"/>
          <w:szCs w:val="28"/>
        </w:rPr>
        <w:t>Д</w:t>
      </w:r>
      <w:r w:rsidR="00FA0469" w:rsidRPr="00FA0D8D">
        <w:rPr>
          <w:rFonts w:ascii="Times New Roman" w:hAnsi="Times New Roman" w:cs="Times New Roman"/>
          <w:sz w:val="28"/>
          <w:szCs w:val="28"/>
        </w:rPr>
        <w:t xml:space="preserve">остижение стратегической подцели </w:t>
      </w:r>
      <w:r w:rsidRPr="00FA0D8D">
        <w:rPr>
          <w:rFonts w:ascii="Times New Roman" w:hAnsi="Times New Roman" w:cs="Times New Roman"/>
          <w:sz w:val="28"/>
          <w:szCs w:val="28"/>
        </w:rPr>
        <w:t xml:space="preserve">«Город с динамично развивающимся конкурентоспособным комплексом отраслей промышленности, обеспечивающим внутренние и внешние потребности муниципального образования и по ряду направлений Республики Адыгея качественной продукцией». </w:t>
      </w:r>
    </w:p>
    <w:p w:rsidR="005E4431" w:rsidRPr="00FA0D8D" w:rsidRDefault="005E44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FA0469" w:rsidRPr="00FA0D8D">
        <w:rPr>
          <w:rFonts w:ascii="Times New Roman" w:hAnsi="Times New Roman" w:cs="Times New Roman"/>
          <w:sz w:val="28"/>
          <w:szCs w:val="28"/>
        </w:rPr>
        <w:t xml:space="preserve"> </w:t>
      </w:r>
      <w:r w:rsidRPr="00FA0D8D">
        <w:rPr>
          <w:rFonts w:ascii="Times New Roman" w:hAnsi="Times New Roman" w:cs="Times New Roman"/>
          <w:sz w:val="28"/>
          <w:szCs w:val="28"/>
        </w:rPr>
        <w:t>Р</w:t>
      </w:r>
      <w:r w:rsidR="00FA0469" w:rsidRPr="00FA0D8D">
        <w:rPr>
          <w:rFonts w:ascii="Times New Roman" w:hAnsi="Times New Roman" w:cs="Times New Roman"/>
          <w:sz w:val="28"/>
          <w:szCs w:val="28"/>
        </w:rPr>
        <w:t>ешение стратегических задач</w:t>
      </w:r>
      <w:r w:rsidRPr="00FA0D8D">
        <w:rPr>
          <w:rFonts w:ascii="Times New Roman" w:hAnsi="Times New Roman" w:cs="Times New Roman"/>
          <w:sz w:val="28"/>
          <w:szCs w:val="28"/>
        </w:rPr>
        <w:t>:</w:t>
      </w:r>
    </w:p>
    <w:p w:rsidR="005E4431" w:rsidRPr="00FA0D8D" w:rsidRDefault="005E44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2.1. </w:t>
      </w:r>
      <w:r w:rsidR="003E1471" w:rsidRPr="00FA0D8D">
        <w:rPr>
          <w:rFonts w:ascii="Times New Roman" w:hAnsi="Times New Roman" w:cs="Times New Roman"/>
          <w:sz w:val="28"/>
          <w:szCs w:val="28"/>
        </w:rPr>
        <w:t>По</w:t>
      </w:r>
      <w:r w:rsidRPr="00FA0D8D">
        <w:rPr>
          <w:rFonts w:ascii="Times New Roman" w:hAnsi="Times New Roman" w:cs="Times New Roman"/>
          <w:sz w:val="28"/>
          <w:szCs w:val="28"/>
        </w:rPr>
        <w:t>вышение конкурентоспособности продукции, производимой на предприятиях, осуществляющих деятельность на территории муниципального образования «Город Майкоп», создание эффективной системы продвижения:</w:t>
      </w:r>
    </w:p>
    <w:p w:rsidR="005E4431" w:rsidRPr="00FA0D8D" w:rsidRDefault="005E44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расширение ассортимента за счёт продукции с высокой долей добавочной стоимости;</w:t>
      </w:r>
    </w:p>
    <w:p w:rsidR="005E4431" w:rsidRPr="00FA0D8D" w:rsidRDefault="005E44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создание эффективной системы продвижения производимой продукции, пользующейся спросом у потребителей;</w:t>
      </w:r>
    </w:p>
    <w:p w:rsidR="005E4431" w:rsidRPr="00FA0D8D" w:rsidRDefault="005E44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повышение производительности труда;</w:t>
      </w:r>
    </w:p>
    <w:p w:rsidR="005E4431" w:rsidRPr="00FA0D8D" w:rsidRDefault="005E44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снижение энергоёмкости продукции.</w:t>
      </w:r>
    </w:p>
    <w:p w:rsidR="005E4431" w:rsidRPr="00FA0D8D" w:rsidRDefault="005E44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2.2. Создание условий для кооперации и интеграции промышленных предприятий с образовательными и научными организациями</w:t>
      </w:r>
      <w:r w:rsidR="00523040" w:rsidRPr="00FA0D8D">
        <w:rPr>
          <w:rFonts w:ascii="Times New Roman" w:hAnsi="Times New Roman" w:cs="Times New Roman"/>
          <w:sz w:val="28"/>
          <w:szCs w:val="28"/>
        </w:rPr>
        <w:t>.</w:t>
      </w:r>
    </w:p>
    <w:p w:rsidR="00523040" w:rsidRPr="00FA0D8D" w:rsidRDefault="00523040"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2.3. Участие в создании инновационного развития комплекса отраслей промышленности, взаимодействие науки с производством в данной сфере.</w:t>
      </w:r>
    </w:p>
    <w:p w:rsidR="00523040" w:rsidRPr="00FA0D8D" w:rsidRDefault="00523040"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2.4. </w:t>
      </w:r>
      <w:r w:rsidR="00A64CD5" w:rsidRPr="00FA0D8D">
        <w:rPr>
          <w:rFonts w:ascii="Times New Roman" w:hAnsi="Times New Roman" w:cs="Times New Roman"/>
          <w:sz w:val="28"/>
          <w:szCs w:val="28"/>
        </w:rPr>
        <w:t xml:space="preserve">Создание условий для активного использования возможностей и инструментов </w:t>
      </w:r>
      <w:proofErr w:type="spellStart"/>
      <w:r w:rsidR="00A64CD5" w:rsidRPr="00FA0D8D">
        <w:rPr>
          <w:rFonts w:ascii="Times New Roman" w:hAnsi="Times New Roman" w:cs="Times New Roman"/>
          <w:sz w:val="28"/>
          <w:szCs w:val="28"/>
        </w:rPr>
        <w:t>муниципально</w:t>
      </w:r>
      <w:proofErr w:type="spellEnd"/>
      <w:r w:rsidR="00A64CD5" w:rsidRPr="00FA0D8D">
        <w:rPr>
          <w:rFonts w:ascii="Times New Roman" w:hAnsi="Times New Roman" w:cs="Times New Roman"/>
          <w:sz w:val="28"/>
          <w:szCs w:val="28"/>
        </w:rPr>
        <w:t>-частного партнерства в сфере развития комплекса отраслей промышленности.</w:t>
      </w:r>
      <w:r w:rsidRPr="00FA0D8D">
        <w:rPr>
          <w:rFonts w:ascii="Times New Roman" w:hAnsi="Times New Roman" w:cs="Times New Roman"/>
          <w:sz w:val="28"/>
          <w:szCs w:val="28"/>
        </w:rPr>
        <w:t xml:space="preserve"> </w:t>
      </w:r>
    </w:p>
    <w:p w:rsidR="00A64CD5" w:rsidRPr="00FA0D8D" w:rsidRDefault="005E44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A64CD5" w:rsidRPr="00FA0D8D">
        <w:rPr>
          <w:rFonts w:ascii="Times New Roman" w:hAnsi="Times New Roman" w:cs="Times New Roman"/>
          <w:sz w:val="28"/>
          <w:szCs w:val="28"/>
        </w:rPr>
        <w:t>.5. Поддержка реализации эффективных проектов в приоритетных направлениях развития промышленного комплекса, привлечение профильных инвесторов.</w:t>
      </w:r>
    </w:p>
    <w:p w:rsidR="005E4431" w:rsidRPr="00FA0D8D" w:rsidRDefault="00A64CD5"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2.6. Участие в формировании подготовки, переподготовки и удержания востребованных специалистов.</w:t>
      </w:r>
      <w:r w:rsidR="005E4431" w:rsidRPr="00FA0D8D">
        <w:rPr>
          <w:rFonts w:ascii="Times New Roman" w:hAnsi="Times New Roman" w:cs="Times New Roman"/>
          <w:sz w:val="28"/>
          <w:szCs w:val="28"/>
        </w:rPr>
        <w:t xml:space="preserve"> </w:t>
      </w:r>
    </w:p>
    <w:p w:rsidR="00706A31" w:rsidRPr="00FA0D8D" w:rsidRDefault="00A64CD5"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w:t>
      </w:r>
      <w:r w:rsidR="00FA0469" w:rsidRPr="00FA0D8D">
        <w:rPr>
          <w:rFonts w:ascii="Times New Roman" w:hAnsi="Times New Roman" w:cs="Times New Roman"/>
          <w:sz w:val="28"/>
          <w:szCs w:val="28"/>
        </w:rPr>
        <w:t xml:space="preserve"> </w:t>
      </w:r>
      <w:r w:rsidRPr="00FA0D8D">
        <w:rPr>
          <w:rFonts w:ascii="Times New Roman" w:hAnsi="Times New Roman" w:cs="Times New Roman"/>
          <w:sz w:val="28"/>
          <w:szCs w:val="28"/>
        </w:rPr>
        <w:t>Д</w:t>
      </w:r>
      <w:r w:rsidR="00FA0469" w:rsidRPr="00FA0D8D">
        <w:rPr>
          <w:rFonts w:ascii="Times New Roman" w:hAnsi="Times New Roman" w:cs="Times New Roman"/>
          <w:sz w:val="28"/>
          <w:szCs w:val="28"/>
        </w:rPr>
        <w:t>остижени</w:t>
      </w:r>
      <w:r w:rsidR="00016471" w:rsidRPr="00FA0D8D">
        <w:rPr>
          <w:rFonts w:ascii="Times New Roman" w:hAnsi="Times New Roman" w:cs="Times New Roman"/>
          <w:sz w:val="28"/>
          <w:szCs w:val="28"/>
        </w:rPr>
        <w:t>е</w:t>
      </w:r>
      <w:r w:rsidR="00FA0469" w:rsidRPr="00FA0D8D">
        <w:rPr>
          <w:rFonts w:ascii="Times New Roman" w:hAnsi="Times New Roman" w:cs="Times New Roman"/>
          <w:sz w:val="28"/>
          <w:szCs w:val="28"/>
        </w:rPr>
        <w:t xml:space="preserve"> значени</w:t>
      </w:r>
      <w:r w:rsidR="00706A31" w:rsidRPr="00FA0D8D">
        <w:rPr>
          <w:rFonts w:ascii="Times New Roman" w:hAnsi="Times New Roman" w:cs="Times New Roman"/>
          <w:sz w:val="28"/>
          <w:szCs w:val="28"/>
        </w:rPr>
        <w:t>й</w:t>
      </w:r>
      <w:r w:rsidR="00FA0469" w:rsidRPr="00FA0D8D">
        <w:rPr>
          <w:rFonts w:ascii="Times New Roman" w:hAnsi="Times New Roman" w:cs="Times New Roman"/>
          <w:sz w:val="28"/>
          <w:szCs w:val="28"/>
        </w:rPr>
        <w:t xml:space="preserve"> целев</w:t>
      </w:r>
      <w:r w:rsidR="00706A31" w:rsidRPr="00FA0D8D">
        <w:rPr>
          <w:rFonts w:ascii="Times New Roman" w:hAnsi="Times New Roman" w:cs="Times New Roman"/>
          <w:sz w:val="28"/>
          <w:szCs w:val="28"/>
        </w:rPr>
        <w:t>ых</w:t>
      </w:r>
      <w:r w:rsidR="00FA0469" w:rsidRPr="00FA0D8D">
        <w:rPr>
          <w:rFonts w:ascii="Times New Roman" w:hAnsi="Times New Roman" w:cs="Times New Roman"/>
          <w:sz w:val="28"/>
          <w:szCs w:val="28"/>
        </w:rPr>
        <w:t xml:space="preserve"> показател</w:t>
      </w:r>
      <w:r w:rsidR="00706A31" w:rsidRPr="00FA0D8D">
        <w:rPr>
          <w:rFonts w:ascii="Times New Roman" w:hAnsi="Times New Roman" w:cs="Times New Roman"/>
          <w:sz w:val="28"/>
          <w:szCs w:val="28"/>
        </w:rPr>
        <w:t>ей:</w:t>
      </w:r>
    </w:p>
    <w:p w:rsidR="00E2745C" w:rsidRPr="00FA0D8D" w:rsidRDefault="00706A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3.1.</w:t>
      </w:r>
      <w:r w:rsidR="00A64CD5" w:rsidRPr="00FA0D8D">
        <w:rPr>
          <w:rFonts w:ascii="Times New Roman" w:hAnsi="Times New Roman" w:cs="Times New Roman"/>
          <w:sz w:val="28"/>
          <w:szCs w:val="28"/>
        </w:rPr>
        <w:t xml:space="preserve"> Объ</w:t>
      </w:r>
      <w:r w:rsidR="00C8396D" w:rsidRPr="00FA0D8D">
        <w:rPr>
          <w:rFonts w:ascii="Times New Roman" w:hAnsi="Times New Roman" w:cs="Times New Roman"/>
          <w:sz w:val="28"/>
          <w:szCs w:val="28"/>
        </w:rPr>
        <w:t>е</w:t>
      </w:r>
      <w:r w:rsidR="00A64CD5" w:rsidRPr="00FA0D8D">
        <w:rPr>
          <w:rFonts w:ascii="Times New Roman" w:hAnsi="Times New Roman" w:cs="Times New Roman"/>
          <w:sz w:val="28"/>
          <w:szCs w:val="28"/>
        </w:rPr>
        <w:t>м отгруженных товаров собственного производства, выполненных работ и услуг по полному кругу предприятий</w:t>
      </w:r>
      <w:r w:rsidRPr="00FA0D8D">
        <w:rPr>
          <w:rFonts w:ascii="Times New Roman" w:hAnsi="Times New Roman" w:cs="Times New Roman"/>
          <w:sz w:val="28"/>
          <w:szCs w:val="28"/>
        </w:rPr>
        <w:t>.</w:t>
      </w:r>
      <w:r w:rsidR="00FA0469" w:rsidRPr="00FA0D8D">
        <w:rPr>
          <w:rFonts w:ascii="Times New Roman" w:hAnsi="Times New Roman" w:cs="Times New Roman"/>
          <w:sz w:val="28"/>
          <w:szCs w:val="28"/>
        </w:rPr>
        <w:t xml:space="preserve"> </w:t>
      </w:r>
    </w:p>
    <w:p w:rsidR="00706A31" w:rsidRPr="00FA0D8D" w:rsidRDefault="00706A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lastRenderedPageBreak/>
        <w:t>3.2. Индекс промышленного производства по полному кругу предприятий.</w:t>
      </w:r>
    </w:p>
    <w:p w:rsidR="00A64CD5" w:rsidRPr="00FA0D8D" w:rsidRDefault="00706A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Достижение значений целевых показателей как ожидаемого результата развития промышленного производства на территории муниципального образования «Город Майкоп». </w:t>
      </w:r>
      <w:r w:rsidR="00016471" w:rsidRPr="00FA0D8D">
        <w:rPr>
          <w:rFonts w:ascii="Times New Roman" w:hAnsi="Times New Roman" w:cs="Times New Roman"/>
          <w:sz w:val="28"/>
          <w:szCs w:val="28"/>
        </w:rPr>
        <w:t>Плановые значения целев</w:t>
      </w:r>
      <w:r w:rsidRPr="00FA0D8D">
        <w:rPr>
          <w:rFonts w:ascii="Times New Roman" w:hAnsi="Times New Roman" w:cs="Times New Roman"/>
          <w:sz w:val="28"/>
          <w:szCs w:val="28"/>
        </w:rPr>
        <w:t>ых</w:t>
      </w:r>
      <w:r w:rsidR="00016471" w:rsidRPr="00FA0D8D">
        <w:rPr>
          <w:rFonts w:ascii="Times New Roman" w:hAnsi="Times New Roman" w:cs="Times New Roman"/>
          <w:sz w:val="28"/>
          <w:szCs w:val="28"/>
        </w:rPr>
        <w:t xml:space="preserve"> показател</w:t>
      </w:r>
      <w:r w:rsidRPr="00FA0D8D">
        <w:rPr>
          <w:rFonts w:ascii="Times New Roman" w:hAnsi="Times New Roman" w:cs="Times New Roman"/>
          <w:sz w:val="28"/>
          <w:szCs w:val="28"/>
        </w:rPr>
        <w:t>ей</w:t>
      </w:r>
      <w:r w:rsidR="00016471" w:rsidRPr="00FA0D8D">
        <w:rPr>
          <w:rFonts w:ascii="Times New Roman" w:hAnsi="Times New Roman" w:cs="Times New Roman"/>
          <w:sz w:val="28"/>
          <w:szCs w:val="28"/>
        </w:rPr>
        <w:t xml:space="preserve"> рассчитываются на основе показателей среднесрочного и долгосрочного прогнозов.</w:t>
      </w:r>
      <w:r w:rsidR="005E4431" w:rsidRPr="00FA0D8D">
        <w:rPr>
          <w:rFonts w:ascii="Times New Roman" w:hAnsi="Times New Roman" w:cs="Times New Roman"/>
          <w:sz w:val="28"/>
          <w:szCs w:val="28"/>
        </w:rPr>
        <w:t xml:space="preserve"> </w:t>
      </w:r>
    </w:p>
    <w:p w:rsidR="007A326F" w:rsidRPr="00FA0D8D" w:rsidRDefault="007A326F"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Промышленное производство представлено </w:t>
      </w:r>
      <w:r w:rsidR="006D0DA3" w:rsidRPr="00FA0D8D">
        <w:rPr>
          <w:rFonts w:ascii="Times New Roman" w:hAnsi="Times New Roman" w:cs="Times New Roman"/>
          <w:sz w:val="28"/>
          <w:szCs w:val="28"/>
        </w:rPr>
        <w:t>в четыр</w:t>
      </w:r>
      <w:r w:rsidR="00DF6718" w:rsidRPr="00FA0D8D">
        <w:rPr>
          <w:rFonts w:ascii="Times New Roman" w:hAnsi="Times New Roman" w:cs="Times New Roman"/>
          <w:sz w:val="28"/>
          <w:szCs w:val="28"/>
        </w:rPr>
        <w:t>ё</w:t>
      </w:r>
      <w:r w:rsidR="006D0DA3" w:rsidRPr="00FA0D8D">
        <w:rPr>
          <w:rFonts w:ascii="Times New Roman" w:hAnsi="Times New Roman" w:cs="Times New Roman"/>
          <w:sz w:val="28"/>
          <w:szCs w:val="28"/>
        </w:rPr>
        <w:t xml:space="preserve">х </w:t>
      </w:r>
      <w:r w:rsidRPr="00FA0D8D">
        <w:rPr>
          <w:rFonts w:ascii="Times New Roman" w:hAnsi="Times New Roman" w:cs="Times New Roman"/>
          <w:sz w:val="28"/>
          <w:szCs w:val="28"/>
        </w:rPr>
        <w:t>раздела</w:t>
      </w:r>
      <w:r w:rsidR="006D0DA3" w:rsidRPr="00FA0D8D">
        <w:rPr>
          <w:rFonts w:ascii="Times New Roman" w:hAnsi="Times New Roman" w:cs="Times New Roman"/>
          <w:sz w:val="28"/>
          <w:szCs w:val="28"/>
        </w:rPr>
        <w:t>х</w:t>
      </w:r>
      <w:r w:rsidRPr="00FA0D8D">
        <w:rPr>
          <w:rFonts w:ascii="Times New Roman" w:hAnsi="Times New Roman" w:cs="Times New Roman"/>
          <w:sz w:val="28"/>
          <w:szCs w:val="28"/>
        </w:rPr>
        <w:t xml:space="preserve">: </w:t>
      </w:r>
    </w:p>
    <w:p w:rsidR="007A326F" w:rsidRPr="00FA0D8D" w:rsidRDefault="007A326F"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раздел С «Обрабатывающие производства»</w:t>
      </w:r>
      <w:r w:rsidR="00B25C87" w:rsidRPr="00FA0D8D">
        <w:rPr>
          <w:rFonts w:ascii="Times New Roman" w:hAnsi="Times New Roman" w:cs="Times New Roman"/>
          <w:sz w:val="28"/>
          <w:szCs w:val="28"/>
        </w:rPr>
        <w:t>;</w:t>
      </w:r>
    </w:p>
    <w:p w:rsidR="007A326F" w:rsidRPr="00FA0D8D" w:rsidRDefault="007A326F"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раздел </w:t>
      </w:r>
      <w:r w:rsidRPr="00FA0D8D">
        <w:rPr>
          <w:rFonts w:ascii="Times New Roman" w:hAnsi="Times New Roman" w:cs="Times New Roman"/>
          <w:sz w:val="28"/>
          <w:szCs w:val="28"/>
          <w:lang w:val="en-US"/>
        </w:rPr>
        <w:t>D</w:t>
      </w:r>
      <w:r w:rsidRPr="00FA0D8D">
        <w:rPr>
          <w:rFonts w:ascii="Times New Roman" w:hAnsi="Times New Roman" w:cs="Times New Roman"/>
          <w:sz w:val="28"/>
          <w:szCs w:val="28"/>
        </w:rPr>
        <w:t xml:space="preserve"> «Обеспечение электрической энергией, газом и паром; кондиционирование воздуха»</w:t>
      </w:r>
      <w:r w:rsidR="00B25C87" w:rsidRPr="00FA0D8D">
        <w:rPr>
          <w:rFonts w:ascii="Times New Roman" w:hAnsi="Times New Roman" w:cs="Times New Roman"/>
          <w:sz w:val="28"/>
          <w:szCs w:val="28"/>
        </w:rPr>
        <w:t>;</w:t>
      </w:r>
    </w:p>
    <w:p w:rsidR="007A326F" w:rsidRPr="00FA0D8D" w:rsidRDefault="007A326F"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раздел Е «Водоснабжение; водоотведение, организация сбора и утилизации отходов, деятельность по ликвидации загрязнений»</w:t>
      </w:r>
      <w:r w:rsidR="00B25C87" w:rsidRPr="00FA0D8D">
        <w:rPr>
          <w:rFonts w:ascii="Times New Roman" w:hAnsi="Times New Roman" w:cs="Times New Roman"/>
          <w:sz w:val="28"/>
          <w:szCs w:val="28"/>
        </w:rPr>
        <w:t>.</w:t>
      </w:r>
    </w:p>
    <w:p w:rsidR="007A326F" w:rsidRPr="00FA0D8D" w:rsidRDefault="007A326F"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Прогноз разработан по </w:t>
      </w:r>
      <w:r w:rsidR="00712701" w:rsidRPr="00FA0D8D">
        <w:rPr>
          <w:rFonts w:ascii="Times New Roman" w:hAnsi="Times New Roman" w:cs="Times New Roman"/>
          <w:sz w:val="28"/>
          <w:szCs w:val="28"/>
        </w:rPr>
        <w:t>крупным и средним</w:t>
      </w:r>
      <w:r w:rsidRPr="00FA0D8D">
        <w:rPr>
          <w:rFonts w:ascii="Times New Roman" w:hAnsi="Times New Roman" w:cs="Times New Roman"/>
          <w:sz w:val="28"/>
          <w:szCs w:val="28"/>
        </w:rPr>
        <w:t xml:space="preserve"> предприяти</w:t>
      </w:r>
      <w:r w:rsidR="00712701" w:rsidRPr="00FA0D8D">
        <w:rPr>
          <w:rFonts w:ascii="Times New Roman" w:hAnsi="Times New Roman" w:cs="Times New Roman"/>
          <w:sz w:val="28"/>
          <w:szCs w:val="28"/>
        </w:rPr>
        <w:t>ям</w:t>
      </w:r>
      <w:r w:rsidRPr="00FA0D8D">
        <w:rPr>
          <w:rFonts w:ascii="Times New Roman" w:hAnsi="Times New Roman" w:cs="Times New Roman"/>
          <w:sz w:val="28"/>
          <w:szCs w:val="28"/>
        </w:rPr>
        <w:t>,</w:t>
      </w:r>
      <w:r w:rsidR="00712701" w:rsidRPr="00FA0D8D">
        <w:rPr>
          <w:rFonts w:ascii="Times New Roman" w:hAnsi="Times New Roman" w:cs="Times New Roman"/>
          <w:sz w:val="28"/>
          <w:szCs w:val="28"/>
        </w:rPr>
        <w:t xml:space="preserve"> осуществляющим деятельность на территории муниципального образования «Город Майкоп»,</w:t>
      </w:r>
      <w:r w:rsidRPr="00FA0D8D">
        <w:rPr>
          <w:rFonts w:ascii="Times New Roman" w:hAnsi="Times New Roman" w:cs="Times New Roman"/>
          <w:sz w:val="28"/>
          <w:szCs w:val="28"/>
        </w:rPr>
        <w:t xml:space="preserve"> представляющих в</w:t>
      </w:r>
      <w:r w:rsidR="00712701" w:rsidRPr="00FA0D8D">
        <w:rPr>
          <w:rFonts w:ascii="Times New Roman" w:hAnsi="Times New Roman" w:cs="Times New Roman"/>
          <w:sz w:val="28"/>
          <w:szCs w:val="28"/>
        </w:rPr>
        <w:t>се указанные виды деятельности.</w:t>
      </w:r>
      <w:r w:rsidRPr="00FA0D8D">
        <w:rPr>
          <w:rFonts w:ascii="Times New Roman" w:hAnsi="Times New Roman" w:cs="Times New Roman"/>
          <w:sz w:val="28"/>
          <w:szCs w:val="28"/>
        </w:rPr>
        <w:t xml:space="preserve"> </w:t>
      </w:r>
    </w:p>
    <w:p w:rsidR="007A326F" w:rsidRPr="00FA0D8D" w:rsidRDefault="007A326F"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Наибольший </w:t>
      </w:r>
      <w:r w:rsidR="00FB7951" w:rsidRPr="00FA0D8D">
        <w:rPr>
          <w:rFonts w:ascii="Times New Roman" w:hAnsi="Times New Roman" w:cs="Times New Roman"/>
          <w:sz w:val="28"/>
          <w:szCs w:val="28"/>
        </w:rPr>
        <w:t>объ</w:t>
      </w:r>
      <w:r w:rsidR="00C8396D" w:rsidRPr="00FA0D8D">
        <w:rPr>
          <w:rFonts w:ascii="Times New Roman" w:hAnsi="Times New Roman" w:cs="Times New Roman"/>
          <w:sz w:val="28"/>
          <w:szCs w:val="28"/>
        </w:rPr>
        <w:t>е</w:t>
      </w:r>
      <w:r w:rsidR="00FB7951" w:rsidRPr="00FA0D8D">
        <w:rPr>
          <w:rFonts w:ascii="Times New Roman" w:hAnsi="Times New Roman" w:cs="Times New Roman"/>
          <w:sz w:val="28"/>
          <w:szCs w:val="28"/>
        </w:rPr>
        <w:t xml:space="preserve">м промышленного производства </w:t>
      </w:r>
      <w:r w:rsidR="00DE073A" w:rsidRPr="00FA0D8D">
        <w:rPr>
          <w:rFonts w:ascii="Times New Roman" w:hAnsi="Times New Roman" w:cs="Times New Roman"/>
          <w:sz w:val="28"/>
          <w:szCs w:val="28"/>
        </w:rPr>
        <w:t xml:space="preserve">муниципального образования «Город Майкоп» </w:t>
      </w:r>
      <w:r w:rsidR="00FB7951" w:rsidRPr="00FA0D8D">
        <w:rPr>
          <w:rFonts w:ascii="Times New Roman" w:hAnsi="Times New Roman" w:cs="Times New Roman"/>
          <w:sz w:val="28"/>
          <w:szCs w:val="28"/>
        </w:rPr>
        <w:t xml:space="preserve">приходится на раздел «Обрабатывающие производства», в том числе основной </w:t>
      </w:r>
      <w:r w:rsidRPr="00FA0D8D">
        <w:rPr>
          <w:rFonts w:ascii="Times New Roman" w:hAnsi="Times New Roman" w:cs="Times New Roman"/>
          <w:sz w:val="28"/>
          <w:szCs w:val="28"/>
        </w:rPr>
        <w:t xml:space="preserve">вклад в развитие промышленного производства </w:t>
      </w:r>
      <w:r w:rsidR="00C04C11" w:rsidRPr="00FA0D8D">
        <w:rPr>
          <w:rFonts w:ascii="Times New Roman" w:hAnsi="Times New Roman" w:cs="Times New Roman"/>
          <w:sz w:val="28"/>
          <w:szCs w:val="28"/>
        </w:rPr>
        <w:t xml:space="preserve">данного раздела </w:t>
      </w:r>
      <w:r w:rsidRPr="00FA0D8D">
        <w:rPr>
          <w:rFonts w:ascii="Times New Roman" w:hAnsi="Times New Roman" w:cs="Times New Roman"/>
          <w:sz w:val="28"/>
          <w:szCs w:val="28"/>
        </w:rPr>
        <w:t>вносят такие отрасли</w:t>
      </w:r>
      <w:r w:rsidR="00455BD3" w:rsidRPr="00FA0D8D">
        <w:rPr>
          <w:rFonts w:ascii="Times New Roman" w:hAnsi="Times New Roman" w:cs="Times New Roman"/>
          <w:sz w:val="28"/>
          <w:szCs w:val="28"/>
        </w:rPr>
        <w:t xml:space="preserve"> промышленности</w:t>
      </w:r>
      <w:r w:rsidRPr="00FA0D8D">
        <w:rPr>
          <w:rFonts w:ascii="Times New Roman" w:hAnsi="Times New Roman" w:cs="Times New Roman"/>
          <w:sz w:val="28"/>
          <w:szCs w:val="28"/>
        </w:rPr>
        <w:t>, как: пищевая</w:t>
      </w:r>
      <w:r w:rsidR="00273CB1" w:rsidRPr="00FA0D8D">
        <w:rPr>
          <w:rFonts w:ascii="Times New Roman" w:hAnsi="Times New Roman" w:cs="Times New Roman"/>
          <w:sz w:val="28"/>
          <w:szCs w:val="28"/>
        </w:rPr>
        <w:t xml:space="preserve"> промышленность </w:t>
      </w:r>
      <w:r w:rsidR="009873D8" w:rsidRPr="00FA0D8D">
        <w:rPr>
          <w:rFonts w:ascii="Times New Roman" w:hAnsi="Times New Roman" w:cs="Times New Roman"/>
          <w:sz w:val="28"/>
          <w:szCs w:val="28"/>
        </w:rPr>
        <w:t>(производство пищевых продуктов, производство напитков)</w:t>
      </w:r>
      <w:r w:rsidRPr="00FA0D8D">
        <w:rPr>
          <w:rFonts w:ascii="Times New Roman" w:hAnsi="Times New Roman" w:cs="Times New Roman"/>
          <w:sz w:val="28"/>
          <w:szCs w:val="28"/>
        </w:rPr>
        <w:t>,</w:t>
      </w:r>
      <w:r w:rsidR="00064CA2" w:rsidRPr="00FA0D8D">
        <w:rPr>
          <w:rFonts w:ascii="Times New Roman" w:hAnsi="Times New Roman" w:cs="Times New Roman"/>
          <w:sz w:val="28"/>
          <w:szCs w:val="28"/>
        </w:rPr>
        <w:t xml:space="preserve"> </w:t>
      </w:r>
      <w:r w:rsidR="00455BD3" w:rsidRPr="00FA0D8D">
        <w:rPr>
          <w:rFonts w:ascii="Times New Roman" w:hAnsi="Times New Roman" w:cs="Times New Roman"/>
          <w:sz w:val="28"/>
          <w:szCs w:val="28"/>
        </w:rPr>
        <w:t>производств</w:t>
      </w:r>
      <w:r w:rsidR="009873D8" w:rsidRPr="00FA0D8D">
        <w:rPr>
          <w:rFonts w:ascii="Times New Roman" w:hAnsi="Times New Roman" w:cs="Times New Roman"/>
          <w:sz w:val="28"/>
          <w:szCs w:val="28"/>
        </w:rPr>
        <w:t>о</w:t>
      </w:r>
      <w:r w:rsidR="00455BD3" w:rsidRPr="00FA0D8D">
        <w:rPr>
          <w:rFonts w:ascii="Times New Roman" w:hAnsi="Times New Roman" w:cs="Times New Roman"/>
          <w:sz w:val="28"/>
          <w:szCs w:val="28"/>
        </w:rPr>
        <w:t xml:space="preserve"> бумаги и </w:t>
      </w:r>
      <w:r w:rsidRPr="00FA0D8D">
        <w:rPr>
          <w:rFonts w:ascii="Times New Roman" w:hAnsi="Times New Roman" w:cs="Times New Roman"/>
          <w:sz w:val="28"/>
          <w:szCs w:val="28"/>
        </w:rPr>
        <w:t>бумажн</w:t>
      </w:r>
      <w:r w:rsidR="00455BD3" w:rsidRPr="00FA0D8D">
        <w:rPr>
          <w:rFonts w:ascii="Times New Roman" w:hAnsi="Times New Roman" w:cs="Times New Roman"/>
          <w:sz w:val="28"/>
          <w:szCs w:val="28"/>
        </w:rPr>
        <w:t>ых изделий, производств</w:t>
      </w:r>
      <w:r w:rsidR="009873D8" w:rsidRPr="00FA0D8D">
        <w:rPr>
          <w:rFonts w:ascii="Times New Roman" w:hAnsi="Times New Roman" w:cs="Times New Roman"/>
          <w:sz w:val="28"/>
          <w:szCs w:val="28"/>
        </w:rPr>
        <w:t>о</w:t>
      </w:r>
      <w:r w:rsidR="00455BD3" w:rsidRPr="00FA0D8D">
        <w:rPr>
          <w:rFonts w:ascii="Times New Roman" w:hAnsi="Times New Roman" w:cs="Times New Roman"/>
          <w:sz w:val="28"/>
          <w:szCs w:val="28"/>
        </w:rPr>
        <w:t xml:space="preserve"> машин и оборудования</w:t>
      </w:r>
      <w:r w:rsidRPr="00FA0D8D">
        <w:rPr>
          <w:rFonts w:ascii="Times New Roman" w:hAnsi="Times New Roman" w:cs="Times New Roman"/>
          <w:sz w:val="28"/>
          <w:szCs w:val="28"/>
        </w:rPr>
        <w:t>.</w:t>
      </w:r>
    </w:p>
    <w:p w:rsidR="008E4C79" w:rsidRPr="00FA0D8D" w:rsidRDefault="000E5031"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Прогноз развития промышленно</w:t>
      </w:r>
      <w:r w:rsidR="0073716A" w:rsidRPr="00FA0D8D">
        <w:rPr>
          <w:rFonts w:ascii="Times New Roman" w:hAnsi="Times New Roman" w:cs="Times New Roman"/>
          <w:sz w:val="28"/>
          <w:szCs w:val="28"/>
        </w:rPr>
        <w:t>го производства</w:t>
      </w:r>
      <w:r w:rsidRPr="00FA0D8D">
        <w:rPr>
          <w:rFonts w:ascii="Times New Roman" w:hAnsi="Times New Roman" w:cs="Times New Roman"/>
          <w:sz w:val="28"/>
          <w:szCs w:val="28"/>
        </w:rPr>
        <w:t xml:space="preserve"> </w:t>
      </w:r>
      <w:r w:rsidR="001A57CC" w:rsidRPr="00FA0D8D">
        <w:rPr>
          <w:rFonts w:ascii="Times New Roman" w:hAnsi="Times New Roman" w:cs="Times New Roman"/>
          <w:sz w:val="28"/>
          <w:szCs w:val="28"/>
        </w:rPr>
        <w:t xml:space="preserve">муниципального образования «Город Майкоп» </w:t>
      </w:r>
      <w:r w:rsidR="000358DF" w:rsidRPr="00FA0D8D">
        <w:rPr>
          <w:rFonts w:ascii="Times New Roman" w:hAnsi="Times New Roman" w:cs="Times New Roman"/>
          <w:sz w:val="28"/>
          <w:szCs w:val="28"/>
        </w:rPr>
        <w:t>на период до 202</w:t>
      </w:r>
      <w:r w:rsidR="00E87419" w:rsidRPr="00FA0D8D">
        <w:rPr>
          <w:rFonts w:ascii="Times New Roman" w:hAnsi="Times New Roman" w:cs="Times New Roman"/>
          <w:sz w:val="28"/>
          <w:szCs w:val="28"/>
        </w:rPr>
        <w:t>8</w:t>
      </w:r>
      <w:r w:rsidR="000358DF" w:rsidRPr="00FA0D8D">
        <w:rPr>
          <w:rFonts w:ascii="Times New Roman" w:hAnsi="Times New Roman" w:cs="Times New Roman"/>
          <w:sz w:val="28"/>
          <w:szCs w:val="28"/>
        </w:rPr>
        <w:t xml:space="preserve"> года </w:t>
      </w:r>
      <w:r w:rsidR="008366F7" w:rsidRPr="00FA0D8D">
        <w:rPr>
          <w:rFonts w:ascii="Times New Roman" w:hAnsi="Times New Roman" w:cs="Times New Roman"/>
          <w:sz w:val="28"/>
          <w:szCs w:val="28"/>
        </w:rPr>
        <w:t xml:space="preserve">разработан в соответствии с методическими </w:t>
      </w:r>
      <w:r w:rsidR="00965296" w:rsidRPr="00FA0D8D">
        <w:rPr>
          <w:rFonts w:ascii="Times New Roman" w:hAnsi="Times New Roman" w:cs="Times New Roman"/>
          <w:sz w:val="28"/>
          <w:szCs w:val="28"/>
        </w:rPr>
        <w:t>рекомендац</w:t>
      </w:r>
      <w:r w:rsidR="008366F7" w:rsidRPr="00FA0D8D">
        <w:rPr>
          <w:rFonts w:ascii="Times New Roman" w:hAnsi="Times New Roman" w:cs="Times New Roman"/>
          <w:sz w:val="28"/>
          <w:szCs w:val="28"/>
        </w:rPr>
        <w:t xml:space="preserve">иями и </w:t>
      </w:r>
      <w:r w:rsidR="00F023BD" w:rsidRPr="00FA0D8D">
        <w:rPr>
          <w:rFonts w:ascii="Times New Roman" w:hAnsi="Times New Roman" w:cs="Times New Roman"/>
          <w:sz w:val="28"/>
          <w:szCs w:val="28"/>
        </w:rPr>
        <w:t>сценарны</w:t>
      </w:r>
      <w:r w:rsidR="008366F7" w:rsidRPr="00FA0D8D">
        <w:rPr>
          <w:rFonts w:ascii="Times New Roman" w:hAnsi="Times New Roman" w:cs="Times New Roman"/>
          <w:sz w:val="28"/>
          <w:szCs w:val="28"/>
        </w:rPr>
        <w:t>ми</w:t>
      </w:r>
      <w:r w:rsidR="00F023BD" w:rsidRPr="00FA0D8D">
        <w:rPr>
          <w:rFonts w:ascii="Times New Roman" w:hAnsi="Times New Roman" w:cs="Times New Roman"/>
          <w:sz w:val="28"/>
          <w:szCs w:val="28"/>
        </w:rPr>
        <w:t xml:space="preserve"> услови</w:t>
      </w:r>
      <w:r w:rsidR="008366F7" w:rsidRPr="00FA0D8D">
        <w:rPr>
          <w:rFonts w:ascii="Times New Roman" w:hAnsi="Times New Roman" w:cs="Times New Roman"/>
          <w:sz w:val="28"/>
          <w:szCs w:val="28"/>
        </w:rPr>
        <w:t>ями</w:t>
      </w:r>
      <w:r w:rsidR="00F023BD" w:rsidRPr="00FA0D8D">
        <w:rPr>
          <w:rFonts w:ascii="Times New Roman" w:hAnsi="Times New Roman" w:cs="Times New Roman"/>
          <w:sz w:val="28"/>
          <w:szCs w:val="28"/>
        </w:rPr>
        <w:t xml:space="preserve"> функционирования экономики</w:t>
      </w:r>
      <w:r w:rsidR="00F0501B" w:rsidRPr="00FA0D8D">
        <w:rPr>
          <w:rFonts w:ascii="Times New Roman" w:hAnsi="Times New Roman" w:cs="Times New Roman"/>
          <w:sz w:val="28"/>
          <w:szCs w:val="28"/>
        </w:rPr>
        <w:t>, определенны</w:t>
      </w:r>
      <w:r w:rsidR="008366F7" w:rsidRPr="00FA0D8D">
        <w:rPr>
          <w:rFonts w:ascii="Times New Roman" w:hAnsi="Times New Roman" w:cs="Times New Roman"/>
          <w:sz w:val="28"/>
          <w:szCs w:val="28"/>
        </w:rPr>
        <w:t>ми</w:t>
      </w:r>
      <w:r w:rsidR="00F0501B" w:rsidRPr="00FA0D8D">
        <w:rPr>
          <w:rFonts w:ascii="Times New Roman" w:hAnsi="Times New Roman" w:cs="Times New Roman"/>
          <w:sz w:val="28"/>
          <w:szCs w:val="28"/>
        </w:rPr>
        <w:t xml:space="preserve"> Министерством экономического развития Российской Федерации. При разработке основных параметров Прогноза </w:t>
      </w:r>
      <w:r w:rsidR="002307A3" w:rsidRPr="00FA0D8D">
        <w:rPr>
          <w:rFonts w:ascii="Times New Roman" w:hAnsi="Times New Roman" w:cs="Times New Roman"/>
          <w:sz w:val="28"/>
          <w:szCs w:val="28"/>
        </w:rPr>
        <w:t xml:space="preserve">промышленного производства </w:t>
      </w:r>
      <w:r w:rsidR="00F0501B" w:rsidRPr="00FA0D8D">
        <w:rPr>
          <w:rFonts w:ascii="Times New Roman" w:hAnsi="Times New Roman" w:cs="Times New Roman"/>
          <w:sz w:val="28"/>
          <w:szCs w:val="28"/>
        </w:rPr>
        <w:t>применены рекомендуемые индексы-дефляторы и индексы цен производителей по видам экономической деятельности до 202</w:t>
      </w:r>
      <w:r w:rsidR="00E87419" w:rsidRPr="00FA0D8D">
        <w:rPr>
          <w:rFonts w:ascii="Times New Roman" w:hAnsi="Times New Roman" w:cs="Times New Roman"/>
          <w:sz w:val="28"/>
          <w:szCs w:val="28"/>
        </w:rPr>
        <w:t>8</w:t>
      </w:r>
      <w:r w:rsidR="00F0501B" w:rsidRPr="00FA0D8D">
        <w:rPr>
          <w:rFonts w:ascii="Times New Roman" w:hAnsi="Times New Roman" w:cs="Times New Roman"/>
          <w:sz w:val="28"/>
          <w:szCs w:val="28"/>
        </w:rPr>
        <w:t xml:space="preserve"> года </w:t>
      </w:r>
      <w:r w:rsidR="00C04C11" w:rsidRPr="00FA0D8D">
        <w:rPr>
          <w:rFonts w:ascii="Times New Roman" w:hAnsi="Times New Roman" w:cs="Times New Roman"/>
          <w:sz w:val="28"/>
          <w:szCs w:val="28"/>
        </w:rPr>
        <w:t>(</w:t>
      </w:r>
      <w:r w:rsidR="00F0501B" w:rsidRPr="00FA0D8D">
        <w:rPr>
          <w:rFonts w:ascii="Times New Roman" w:hAnsi="Times New Roman" w:cs="Times New Roman"/>
          <w:sz w:val="28"/>
          <w:szCs w:val="28"/>
        </w:rPr>
        <w:t>индексы промышленного производства в 20</w:t>
      </w:r>
      <w:r w:rsidR="00B70C58" w:rsidRPr="00FA0D8D">
        <w:rPr>
          <w:rFonts w:ascii="Times New Roman" w:hAnsi="Times New Roman" w:cs="Times New Roman"/>
          <w:sz w:val="28"/>
          <w:szCs w:val="28"/>
        </w:rPr>
        <w:t>2</w:t>
      </w:r>
      <w:r w:rsidR="00E87419" w:rsidRPr="00FA0D8D">
        <w:rPr>
          <w:rFonts w:ascii="Times New Roman" w:hAnsi="Times New Roman" w:cs="Times New Roman"/>
          <w:sz w:val="28"/>
          <w:szCs w:val="28"/>
        </w:rPr>
        <w:t>6</w:t>
      </w:r>
      <w:r w:rsidR="00F0501B" w:rsidRPr="00FA0D8D">
        <w:rPr>
          <w:rFonts w:ascii="Times New Roman" w:hAnsi="Times New Roman" w:cs="Times New Roman"/>
          <w:sz w:val="28"/>
          <w:szCs w:val="28"/>
        </w:rPr>
        <w:t>-202</w:t>
      </w:r>
      <w:r w:rsidR="00E87419" w:rsidRPr="00FA0D8D">
        <w:rPr>
          <w:rFonts w:ascii="Times New Roman" w:hAnsi="Times New Roman" w:cs="Times New Roman"/>
          <w:sz w:val="28"/>
          <w:szCs w:val="28"/>
        </w:rPr>
        <w:t>8</w:t>
      </w:r>
      <w:r w:rsidR="00F0501B" w:rsidRPr="00FA0D8D">
        <w:rPr>
          <w:rFonts w:ascii="Times New Roman" w:hAnsi="Times New Roman" w:cs="Times New Roman"/>
          <w:sz w:val="28"/>
          <w:szCs w:val="28"/>
        </w:rPr>
        <w:t xml:space="preserve"> годах</w:t>
      </w:r>
      <w:r w:rsidR="00C04C11" w:rsidRPr="00FA0D8D">
        <w:rPr>
          <w:rFonts w:ascii="Times New Roman" w:hAnsi="Times New Roman" w:cs="Times New Roman"/>
          <w:sz w:val="28"/>
          <w:szCs w:val="28"/>
        </w:rPr>
        <w:t>)</w:t>
      </w:r>
      <w:r w:rsidR="00F0501B" w:rsidRPr="00FA0D8D">
        <w:rPr>
          <w:rFonts w:ascii="Times New Roman" w:hAnsi="Times New Roman" w:cs="Times New Roman"/>
          <w:sz w:val="28"/>
          <w:szCs w:val="28"/>
        </w:rPr>
        <w:t xml:space="preserve"> по вариантам</w:t>
      </w:r>
      <w:r w:rsidR="003B6B56" w:rsidRPr="00FA0D8D">
        <w:rPr>
          <w:rFonts w:ascii="Times New Roman" w:hAnsi="Times New Roman" w:cs="Times New Roman"/>
          <w:sz w:val="28"/>
          <w:szCs w:val="28"/>
        </w:rPr>
        <w:t xml:space="preserve">. </w:t>
      </w:r>
      <w:r w:rsidR="008366F7" w:rsidRPr="00FA0D8D">
        <w:rPr>
          <w:rFonts w:ascii="Times New Roman" w:hAnsi="Times New Roman" w:cs="Times New Roman"/>
          <w:sz w:val="28"/>
          <w:szCs w:val="28"/>
        </w:rPr>
        <w:t>Прогноз разработан на основе отч</w:t>
      </w:r>
      <w:r w:rsidR="00F86CEB" w:rsidRPr="00FA0D8D">
        <w:rPr>
          <w:rFonts w:ascii="Times New Roman" w:hAnsi="Times New Roman" w:cs="Times New Roman"/>
          <w:sz w:val="28"/>
          <w:szCs w:val="28"/>
        </w:rPr>
        <w:t>е</w:t>
      </w:r>
      <w:r w:rsidR="008366F7" w:rsidRPr="00FA0D8D">
        <w:rPr>
          <w:rFonts w:ascii="Times New Roman" w:hAnsi="Times New Roman" w:cs="Times New Roman"/>
          <w:sz w:val="28"/>
          <w:szCs w:val="28"/>
        </w:rPr>
        <w:t>тных данных Управления Федеральной службы государственной статистики по Краснодарскому краю и Республике Адыгея за 20</w:t>
      </w:r>
      <w:r w:rsidR="001417C9" w:rsidRPr="00FA0D8D">
        <w:rPr>
          <w:rFonts w:ascii="Times New Roman" w:hAnsi="Times New Roman" w:cs="Times New Roman"/>
          <w:sz w:val="28"/>
          <w:szCs w:val="28"/>
        </w:rPr>
        <w:t>2</w:t>
      </w:r>
      <w:r w:rsidR="00E87419" w:rsidRPr="00FA0D8D">
        <w:rPr>
          <w:rFonts w:ascii="Times New Roman" w:hAnsi="Times New Roman" w:cs="Times New Roman"/>
          <w:sz w:val="28"/>
          <w:szCs w:val="28"/>
        </w:rPr>
        <w:t>3</w:t>
      </w:r>
      <w:r w:rsidR="008366F7" w:rsidRPr="00FA0D8D">
        <w:rPr>
          <w:rFonts w:ascii="Times New Roman" w:hAnsi="Times New Roman" w:cs="Times New Roman"/>
          <w:sz w:val="28"/>
          <w:szCs w:val="28"/>
        </w:rPr>
        <w:t>-20</w:t>
      </w:r>
      <w:r w:rsidR="00BD69D7" w:rsidRPr="00FA0D8D">
        <w:rPr>
          <w:rFonts w:ascii="Times New Roman" w:hAnsi="Times New Roman" w:cs="Times New Roman"/>
          <w:sz w:val="28"/>
          <w:szCs w:val="28"/>
        </w:rPr>
        <w:t>2</w:t>
      </w:r>
      <w:r w:rsidR="00E87419" w:rsidRPr="00FA0D8D">
        <w:rPr>
          <w:rFonts w:ascii="Times New Roman" w:hAnsi="Times New Roman" w:cs="Times New Roman"/>
          <w:sz w:val="28"/>
          <w:szCs w:val="28"/>
        </w:rPr>
        <w:t>4</w:t>
      </w:r>
      <w:r w:rsidR="008366F7" w:rsidRPr="00FA0D8D">
        <w:rPr>
          <w:rFonts w:ascii="Times New Roman" w:hAnsi="Times New Roman" w:cs="Times New Roman"/>
          <w:sz w:val="28"/>
          <w:szCs w:val="28"/>
        </w:rPr>
        <w:t xml:space="preserve"> годы, оценки 20</w:t>
      </w:r>
      <w:r w:rsidR="00B078E9" w:rsidRPr="00FA0D8D">
        <w:rPr>
          <w:rFonts w:ascii="Times New Roman" w:hAnsi="Times New Roman" w:cs="Times New Roman"/>
          <w:sz w:val="28"/>
          <w:szCs w:val="28"/>
        </w:rPr>
        <w:t>2</w:t>
      </w:r>
      <w:r w:rsidR="00E87419" w:rsidRPr="00FA0D8D">
        <w:rPr>
          <w:rFonts w:ascii="Times New Roman" w:hAnsi="Times New Roman" w:cs="Times New Roman"/>
          <w:sz w:val="28"/>
          <w:szCs w:val="28"/>
        </w:rPr>
        <w:t>5</w:t>
      </w:r>
      <w:r w:rsidR="008366F7" w:rsidRPr="00FA0D8D">
        <w:rPr>
          <w:rFonts w:ascii="Times New Roman" w:hAnsi="Times New Roman" w:cs="Times New Roman"/>
          <w:sz w:val="28"/>
          <w:szCs w:val="28"/>
        </w:rPr>
        <w:t xml:space="preserve"> года, </w:t>
      </w:r>
      <w:r w:rsidR="009B67BD" w:rsidRPr="00FA0D8D">
        <w:rPr>
          <w:rFonts w:ascii="Times New Roman" w:hAnsi="Times New Roman" w:cs="Times New Roman"/>
          <w:sz w:val="28"/>
          <w:szCs w:val="28"/>
        </w:rPr>
        <w:t>к</w:t>
      </w:r>
      <w:r w:rsidR="003B6B56" w:rsidRPr="00FA0D8D">
        <w:rPr>
          <w:rFonts w:ascii="Times New Roman" w:hAnsi="Times New Roman" w:cs="Times New Roman"/>
          <w:sz w:val="28"/>
          <w:szCs w:val="28"/>
        </w:rPr>
        <w:t>роме того, при подготовке параметров Прогноза</w:t>
      </w:r>
      <w:r w:rsidR="007343D6" w:rsidRPr="00FA0D8D">
        <w:rPr>
          <w:rFonts w:ascii="Times New Roman" w:hAnsi="Times New Roman" w:cs="Times New Roman"/>
          <w:sz w:val="28"/>
          <w:szCs w:val="28"/>
        </w:rPr>
        <w:t xml:space="preserve"> </w:t>
      </w:r>
      <w:r w:rsidR="008366F7" w:rsidRPr="00FA0D8D">
        <w:rPr>
          <w:rFonts w:ascii="Times New Roman" w:hAnsi="Times New Roman" w:cs="Times New Roman"/>
          <w:sz w:val="28"/>
          <w:szCs w:val="28"/>
        </w:rPr>
        <w:t xml:space="preserve">развития </w:t>
      </w:r>
      <w:r w:rsidR="002307A3" w:rsidRPr="00FA0D8D">
        <w:rPr>
          <w:rFonts w:ascii="Times New Roman" w:hAnsi="Times New Roman" w:cs="Times New Roman"/>
          <w:sz w:val="28"/>
          <w:szCs w:val="28"/>
        </w:rPr>
        <w:t xml:space="preserve">промышленности </w:t>
      </w:r>
      <w:r w:rsidR="00811331" w:rsidRPr="00FA0D8D">
        <w:rPr>
          <w:rFonts w:ascii="Times New Roman" w:hAnsi="Times New Roman" w:cs="Times New Roman"/>
          <w:sz w:val="28"/>
          <w:szCs w:val="28"/>
        </w:rPr>
        <w:t>по производству товаров</w:t>
      </w:r>
      <w:r w:rsidR="00B70C58" w:rsidRPr="00FA0D8D">
        <w:rPr>
          <w:rFonts w:ascii="Times New Roman" w:hAnsi="Times New Roman" w:cs="Times New Roman"/>
          <w:sz w:val="28"/>
          <w:szCs w:val="28"/>
        </w:rPr>
        <w:t xml:space="preserve"> собственного производства</w:t>
      </w:r>
      <w:r w:rsidR="00811331" w:rsidRPr="00FA0D8D">
        <w:rPr>
          <w:rFonts w:ascii="Times New Roman" w:hAnsi="Times New Roman" w:cs="Times New Roman"/>
          <w:sz w:val="28"/>
          <w:szCs w:val="28"/>
        </w:rPr>
        <w:t>,</w:t>
      </w:r>
      <w:r w:rsidR="00B70C58" w:rsidRPr="00FA0D8D">
        <w:rPr>
          <w:rFonts w:ascii="Times New Roman" w:hAnsi="Times New Roman" w:cs="Times New Roman"/>
          <w:sz w:val="28"/>
          <w:szCs w:val="28"/>
        </w:rPr>
        <w:t xml:space="preserve"> выполненных</w:t>
      </w:r>
      <w:r w:rsidR="00811331" w:rsidRPr="00FA0D8D">
        <w:rPr>
          <w:rFonts w:ascii="Times New Roman" w:hAnsi="Times New Roman" w:cs="Times New Roman"/>
          <w:sz w:val="28"/>
          <w:szCs w:val="28"/>
        </w:rPr>
        <w:t xml:space="preserve"> работ</w:t>
      </w:r>
      <w:r w:rsidR="00B70C58" w:rsidRPr="00FA0D8D">
        <w:rPr>
          <w:rFonts w:ascii="Times New Roman" w:hAnsi="Times New Roman" w:cs="Times New Roman"/>
          <w:sz w:val="28"/>
          <w:szCs w:val="28"/>
        </w:rPr>
        <w:t xml:space="preserve"> и</w:t>
      </w:r>
      <w:r w:rsidR="00811331" w:rsidRPr="00FA0D8D">
        <w:rPr>
          <w:rFonts w:ascii="Times New Roman" w:hAnsi="Times New Roman" w:cs="Times New Roman"/>
          <w:sz w:val="28"/>
          <w:szCs w:val="28"/>
        </w:rPr>
        <w:t xml:space="preserve"> услуг в различных сферах деятельности</w:t>
      </w:r>
      <w:r w:rsidR="00E00CD9" w:rsidRPr="00FA0D8D">
        <w:rPr>
          <w:rFonts w:ascii="Times New Roman" w:hAnsi="Times New Roman" w:cs="Times New Roman"/>
          <w:sz w:val="28"/>
          <w:szCs w:val="28"/>
        </w:rPr>
        <w:t>,</w:t>
      </w:r>
      <w:r w:rsidR="00811331" w:rsidRPr="00FA0D8D">
        <w:rPr>
          <w:rFonts w:ascii="Times New Roman" w:hAnsi="Times New Roman" w:cs="Times New Roman"/>
          <w:sz w:val="28"/>
          <w:szCs w:val="28"/>
        </w:rPr>
        <w:t xml:space="preserve"> </w:t>
      </w:r>
      <w:r w:rsidR="003B6B56" w:rsidRPr="00FA0D8D">
        <w:rPr>
          <w:rFonts w:ascii="Times New Roman" w:hAnsi="Times New Roman" w:cs="Times New Roman"/>
          <w:sz w:val="28"/>
          <w:szCs w:val="28"/>
        </w:rPr>
        <w:t>использована информация</w:t>
      </w:r>
      <w:r w:rsidR="007343D6" w:rsidRPr="00FA0D8D">
        <w:rPr>
          <w:rFonts w:ascii="Times New Roman" w:hAnsi="Times New Roman" w:cs="Times New Roman"/>
          <w:sz w:val="28"/>
          <w:szCs w:val="28"/>
        </w:rPr>
        <w:t xml:space="preserve"> </w:t>
      </w:r>
      <w:r w:rsidR="00B70C58" w:rsidRPr="00FA0D8D">
        <w:rPr>
          <w:rFonts w:ascii="Times New Roman" w:hAnsi="Times New Roman" w:cs="Times New Roman"/>
          <w:sz w:val="28"/>
          <w:szCs w:val="28"/>
        </w:rPr>
        <w:t xml:space="preserve">крупных и средних </w:t>
      </w:r>
      <w:r w:rsidR="007343D6" w:rsidRPr="00FA0D8D">
        <w:rPr>
          <w:rFonts w:ascii="Times New Roman" w:hAnsi="Times New Roman" w:cs="Times New Roman"/>
          <w:sz w:val="28"/>
          <w:szCs w:val="28"/>
        </w:rPr>
        <w:t>предприятий</w:t>
      </w:r>
      <w:r w:rsidR="00C11CEF" w:rsidRPr="00FA0D8D">
        <w:rPr>
          <w:rFonts w:ascii="Times New Roman" w:hAnsi="Times New Roman" w:cs="Times New Roman"/>
          <w:sz w:val="28"/>
          <w:szCs w:val="28"/>
        </w:rPr>
        <w:t xml:space="preserve"> всех форм собственности</w:t>
      </w:r>
      <w:r w:rsidR="007343D6" w:rsidRPr="00FA0D8D">
        <w:rPr>
          <w:rFonts w:ascii="Times New Roman" w:hAnsi="Times New Roman" w:cs="Times New Roman"/>
          <w:sz w:val="28"/>
          <w:szCs w:val="28"/>
        </w:rPr>
        <w:t>, осуществляющих свою деятельность на территории муниципального образования «Город Майкоп»</w:t>
      </w:r>
      <w:r w:rsidR="00A1433E" w:rsidRPr="00FA0D8D">
        <w:rPr>
          <w:rFonts w:ascii="Times New Roman" w:hAnsi="Times New Roman" w:cs="Times New Roman"/>
          <w:sz w:val="28"/>
          <w:szCs w:val="28"/>
        </w:rPr>
        <w:t>.</w:t>
      </w:r>
      <w:r w:rsidR="007343D6" w:rsidRPr="00FA0D8D">
        <w:rPr>
          <w:rFonts w:ascii="Times New Roman" w:hAnsi="Times New Roman" w:cs="Times New Roman"/>
          <w:sz w:val="28"/>
          <w:szCs w:val="28"/>
        </w:rPr>
        <w:t xml:space="preserve"> </w:t>
      </w:r>
    </w:p>
    <w:p w:rsidR="00B01584" w:rsidRPr="00FA0D8D" w:rsidRDefault="00B01584" w:rsidP="00182B50">
      <w:pPr>
        <w:widowControl w:val="0"/>
        <w:autoSpaceDE w:val="0"/>
        <w:autoSpaceDN w:val="0"/>
        <w:adjustRightInd w:val="0"/>
        <w:spacing w:after="0" w:line="240" w:lineRule="auto"/>
        <w:ind w:firstLine="709"/>
        <w:jc w:val="both"/>
        <w:rPr>
          <w:rFonts w:ascii="Times New Roman" w:hAnsi="Times New Roman" w:cs="Times New Roman"/>
          <w:b/>
          <w:i/>
          <w:sz w:val="28"/>
          <w:szCs w:val="28"/>
        </w:rPr>
      </w:pPr>
    </w:p>
    <w:p w:rsidR="00E62088" w:rsidRPr="00FA0D8D" w:rsidRDefault="00E62088" w:rsidP="00182B50">
      <w:pPr>
        <w:widowControl w:val="0"/>
        <w:autoSpaceDE w:val="0"/>
        <w:autoSpaceDN w:val="0"/>
        <w:adjustRightInd w:val="0"/>
        <w:spacing w:after="0" w:line="240" w:lineRule="auto"/>
        <w:ind w:firstLine="709"/>
        <w:jc w:val="both"/>
        <w:rPr>
          <w:rFonts w:ascii="Times New Roman" w:hAnsi="Times New Roman" w:cs="Times New Roman"/>
          <w:b/>
          <w:i/>
          <w:sz w:val="28"/>
          <w:szCs w:val="28"/>
        </w:rPr>
      </w:pPr>
    </w:p>
    <w:p w:rsidR="00E62088" w:rsidRPr="00FA0D8D" w:rsidRDefault="00E62088" w:rsidP="00182B50">
      <w:pPr>
        <w:widowControl w:val="0"/>
        <w:autoSpaceDE w:val="0"/>
        <w:autoSpaceDN w:val="0"/>
        <w:adjustRightInd w:val="0"/>
        <w:spacing w:after="0" w:line="240" w:lineRule="auto"/>
        <w:ind w:firstLine="709"/>
        <w:jc w:val="both"/>
        <w:rPr>
          <w:rFonts w:ascii="Times New Roman" w:hAnsi="Times New Roman" w:cs="Times New Roman"/>
          <w:b/>
          <w:i/>
          <w:sz w:val="28"/>
          <w:szCs w:val="28"/>
        </w:rPr>
      </w:pPr>
    </w:p>
    <w:p w:rsidR="005836F6" w:rsidRPr="00FA0D8D" w:rsidRDefault="00E043AF" w:rsidP="00182B50">
      <w:pPr>
        <w:widowControl w:val="0"/>
        <w:autoSpaceDE w:val="0"/>
        <w:autoSpaceDN w:val="0"/>
        <w:adjustRightInd w:val="0"/>
        <w:spacing w:after="0" w:line="240" w:lineRule="auto"/>
        <w:ind w:firstLine="709"/>
        <w:jc w:val="both"/>
        <w:rPr>
          <w:rFonts w:ascii="Times New Roman" w:hAnsi="Times New Roman" w:cs="Times New Roman"/>
          <w:b/>
          <w:i/>
          <w:sz w:val="28"/>
          <w:szCs w:val="28"/>
        </w:rPr>
      </w:pPr>
      <w:r w:rsidRPr="00FA0D8D">
        <w:rPr>
          <w:rFonts w:ascii="Times New Roman" w:hAnsi="Times New Roman" w:cs="Times New Roman"/>
          <w:b/>
          <w:i/>
          <w:sz w:val="28"/>
          <w:szCs w:val="28"/>
        </w:rPr>
        <w:lastRenderedPageBreak/>
        <w:t>Ит</w:t>
      </w:r>
      <w:r w:rsidR="00A4504D" w:rsidRPr="00FA0D8D">
        <w:rPr>
          <w:rFonts w:ascii="Times New Roman" w:hAnsi="Times New Roman" w:cs="Times New Roman"/>
          <w:b/>
          <w:i/>
          <w:sz w:val="28"/>
          <w:szCs w:val="28"/>
        </w:rPr>
        <w:t>оги за 20</w:t>
      </w:r>
      <w:r w:rsidR="00BD69D7" w:rsidRPr="00FA0D8D">
        <w:rPr>
          <w:rFonts w:ascii="Times New Roman" w:hAnsi="Times New Roman" w:cs="Times New Roman"/>
          <w:b/>
          <w:i/>
          <w:sz w:val="28"/>
          <w:szCs w:val="28"/>
        </w:rPr>
        <w:t>2</w:t>
      </w:r>
      <w:r w:rsidR="006B3091" w:rsidRPr="00FA0D8D">
        <w:rPr>
          <w:rFonts w:ascii="Times New Roman" w:hAnsi="Times New Roman" w:cs="Times New Roman"/>
          <w:b/>
          <w:i/>
          <w:sz w:val="28"/>
          <w:szCs w:val="28"/>
        </w:rPr>
        <w:t>4</w:t>
      </w:r>
      <w:r w:rsidR="00A4504D" w:rsidRPr="00FA0D8D">
        <w:rPr>
          <w:rFonts w:ascii="Times New Roman" w:hAnsi="Times New Roman" w:cs="Times New Roman"/>
          <w:b/>
          <w:i/>
          <w:sz w:val="28"/>
          <w:szCs w:val="28"/>
        </w:rPr>
        <w:t xml:space="preserve"> год</w:t>
      </w:r>
      <w:r w:rsidR="003023F7" w:rsidRPr="00FA0D8D">
        <w:rPr>
          <w:rFonts w:ascii="Times New Roman" w:hAnsi="Times New Roman" w:cs="Times New Roman"/>
          <w:b/>
          <w:i/>
          <w:sz w:val="28"/>
          <w:szCs w:val="28"/>
        </w:rPr>
        <w:t xml:space="preserve"> </w:t>
      </w:r>
    </w:p>
    <w:p w:rsidR="006B3091" w:rsidRPr="00FA0D8D" w:rsidRDefault="006B3091" w:rsidP="006B3091">
      <w:pPr>
        <w:spacing w:after="0" w:line="240" w:lineRule="auto"/>
        <w:ind w:firstLine="708"/>
        <w:jc w:val="both"/>
        <w:rPr>
          <w:rFonts w:ascii="Times New Roman" w:hAnsi="Times New Roman" w:cs="Times New Roman"/>
          <w:sz w:val="28"/>
          <w:szCs w:val="28"/>
        </w:rPr>
      </w:pPr>
      <w:r w:rsidRPr="00FA0D8D">
        <w:rPr>
          <w:rFonts w:ascii="Times New Roman" w:hAnsi="Times New Roman" w:cs="Times New Roman"/>
          <w:sz w:val="28"/>
          <w:szCs w:val="28"/>
        </w:rPr>
        <w:t>Объем отгруженных товаров собственного производства, выполненных работ и услуг промышленного характера за 2024 год по крупным и средним предприятиям достиг 36</w:t>
      </w:r>
      <w:r w:rsidR="00FD7C71" w:rsidRPr="00FA0D8D">
        <w:rPr>
          <w:rFonts w:ascii="Times New Roman" w:hAnsi="Times New Roman" w:cs="Times New Roman"/>
          <w:sz w:val="28"/>
          <w:szCs w:val="28"/>
        </w:rPr>
        <w:t> 481,7</w:t>
      </w:r>
      <w:r w:rsidRPr="00FA0D8D">
        <w:rPr>
          <w:rFonts w:ascii="Times New Roman" w:hAnsi="Times New Roman" w:cs="Times New Roman"/>
          <w:sz w:val="28"/>
          <w:szCs w:val="28"/>
        </w:rPr>
        <w:t xml:space="preserve"> млн рублей, что на </w:t>
      </w:r>
      <w:r w:rsidR="00FD7C71" w:rsidRPr="00FA0D8D">
        <w:rPr>
          <w:rFonts w:ascii="Times New Roman" w:hAnsi="Times New Roman" w:cs="Times New Roman"/>
          <w:sz w:val="28"/>
          <w:szCs w:val="28"/>
        </w:rPr>
        <w:t>16,5</w:t>
      </w:r>
      <w:r w:rsidRPr="00FA0D8D">
        <w:rPr>
          <w:rFonts w:ascii="Times New Roman" w:hAnsi="Times New Roman" w:cs="Times New Roman"/>
          <w:sz w:val="28"/>
          <w:szCs w:val="28"/>
        </w:rPr>
        <w:t xml:space="preserve"> % превышает уровень 2023 года в действующих ценах. </w:t>
      </w:r>
    </w:p>
    <w:p w:rsidR="006B3091" w:rsidRPr="00FA0D8D" w:rsidRDefault="006B3091" w:rsidP="006B3091">
      <w:pPr>
        <w:spacing w:after="0" w:line="240" w:lineRule="auto"/>
        <w:ind w:firstLine="708"/>
        <w:jc w:val="both"/>
        <w:rPr>
          <w:rFonts w:ascii="Times New Roman" w:hAnsi="Times New Roman" w:cs="Times New Roman"/>
          <w:sz w:val="28"/>
          <w:szCs w:val="28"/>
        </w:rPr>
      </w:pPr>
      <w:r w:rsidRPr="00FA0D8D">
        <w:rPr>
          <w:rFonts w:ascii="Times New Roman" w:hAnsi="Times New Roman" w:cs="Times New Roman"/>
          <w:sz w:val="28"/>
          <w:szCs w:val="28"/>
        </w:rPr>
        <w:t>В структуре объема отгруженной продукции (по крупным и средним предприятиям) наибольший удельный вес занимает раздел С «Обрабатывающие производства» – 7</w:t>
      </w:r>
      <w:r w:rsidR="00D35B39" w:rsidRPr="00FA0D8D">
        <w:rPr>
          <w:rFonts w:ascii="Times New Roman" w:hAnsi="Times New Roman" w:cs="Times New Roman"/>
          <w:sz w:val="28"/>
          <w:szCs w:val="28"/>
        </w:rPr>
        <w:t>8</w:t>
      </w:r>
      <w:r w:rsidRPr="00FA0D8D">
        <w:rPr>
          <w:rFonts w:ascii="Times New Roman" w:hAnsi="Times New Roman" w:cs="Times New Roman"/>
          <w:sz w:val="28"/>
          <w:szCs w:val="28"/>
        </w:rPr>
        <w:t>,7 % (28 7</w:t>
      </w:r>
      <w:r w:rsidR="00D35B39" w:rsidRPr="00FA0D8D">
        <w:rPr>
          <w:rFonts w:ascii="Times New Roman" w:hAnsi="Times New Roman" w:cs="Times New Roman"/>
          <w:sz w:val="28"/>
          <w:szCs w:val="28"/>
        </w:rPr>
        <w:t>10</w:t>
      </w:r>
      <w:r w:rsidRPr="00FA0D8D">
        <w:rPr>
          <w:rFonts w:ascii="Times New Roman" w:hAnsi="Times New Roman" w:cs="Times New Roman"/>
          <w:sz w:val="28"/>
          <w:szCs w:val="28"/>
        </w:rPr>
        <w:t>,</w:t>
      </w:r>
      <w:r w:rsidR="00D35B39" w:rsidRPr="00FA0D8D">
        <w:rPr>
          <w:rFonts w:ascii="Times New Roman" w:hAnsi="Times New Roman" w:cs="Times New Roman"/>
          <w:sz w:val="28"/>
          <w:szCs w:val="28"/>
        </w:rPr>
        <w:t>5</w:t>
      </w:r>
      <w:r w:rsidRPr="00FA0D8D">
        <w:rPr>
          <w:rFonts w:ascii="Times New Roman" w:hAnsi="Times New Roman" w:cs="Times New Roman"/>
          <w:sz w:val="28"/>
          <w:szCs w:val="28"/>
        </w:rPr>
        <w:t xml:space="preserve"> млн рублей). Доля раздела D «Обеспечение электрической энергией, газом и паром; кондиционирование воздуха» составляет </w:t>
      </w:r>
      <w:r w:rsidR="00D35B39" w:rsidRPr="00FA0D8D">
        <w:rPr>
          <w:rFonts w:ascii="Times New Roman" w:hAnsi="Times New Roman" w:cs="Times New Roman"/>
          <w:sz w:val="28"/>
          <w:szCs w:val="28"/>
        </w:rPr>
        <w:t>18,2</w:t>
      </w:r>
      <w:r w:rsidRPr="00FA0D8D">
        <w:rPr>
          <w:rFonts w:ascii="Times New Roman" w:hAnsi="Times New Roman" w:cs="Times New Roman"/>
          <w:sz w:val="28"/>
          <w:szCs w:val="28"/>
        </w:rPr>
        <w:t xml:space="preserve"> % (</w:t>
      </w:r>
      <w:r w:rsidR="00025199" w:rsidRPr="00FA0D8D">
        <w:rPr>
          <w:rFonts w:ascii="Times New Roman" w:hAnsi="Times New Roman" w:cs="Times New Roman"/>
          <w:sz w:val="28"/>
          <w:szCs w:val="28"/>
        </w:rPr>
        <w:t>6 645,6</w:t>
      </w:r>
      <w:r w:rsidRPr="00FA0D8D">
        <w:rPr>
          <w:rFonts w:ascii="Times New Roman" w:hAnsi="Times New Roman" w:cs="Times New Roman"/>
          <w:sz w:val="28"/>
          <w:szCs w:val="28"/>
        </w:rPr>
        <w:t xml:space="preserve"> млн рублей); раздела Е «Водоснабжение; водоотведение, организация сбора и утилизации отходов, деятельность по ликвидации загрязнений» – 3,1 % (1 129,5 млн рублей).</w:t>
      </w:r>
    </w:p>
    <w:p w:rsidR="006B3091" w:rsidRPr="00FA0D8D" w:rsidRDefault="006B3091"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По разделу С «Обрабатывающие производства» объем отгруженных товаров, работ и услуг (по крупным и средним предприятиям) за 2024 год (в действующих ценах) составил </w:t>
      </w:r>
      <w:r w:rsidR="00C063C3" w:rsidRPr="00FA0D8D">
        <w:rPr>
          <w:rFonts w:ascii="Times New Roman" w:hAnsi="Times New Roman" w:cs="Times New Roman"/>
          <w:sz w:val="28"/>
          <w:szCs w:val="28"/>
        </w:rPr>
        <w:t xml:space="preserve">28 710,5 </w:t>
      </w:r>
      <w:r w:rsidRPr="00FA0D8D">
        <w:rPr>
          <w:rFonts w:ascii="Times New Roman" w:eastAsia="Calibri" w:hAnsi="Times New Roman" w:cs="Times New Roman"/>
          <w:sz w:val="28"/>
          <w:szCs w:val="28"/>
        </w:rPr>
        <w:t xml:space="preserve">млн рублей, что на </w:t>
      </w:r>
      <w:r w:rsidR="00C063C3" w:rsidRPr="00FA0D8D">
        <w:rPr>
          <w:rFonts w:ascii="Times New Roman" w:eastAsia="Calibri" w:hAnsi="Times New Roman" w:cs="Times New Roman"/>
          <w:sz w:val="28"/>
          <w:szCs w:val="28"/>
        </w:rPr>
        <w:t>19,0</w:t>
      </w:r>
      <w:r w:rsidRPr="00FA0D8D">
        <w:rPr>
          <w:rFonts w:ascii="Times New Roman" w:eastAsia="Calibri" w:hAnsi="Times New Roman" w:cs="Times New Roman"/>
          <w:sz w:val="28"/>
          <w:szCs w:val="28"/>
        </w:rPr>
        <w:t xml:space="preserve"> % больше, чем за 2023 год. </w:t>
      </w:r>
    </w:p>
    <w:p w:rsidR="006B3091" w:rsidRPr="00FA0D8D" w:rsidRDefault="006B3091"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Среди подразделов обрабатывающих производств наибольший удельный вес занимает подраздел </w:t>
      </w:r>
      <w:r w:rsidR="00C063C3" w:rsidRPr="00FA0D8D">
        <w:rPr>
          <w:rFonts w:ascii="Times New Roman" w:eastAsia="Calibri" w:hAnsi="Times New Roman" w:cs="Times New Roman"/>
          <w:sz w:val="28"/>
          <w:szCs w:val="28"/>
        </w:rPr>
        <w:t xml:space="preserve">«Производство бумаги и бумажных изделий». В </w:t>
      </w:r>
      <w:r w:rsidRPr="00FA0D8D">
        <w:rPr>
          <w:rFonts w:ascii="Times New Roman" w:eastAsia="Calibri" w:hAnsi="Times New Roman" w:cs="Times New Roman"/>
          <w:sz w:val="28"/>
          <w:szCs w:val="28"/>
        </w:rPr>
        <w:t xml:space="preserve">общем объеме отгруженной продукции на его долю приходится </w:t>
      </w:r>
      <w:r w:rsidR="00C063C3" w:rsidRPr="00FA0D8D">
        <w:rPr>
          <w:rFonts w:ascii="Times New Roman" w:eastAsia="Calibri" w:hAnsi="Times New Roman" w:cs="Times New Roman"/>
          <w:sz w:val="28"/>
          <w:szCs w:val="28"/>
        </w:rPr>
        <w:t>38,3</w:t>
      </w:r>
      <w:r w:rsidRPr="00FA0D8D">
        <w:rPr>
          <w:rFonts w:ascii="Times New Roman" w:eastAsia="Calibri" w:hAnsi="Times New Roman" w:cs="Times New Roman"/>
          <w:sz w:val="28"/>
          <w:szCs w:val="28"/>
        </w:rPr>
        <w:t xml:space="preserve"> %. В 2024 году объем отгруженной продукции предприятий данной отрасли (в действующих ценах) составил </w:t>
      </w:r>
      <w:r w:rsidR="00C063C3" w:rsidRPr="00FA0D8D">
        <w:rPr>
          <w:rFonts w:ascii="Times New Roman" w:eastAsia="Calibri" w:hAnsi="Times New Roman" w:cs="Times New Roman"/>
          <w:sz w:val="28"/>
          <w:szCs w:val="28"/>
        </w:rPr>
        <w:t>10 987,5</w:t>
      </w:r>
      <w:r w:rsidRPr="00FA0D8D">
        <w:rPr>
          <w:rFonts w:ascii="Times New Roman" w:eastAsia="Calibri" w:hAnsi="Times New Roman" w:cs="Times New Roman"/>
          <w:sz w:val="28"/>
          <w:szCs w:val="28"/>
        </w:rPr>
        <w:t xml:space="preserve"> млн рублей, что на </w:t>
      </w:r>
      <w:r w:rsidR="00C063C3" w:rsidRPr="00FA0D8D">
        <w:rPr>
          <w:rFonts w:ascii="Times New Roman" w:eastAsia="Calibri" w:hAnsi="Times New Roman" w:cs="Times New Roman"/>
          <w:sz w:val="28"/>
          <w:szCs w:val="28"/>
        </w:rPr>
        <w:t>36,6</w:t>
      </w:r>
      <w:r w:rsidRPr="00FA0D8D">
        <w:rPr>
          <w:rFonts w:ascii="Times New Roman" w:eastAsia="Calibri" w:hAnsi="Times New Roman" w:cs="Times New Roman"/>
          <w:sz w:val="28"/>
          <w:szCs w:val="28"/>
        </w:rPr>
        <w:t xml:space="preserve"> % больше по отношению к прошлому году.  </w:t>
      </w:r>
    </w:p>
    <w:p w:rsidR="00C063C3" w:rsidRPr="00FA0D8D" w:rsidRDefault="00C063C3" w:rsidP="00C063C3">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В состав данного подраздела входит два предприятия: ООО «Картон-тара», ООО «СФТ </w:t>
      </w:r>
      <w:proofErr w:type="spellStart"/>
      <w:r w:rsidRPr="00FA0D8D">
        <w:rPr>
          <w:rFonts w:ascii="Times New Roman" w:eastAsia="Calibri" w:hAnsi="Times New Roman" w:cs="Times New Roman"/>
          <w:sz w:val="28"/>
          <w:szCs w:val="28"/>
        </w:rPr>
        <w:t>Пакеджинг</w:t>
      </w:r>
      <w:proofErr w:type="spellEnd"/>
      <w:r w:rsidRPr="00FA0D8D">
        <w:rPr>
          <w:rFonts w:ascii="Times New Roman" w:eastAsia="Calibri" w:hAnsi="Times New Roman" w:cs="Times New Roman"/>
          <w:sz w:val="28"/>
          <w:szCs w:val="28"/>
        </w:rPr>
        <w:t xml:space="preserve">». </w:t>
      </w:r>
    </w:p>
    <w:p w:rsidR="00C063C3" w:rsidRPr="00FA0D8D" w:rsidRDefault="00C063C3" w:rsidP="00C063C3">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С 2015 года на ООО «</w:t>
      </w:r>
      <w:proofErr w:type="spellStart"/>
      <w:r w:rsidRPr="00FA0D8D">
        <w:rPr>
          <w:rFonts w:ascii="Times New Roman" w:eastAsia="Calibri" w:hAnsi="Times New Roman" w:cs="Times New Roman"/>
          <w:sz w:val="28"/>
          <w:szCs w:val="28"/>
        </w:rPr>
        <w:t>Картонтара</w:t>
      </w:r>
      <w:proofErr w:type="spellEnd"/>
      <w:r w:rsidRPr="00FA0D8D">
        <w:rPr>
          <w:rFonts w:ascii="Times New Roman" w:eastAsia="Calibri" w:hAnsi="Times New Roman" w:cs="Times New Roman"/>
          <w:sz w:val="28"/>
          <w:szCs w:val="28"/>
        </w:rPr>
        <w:t xml:space="preserve">» проводилась модернизация производства. В конце 2021 года на предприятии проведена реорганизация, произошло разделение предприятия по видам деятельности, был создан филиал ООО «СФТ </w:t>
      </w:r>
      <w:proofErr w:type="spellStart"/>
      <w:r w:rsidRPr="00FA0D8D">
        <w:rPr>
          <w:rFonts w:ascii="Times New Roman" w:eastAsia="Calibri" w:hAnsi="Times New Roman" w:cs="Times New Roman"/>
          <w:sz w:val="28"/>
          <w:szCs w:val="28"/>
        </w:rPr>
        <w:t>Пакеджинг</w:t>
      </w:r>
      <w:proofErr w:type="spellEnd"/>
      <w:r w:rsidRPr="00FA0D8D">
        <w:rPr>
          <w:rFonts w:ascii="Times New Roman" w:eastAsia="Calibri" w:hAnsi="Times New Roman" w:cs="Times New Roman"/>
          <w:sz w:val="28"/>
          <w:szCs w:val="28"/>
        </w:rPr>
        <w:t xml:space="preserve">», которому передано производство </w:t>
      </w:r>
      <w:proofErr w:type="spellStart"/>
      <w:r w:rsidRPr="00FA0D8D">
        <w:rPr>
          <w:rFonts w:ascii="Times New Roman" w:eastAsia="Calibri" w:hAnsi="Times New Roman" w:cs="Times New Roman"/>
          <w:sz w:val="28"/>
          <w:szCs w:val="28"/>
        </w:rPr>
        <w:t>гофрокартона</w:t>
      </w:r>
      <w:proofErr w:type="spellEnd"/>
      <w:r w:rsidRPr="00FA0D8D">
        <w:rPr>
          <w:rFonts w:ascii="Times New Roman" w:eastAsia="Calibri" w:hAnsi="Times New Roman" w:cs="Times New Roman"/>
          <w:sz w:val="28"/>
          <w:szCs w:val="28"/>
        </w:rPr>
        <w:t xml:space="preserve"> и ящиков из </w:t>
      </w:r>
      <w:proofErr w:type="spellStart"/>
      <w:r w:rsidRPr="00FA0D8D">
        <w:rPr>
          <w:rFonts w:ascii="Times New Roman" w:eastAsia="Calibri" w:hAnsi="Times New Roman" w:cs="Times New Roman"/>
          <w:sz w:val="28"/>
          <w:szCs w:val="28"/>
        </w:rPr>
        <w:t>гофрокартона</w:t>
      </w:r>
      <w:proofErr w:type="spellEnd"/>
      <w:r w:rsidRPr="00FA0D8D">
        <w:rPr>
          <w:rFonts w:ascii="Times New Roman" w:eastAsia="Calibri" w:hAnsi="Times New Roman" w:cs="Times New Roman"/>
          <w:sz w:val="28"/>
          <w:szCs w:val="28"/>
        </w:rPr>
        <w:t>. На ООО «</w:t>
      </w:r>
      <w:proofErr w:type="spellStart"/>
      <w:r w:rsidRPr="00FA0D8D">
        <w:rPr>
          <w:rFonts w:ascii="Times New Roman" w:eastAsia="Calibri" w:hAnsi="Times New Roman" w:cs="Times New Roman"/>
          <w:sz w:val="28"/>
          <w:szCs w:val="28"/>
        </w:rPr>
        <w:t>Картонтара</w:t>
      </w:r>
      <w:proofErr w:type="spellEnd"/>
      <w:r w:rsidRPr="00FA0D8D">
        <w:rPr>
          <w:rFonts w:ascii="Times New Roman" w:eastAsia="Calibri" w:hAnsi="Times New Roman" w:cs="Times New Roman"/>
          <w:sz w:val="28"/>
          <w:szCs w:val="28"/>
        </w:rPr>
        <w:t xml:space="preserve">» производится сырьё для дальнейшего производства готовой продукции ООО «СФТ </w:t>
      </w:r>
      <w:proofErr w:type="spellStart"/>
      <w:r w:rsidRPr="00FA0D8D">
        <w:rPr>
          <w:rFonts w:ascii="Times New Roman" w:eastAsia="Calibri" w:hAnsi="Times New Roman" w:cs="Times New Roman"/>
          <w:sz w:val="28"/>
          <w:szCs w:val="28"/>
        </w:rPr>
        <w:t>Пакеджинг</w:t>
      </w:r>
      <w:proofErr w:type="spellEnd"/>
      <w:r w:rsidRPr="00FA0D8D">
        <w:rPr>
          <w:rFonts w:ascii="Times New Roman" w:eastAsia="Calibri" w:hAnsi="Times New Roman" w:cs="Times New Roman"/>
          <w:sz w:val="28"/>
          <w:szCs w:val="28"/>
        </w:rPr>
        <w:t xml:space="preserve">». </w:t>
      </w:r>
    </w:p>
    <w:p w:rsidR="00C063C3" w:rsidRPr="00FA0D8D" w:rsidRDefault="00C063C3" w:rsidP="00C063C3">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По объему отгруженной продукции на долю ООО «СФТ </w:t>
      </w:r>
      <w:proofErr w:type="spellStart"/>
      <w:r w:rsidRPr="00FA0D8D">
        <w:rPr>
          <w:rFonts w:ascii="Times New Roman" w:eastAsia="Calibri" w:hAnsi="Times New Roman" w:cs="Times New Roman"/>
          <w:sz w:val="28"/>
          <w:szCs w:val="28"/>
        </w:rPr>
        <w:t>Пакеджинг</w:t>
      </w:r>
      <w:proofErr w:type="spellEnd"/>
      <w:r w:rsidRPr="00FA0D8D">
        <w:rPr>
          <w:rFonts w:ascii="Times New Roman" w:eastAsia="Calibri" w:hAnsi="Times New Roman" w:cs="Times New Roman"/>
          <w:sz w:val="28"/>
          <w:szCs w:val="28"/>
        </w:rPr>
        <w:t>» приходится 64,0 % объемов всего подраздела, ООО «</w:t>
      </w:r>
      <w:proofErr w:type="spellStart"/>
      <w:r w:rsidRPr="00FA0D8D">
        <w:rPr>
          <w:rFonts w:ascii="Times New Roman" w:eastAsia="Calibri" w:hAnsi="Times New Roman" w:cs="Times New Roman"/>
          <w:sz w:val="28"/>
          <w:szCs w:val="28"/>
        </w:rPr>
        <w:t>Картонтара</w:t>
      </w:r>
      <w:proofErr w:type="spellEnd"/>
      <w:r w:rsidRPr="00FA0D8D">
        <w:rPr>
          <w:rFonts w:ascii="Times New Roman" w:eastAsia="Calibri" w:hAnsi="Times New Roman" w:cs="Times New Roman"/>
          <w:sz w:val="28"/>
          <w:szCs w:val="28"/>
        </w:rPr>
        <w:t xml:space="preserve">» – 36,0%.  </w:t>
      </w:r>
    </w:p>
    <w:p w:rsidR="00C063C3" w:rsidRPr="00FA0D8D" w:rsidRDefault="00C063C3" w:rsidP="00C063C3">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На ООО «</w:t>
      </w:r>
      <w:proofErr w:type="spellStart"/>
      <w:r w:rsidRPr="00FA0D8D">
        <w:rPr>
          <w:rFonts w:ascii="Times New Roman" w:eastAsia="Calibri" w:hAnsi="Times New Roman" w:cs="Times New Roman"/>
          <w:sz w:val="28"/>
          <w:szCs w:val="28"/>
        </w:rPr>
        <w:t>Картонтара</w:t>
      </w:r>
      <w:proofErr w:type="spellEnd"/>
      <w:r w:rsidRPr="00FA0D8D">
        <w:rPr>
          <w:rFonts w:ascii="Times New Roman" w:eastAsia="Calibri" w:hAnsi="Times New Roman" w:cs="Times New Roman"/>
          <w:sz w:val="28"/>
          <w:szCs w:val="28"/>
        </w:rPr>
        <w:t xml:space="preserve">» и ООО «СФТ </w:t>
      </w:r>
      <w:proofErr w:type="spellStart"/>
      <w:r w:rsidRPr="00FA0D8D">
        <w:rPr>
          <w:rFonts w:ascii="Times New Roman" w:eastAsia="Calibri" w:hAnsi="Times New Roman" w:cs="Times New Roman"/>
          <w:sz w:val="28"/>
          <w:szCs w:val="28"/>
        </w:rPr>
        <w:t>Пакеджинг</w:t>
      </w:r>
      <w:proofErr w:type="spellEnd"/>
      <w:r w:rsidRPr="00FA0D8D">
        <w:rPr>
          <w:rFonts w:ascii="Times New Roman" w:eastAsia="Calibri" w:hAnsi="Times New Roman" w:cs="Times New Roman"/>
          <w:sz w:val="28"/>
          <w:szCs w:val="28"/>
        </w:rPr>
        <w:t>» (в совокупности) темп роста произведенной продукции по итогам</w:t>
      </w:r>
      <w:r w:rsidRPr="00FA0D8D">
        <w:rPr>
          <w:rFonts w:ascii="Times New Roman" w:hAnsi="Times New Roman" w:cs="Times New Roman"/>
          <w:sz w:val="28"/>
          <w:szCs w:val="28"/>
        </w:rPr>
        <w:t xml:space="preserve"> </w:t>
      </w:r>
      <w:r w:rsidRPr="00FA0D8D">
        <w:rPr>
          <w:rFonts w:ascii="Times New Roman" w:eastAsia="Calibri" w:hAnsi="Times New Roman" w:cs="Times New Roman"/>
          <w:sz w:val="28"/>
          <w:szCs w:val="28"/>
        </w:rPr>
        <w:t>2024 года к 2023 году в стоимостном в</w:t>
      </w:r>
      <w:r w:rsidR="009D571E" w:rsidRPr="00FA0D8D">
        <w:rPr>
          <w:rFonts w:ascii="Times New Roman" w:eastAsia="Calibri" w:hAnsi="Times New Roman" w:cs="Times New Roman"/>
          <w:sz w:val="28"/>
          <w:szCs w:val="28"/>
        </w:rPr>
        <w:t>ыражении, составил 36,6</w:t>
      </w:r>
      <w:r w:rsidRPr="00FA0D8D">
        <w:rPr>
          <w:rFonts w:ascii="Times New Roman" w:eastAsia="Calibri" w:hAnsi="Times New Roman" w:cs="Times New Roman"/>
          <w:sz w:val="28"/>
          <w:szCs w:val="28"/>
        </w:rPr>
        <w:t xml:space="preserve"> %. </w:t>
      </w:r>
    </w:p>
    <w:p w:rsidR="00C063C3" w:rsidRPr="00FA0D8D" w:rsidRDefault="00C063C3" w:rsidP="00C063C3">
      <w:pPr>
        <w:spacing w:after="0" w:line="240" w:lineRule="auto"/>
        <w:ind w:firstLine="708"/>
        <w:jc w:val="both"/>
        <w:rPr>
          <w:rFonts w:ascii="Times New Roman" w:hAnsi="Times New Roman" w:cs="Times New Roman"/>
          <w:sz w:val="28"/>
          <w:szCs w:val="28"/>
        </w:rPr>
      </w:pPr>
      <w:r w:rsidRPr="00FA0D8D">
        <w:rPr>
          <w:rFonts w:ascii="Times New Roman" w:eastAsia="Calibri" w:hAnsi="Times New Roman" w:cs="Times New Roman"/>
          <w:sz w:val="28"/>
          <w:szCs w:val="28"/>
        </w:rPr>
        <w:t xml:space="preserve">За отчетный период производство продукции в натуральном выражении увеличилось по следующим видам продукции: ящики из </w:t>
      </w:r>
      <w:proofErr w:type="spellStart"/>
      <w:r w:rsidRPr="00FA0D8D">
        <w:rPr>
          <w:rFonts w:ascii="Times New Roman" w:eastAsia="Calibri" w:hAnsi="Times New Roman" w:cs="Times New Roman"/>
          <w:sz w:val="28"/>
          <w:szCs w:val="28"/>
        </w:rPr>
        <w:t>гофрокартона</w:t>
      </w:r>
      <w:proofErr w:type="spellEnd"/>
      <w:r w:rsidRPr="00FA0D8D">
        <w:rPr>
          <w:rFonts w:ascii="Times New Roman" w:eastAsia="Calibri" w:hAnsi="Times New Roman" w:cs="Times New Roman"/>
          <w:sz w:val="28"/>
          <w:szCs w:val="28"/>
        </w:rPr>
        <w:t xml:space="preserve"> на </w:t>
      </w:r>
      <w:r w:rsidR="009D571E" w:rsidRPr="00FA0D8D">
        <w:rPr>
          <w:rFonts w:ascii="Times New Roman" w:eastAsia="Calibri" w:hAnsi="Times New Roman" w:cs="Times New Roman"/>
          <w:sz w:val="28"/>
          <w:szCs w:val="28"/>
        </w:rPr>
        <w:t>2,2</w:t>
      </w:r>
      <w:r w:rsidRPr="00FA0D8D">
        <w:rPr>
          <w:rFonts w:ascii="Times New Roman" w:eastAsia="Calibri" w:hAnsi="Times New Roman" w:cs="Times New Roman"/>
          <w:sz w:val="28"/>
          <w:szCs w:val="28"/>
        </w:rPr>
        <w:t xml:space="preserve"> %, картон и бумага на 1,5 %</w:t>
      </w:r>
      <w:r w:rsidR="00F00850" w:rsidRPr="00FA0D8D">
        <w:rPr>
          <w:rFonts w:ascii="Times New Roman" w:eastAsia="Calibri" w:hAnsi="Times New Roman" w:cs="Times New Roman"/>
          <w:sz w:val="28"/>
          <w:szCs w:val="28"/>
        </w:rPr>
        <w:t xml:space="preserve">, производство </w:t>
      </w:r>
      <w:proofErr w:type="spellStart"/>
      <w:r w:rsidR="00F00850" w:rsidRPr="00FA0D8D">
        <w:rPr>
          <w:rFonts w:ascii="Times New Roman" w:eastAsia="Calibri" w:hAnsi="Times New Roman" w:cs="Times New Roman"/>
          <w:sz w:val="28"/>
          <w:szCs w:val="28"/>
        </w:rPr>
        <w:t>гофрокартона</w:t>
      </w:r>
      <w:proofErr w:type="spellEnd"/>
      <w:r w:rsidR="00F00850" w:rsidRPr="00FA0D8D">
        <w:rPr>
          <w:rFonts w:ascii="Times New Roman" w:eastAsia="Calibri" w:hAnsi="Times New Roman" w:cs="Times New Roman"/>
          <w:sz w:val="28"/>
          <w:szCs w:val="28"/>
        </w:rPr>
        <w:t xml:space="preserve"> на 0,2 %</w:t>
      </w:r>
      <w:r w:rsidRPr="00FA0D8D">
        <w:rPr>
          <w:rFonts w:ascii="Times New Roman" w:eastAsia="Calibri" w:hAnsi="Times New Roman" w:cs="Times New Roman"/>
          <w:sz w:val="28"/>
          <w:szCs w:val="28"/>
        </w:rPr>
        <w:t xml:space="preserve">; уменьшилось производство </w:t>
      </w:r>
      <w:r w:rsidR="00F00850" w:rsidRPr="00FA0D8D">
        <w:rPr>
          <w:rFonts w:ascii="Times New Roman" w:eastAsia="Calibri" w:hAnsi="Times New Roman" w:cs="Times New Roman"/>
          <w:sz w:val="28"/>
          <w:szCs w:val="28"/>
        </w:rPr>
        <w:t>полуцеллюлозы</w:t>
      </w:r>
      <w:r w:rsidRPr="00FA0D8D">
        <w:rPr>
          <w:rFonts w:ascii="Times New Roman" w:eastAsia="Calibri" w:hAnsi="Times New Roman" w:cs="Times New Roman"/>
          <w:sz w:val="28"/>
          <w:szCs w:val="28"/>
        </w:rPr>
        <w:t xml:space="preserve"> на 6</w:t>
      </w:r>
      <w:r w:rsidR="00F00850" w:rsidRPr="00FA0D8D">
        <w:rPr>
          <w:rFonts w:ascii="Times New Roman" w:eastAsia="Calibri" w:hAnsi="Times New Roman" w:cs="Times New Roman"/>
          <w:sz w:val="28"/>
          <w:szCs w:val="28"/>
        </w:rPr>
        <w:t>2,2 %</w:t>
      </w:r>
      <w:r w:rsidRPr="00FA0D8D">
        <w:rPr>
          <w:rFonts w:ascii="Times New Roman" w:eastAsia="Calibri" w:hAnsi="Times New Roman" w:cs="Times New Roman"/>
          <w:sz w:val="28"/>
          <w:szCs w:val="28"/>
        </w:rPr>
        <w:t xml:space="preserve">. </w:t>
      </w:r>
      <w:r w:rsidRPr="00FA0D8D">
        <w:rPr>
          <w:rFonts w:ascii="Times New Roman" w:hAnsi="Times New Roman" w:cs="Times New Roman"/>
          <w:sz w:val="28"/>
          <w:szCs w:val="28"/>
        </w:rPr>
        <w:t xml:space="preserve">Снижение объёмов в действующих ценах обусловлено изменением конъюнктуры рынка, в условиях </w:t>
      </w:r>
      <w:proofErr w:type="spellStart"/>
      <w:r w:rsidRPr="00FA0D8D">
        <w:rPr>
          <w:rFonts w:ascii="Times New Roman" w:hAnsi="Times New Roman" w:cs="Times New Roman"/>
          <w:sz w:val="28"/>
          <w:szCs w:val="28"/>
        </w:rPr>
        <w:t>санкционных</w:t>
      </w:r>
      <w:proofErr w:type="spellEnd"/>
      <w:r w:rsidRPr="00FA0D8D">
        <w:rPr>
          <w:rFonts w:ascii="Times New Roman" w:hAnsi="Times New Roman" w:cs="Times New Roman"/>
          <w:sz w:val="28"/>
          <w:szCs w:val="28"/>
        </w:rPr>
        <w:t xml:space="preserve"> ограничений.</w:t>
      </w:r>
      <w:r w:rsidR="00F00850" w:rsidRPr="00FA0D8D">
        <w:rPr>
          <w:rFonts w:ascii="Times New Roman" w:hAnsi="Times New Roman" w:cs="Times New Roman"/>
          <w:sz w:val="28"/>
          <w:szCs w:val="28"/>
        </w:rPr>
        <w:t xml:space="preserve"> </w:t>
      </w:r>
    </w:p>
    <w:p w:rsidR="00D44F4D" w:rsidRPr="00FA0D8D" w:rsidRDefault="00D44F4D" w:rsidP="00D44F4D">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lastRenderedPageBreak/>
        <w:t xml:space="preserve">Второе место среди подразделов обрабатывающих производств занимает подраздел «Производство пищевых продуктов». В общем объеме отгруженной продукции на его долю приходится 30,0 %. В 2024 году объем отгруженной продукции предприятий данной отрасли (в действующих ценах) составил 8 616,2 млн рублей, что на 41,1 % больше по отношению к прошлому году.  </w:t>
      </w:r>
    </w:p>
    <w:p w:rsidR="006B3091" w:rsidRPr="00FA0D8D" w:rsidRDefault="006B3091"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В данной отрасли ситуация складывается неоднозначно: имеются предприятия, которые наращивают объемы производства и предприятия, в которых наблюдается снижение объемов произведенной продукции</w:t>
      </w:r>
      <w:r w:rsidR="00167C57" w:rsidRPr="00FA0D8D">
        <w:rPr>
          <w:rFonts w:ascii="Times New Roman" w:eastAsia="Calibri" w:hAnsi="Times New Roman" w:cs="Times New Roman"/>
          <w:sz w:val="28"/>
          <w:szCs w:val="28"/>
        </w:rPr>
        <w:t xml:space="preserve"> </w:t>
      </w:r>
      <w:r w:rsidRPr="00FA0D8D">
        <w:rPr>
          <w:rFonts w:ascii="Times New Roman" w:eastAsia="Calibri" w:hAnsi="Times New Roman" w:cs="Times New Roman"/>
          <w:sz w:val="28"/>
          <w:szCs w:val="28"/>
        </w:rPr>
        <w:t>в натуральном выражении.</w:t>
      </w:r>
    </w:p>
    <w:p w:rsidR="006B3091" w:rsidRPr="00FA0D8D" w:rsidRDefault="006B3091"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 на предприятии </w:t>
      </w:r>
      <w:r w:rsidRPr="00FA0D8D">
        <w:rPr>
          <w:rFonts w:ascii="Times New Roman" w:hAnsi="Times New Roman" w:cs="Times New Roman"/>
          <w:sz w:val="28"/>
          <w:szCs w:val="28"/>
        </w:rPr>
        <w:t>ТОСП АО фирмы «Агрокомплекс» им. Н.И. Ткачева МПП «</w:t>
      </w:r>
      <w:proofErr w:type="spellStart"/>
      <w:r w:rsidRPr="00FA0D8D">
        <w:rPr>
          <w:rFonts w:ascii="Times New Roman" w:hAnsi="Times New Roman" w:cs="Times New Roman"/>
          <w:sz w:val="28"/>
          <w:szCs w:val="28"/>
        </w:rPr>
        <w:t>Киево-Жураки</w:t>
      </w:r>
      <w:proofErr w:type="spellEnd"/>
      <w:r w:rsidRPr="00FA0D8D">
        <w:rPr>
          <w:rFonts w:ascii="Times New Roman" w:hAnsi="Times New Roman" w:cs="Times New Roman"/>
          <w:sz w:val="28"/>
          <w:szCs w:val="28"/>
        </w:rPr>
        <w:t xml:space="preserve">» </w:t>
      </w:r>
      <w:r w:rsidRPr="00FA0D8D">
        <w:rPr>
          <w:rFonts w:ascii="Times New Roman" w:eastAsia="Calibri" w:hAnsi="Times New Roman" w:cs="Times New Roman"/>
          <w:sz w:val="28"/>
          <w:szCs w:val="28"/>
        </w:rPr>
        <w:t xml:space="preserve">объем отгруженной продукции увеличился на </w:t>
      </w:r>
      <w:r w:rsidR="00C32272" w:rsidRPr="00FA0D8D">
        <w:rPr>
          <w:rFonts w:ascii="Times New Roman" w:eastAsia="Calibri" w:hAnsi="Times New Roman" w:cs="Times New Roman"/>
          <w:sz w:val="28"/>
          <w:szCs w:val="28"/>
        </w:rPr>
        <w:t>70,2</w:t>
      </w:r>
      <w:r w:rsidRPr="00FA0D8D">
        <w:rPr>
          <w:rFonts w:ascii="Times New Roman" w:eastAsia="Calibri" w:hAnsi="Times New Roman" w:cs="Times New Roman"/>
          <w:sz w:val="28"/>
          <w:szCs w:val="28"/>
        </w:rPr>
        <w:t xml:space="preserve"> % и составил </w:t>
      </w:r>
      <w:r w:rsidR="00C32272" w:rsidRPr="00FA0D8D">
        <w:rPr>
          <w:rFonts w:ascii="Times New Roman" w:eastAsia="Calibri" w:hAnsi="Times New Roman" w:cs="Times New Roman"/>
          <w:sz w:val="28"/>
          <w:szCs w:val="28"/>
        </w:rPr>
        <w:t>5 065,8</w:t>
      </w:r>
      <w:r w:rsidRPr="00FA0D8D">
        <w:rPr>
          <w:rFonts w:ascii="Times New Roman" w:eastAsia="Calibri" w:hAnsi="Times New Roman" w:cs="Times New Roman"/>
          <w:sz w:val="28"/>
          <w:szCs w:val="28"/>
        </w:rPr>
        <w:t xml:space="preserve"> млн рублей. В натуральном выражении производство мяса и субпродуктов увеличилось на </w:t>
      </w:r>
      <w:r w:rsidR="00C32272" w:rsidRPr="00FA0D8D">
        <w:rPr>
          <w:rFonts w:ascii="Times New Roman" w:eastAsia="Calibri" w:hAnsi="Times New Roman" w:cs="Times New Roman"/>
          <w:sz w:val="28"/>
          <w:szCs w:val="28"/>
        </w:rPr>
        <w:t>12 869</w:t>
      </w:r>
      <w:r w:rsidRPr="00FA0D8D">
        <w:rPr>
          <w:rFonts w:ascii="Times New Roman" w:eastAsia="Calibri" w:hAnsi="Times New Roman" w:cs="Times New Roman"/>
          <w:sz w:val="28"/>
          <w:szCs w:val="28"/>
        </w:rPr>
        <w:t xml:space="preserve"> </w:t>
      </w:r>
      <w:r w:rsidR="00DB0B27" w:rsidRPr="00FA0D8D">
        <w:rPr>
          <w:rFonts w:ascii="Times New Roman" w:eastAsia="Calibri" w:hAnsi="Times New Roman" w:cs="Times New Roman"/>
          <w:sz w:val="28"/>
          <w:szCs w:val="28"/>
        </w:rPr>
        <w:t xml:space="preserve">тонн или на </w:t>
      </w:r>
      <w:r w:rsidR="00C32272" w:rsidRPr="00FA0D8D">
        <w:rPr>
          <w:rFonts w:ascii="Times New Roman" w:eastAsia="Calibri" w:hAnsi="Times New Roman" w:cs="Times New Roman"/>
          <w:sz w:val="28"/>
          <w:szCs w:val="28"/>
        </w:rPr>
        <w:t>63,9</w:t>
      </w:r>
      <w:r w:rsidR="00DB0B27" w:rsidRPr="00FA0D8D">
        <w:rPr>
          <w:rFonts w:ascii="Times New Roman" w:eastAsia="Calibri" w:hAnsi="Times New Roman" w:cs="Times New Roman"/>
          <w:sz w:val="28"/>
          <w:szCs w:val="28"/>
        </w:rPr>
        <w:t xml:space="preserve"> %</w:t>
      </w:r>
      <w:r w:rsidRPr="00FA0D8D">
        <w:rPr>
          <w:rFonts w:ascii="Times New Roman" w:eastAsia="Calibri" w:hAnsi="Times New Roman" w:cs="Times New Roman"/>
          <w:sz w:val="28"/>
          <w:szCs w:val="28"/>
        </w:rPr>
        <w:t xml:space="preserve">; </w:t>
      </w:r>
    </w:p>
    <w:p w:rsidR="006B3091" w:rsidRPr="00FA0D8D" w:rsidRDefault="006B3091"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 на предприятии ООО фирма «Комплекс-Агро» объем отгруженной продукции увеличился на </w:t>
      </w:r>
      <w:r w:rsidR="00C32272" w:rsidRPr="00FA0D8D">
        <w:rPr>
          <w:rFonts w:ascii="Times New Roman" w:eastAsia="Calibri" w:hAnsi="Times New Roman" w:cs="Times New Roman"/>
          <w:sz w:val="28"/>
          <w:szCs w:val="28"/>
        </w:rPr>
        <w:t>11,7</w:t>
      </w:r>
      <w:r w:rsidRPr="00FA0D8D">
        <w:rPr>
          <w:rFonts w:ascii="Times New Roman" w:eastAsia="Calibri" w:hAnsi="Times New Roman" w:cs="Times New Roman"/>
          <w:sz w:val="28"/>
          <w:szCs w:val="28"/>
        </w:rPr>
        <w:t xml:space="preserve"> % и составил </w:t>
      </w:r>
      <w:r w:rsidR="00C32272" w:rsidRPr="00FA0D8D">
        <w:rPr>
          <w:rFonts w:ascii="Times New Roman" w:eastAsia="Calibri" w:hAnsi="Times New Roman" w:cs="Times New Roman"/>
          <w:sz w:val="28"/>
          <w:szCs w:val="28"/>
        </w:rPr>
        <w:t>1 936,3</w:t>
      </w:r>
      <w:r w:rsidRPr="00FA0D8D">
        <w:rPr>
          <w:rFonts w:ascii="Times New Roman" w:eastAsia="Calibri" w:hAnsi="Times New Roman" w:cs="Times New Roman"/>
          <w:sz w:val="28"/>
          <w:szCs w:val="28"/>
        </w:rPr>
        <w:t xml:space="preserve"> млн рублей. </w:t>
      </w:r>
      <w:r w:rsidR="00C32272" w:rsidRPr="00FA0D8D">
        <w:rPr>
          <w:rFonts w:ascii="Times New Roman" w:eastAsia="Calibri" w:hAnsi="Times New Roman" w:cs="Times New Roman"/>
          <w:sz w:val="28"/>
          <w:szCs w:val="28"/>
        </w:rPr>
        <w:t xml:space="preserve">В натуральном выражении увеличилось производство </w:t>
      </w:r>
      <w:r w:rsidRPr="00FA0D8D">
        <w:rPr>
          <w:rFonts w:ascii="Times New Roman" w:eastAsia="Calibri" w:hAnsi="Times New Roman" w:cs="Times New Roman"/>
          <w:sz w:val="28"/>
          <w:szCs w:val="28"/>
        </w:rPr>
        <w:t xml:space="preserve">консервов плодоовощных </w:t>
      </w:r>
      <w:r w:rsidR="00DB0B27" w:rsidRPr="00FA0D8D">
        <w:rPr>
          <w:rFonts w:ascii="Times New Roman" w:eastAsia="Calibri" w:hAnsi="Times New Roman" w:cs="Times New Roman"/>
          <w:sz w:val="28"/>
          <w:szCs w:val="28"/>
        </w:rPr>
        <w:t xml:space="preserve">на </w:t>
      </w:r>
      <w:r w:rsidR="00C32272" w:rsidRPr="00FA0D8D">
        <w:rPr>
          <w:rFonts w:ascii="Times New Roman" w:eastAsia="Calibri" w:hAnsi="Times New Roman" w:cs="Times New Roman"/>
          <w:sz w:val="28"/>
          <w:szCs w:val="28"/>
        </w:rPr>
        <w:t>2 702</w:t>
      </w:r>
      <w:r w:rsidR="00DB0B27" w:rsidRPr="00FA0D8D">
        <w:rPr>
          <w:rFonts w:ascii="Times New Roman" w:eastAsia="Calibri" w:hAnsi="Times New Roman" w:cs="Times New Roman"/>
          <w:sz w:val="28"/>
          <w:szCs w:val="28"/>
        </w:rPr>
        <w:t xml:space="preserve"> туб. или на </w:t>
      </w:r>
      <w:r w:rsidR="00C32272" w:rsidRPr="00FA0D8D">
        <w:rPr>
          <w:rFonts w:ascii="Times New Roman" w:eastAsia="Calibri" w:hAnsi="Times New Roman" w:cs="Times New Roman"/>
          <w:sz w:val="28"/>
          <w:szCs w:val="28"/>
        </w:rPr>
        <w:t>3,0</w:t>
      </w:r>
      <w:r w:rsidR="00DB0B27" w:rsidRPr="00FA0D8D">
        <w:rPr>
          <w:rFonts w:ascii="Times New Roman" w:eastAsia="Calibri" w:hAnsi="Times New Roman" w:cs="Times New Roman"/>
          <w:sz w:val="28"/>
          <w:szCs w:val="28"/>
        </w:rPr>
        <w:t xml:space="preserve"> %</w:t>
      </w:r>
      <w:r w:rsidRPr="00FA0D8D">
        <w:rPr>
          <w:rFonts w:ascii="Times New Roman" w:eastAsia="Calibri" w:hAnsi="Times New Roman" w:cs="Times New Roman"/>
          <w:sz w:val="28"/>
          <w:szCs w:val="28"/>
        </w:rPr>
        <w:t xml:space="preserve">;  </w:t>
      </w:r>
    </w:p>
    <w:p w:rsidR="002756A1" w:rsidRPr="00FA0D8D" w:rsidRDefault="006B3091" w:rsidP="002756A1">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на предприятии ЗАО «</w:t>
      </w:r>
      <w:proofErr w:type="spellStart"/>
      <w:r w:rsidRPr="00FA0D8D">
        <w:rPr>
          <w:rFonts w:ascii="Times New Roman" w:eastAsia="Calibri" w:hAnsi="Times New Roman" w:cs="Times New Roman"/>
          <w:sz w:val="28"/>
          <w:szCs w:val="28"/>
        </w:rPr>
        <w:t>Молкомбинат</w:t>
      </w:r>
      <w:proofErr w:type="spellEnd"/>
      <w:r w:rsidRPr="00FA0D8D">
        <w:rPr>
          <w:rFonts w:ascii="Times New Roman" w:eastAsia="Calibri" w:hAnsi="Times New Roman" w:cs="Times New Roman"/>
          <w:sz w:val="28"/>
          <w:szCs w:val="28"/>
        </w:rPr>
        <w:t xml:space="preserve"> «Адыгейский» объем отгруженной продукции за 2024 год в действующих ценах увеличи</w:t>
      </w:r>
      <w:r w:rsidR="00C32272" w:rsidRPr="00FA0D8D">
        <w:rPr>
          <w:rFonts w:ascii="Times New Roman" w:eastAsia="Calibri" w:hAnsi="Times New Roman" w:cs="Times New Roman"/>
          <w:sz w:val="28"/>
          <w:szCs w:val="28"/>
        </w:rPr>
        <w:t>лся на 15,7 % и составил 1 549,1</w:t>
      </w:r>
      <w:r w:rsidRPr="00FA0D8D">
        <w:rPr>
          <w:rFonts w:ascii="Times New Roman" w:eastAsia="Calibri" w:hAnsi="Times New Roman" w:cs="Times New Roman"/>
          <w:sz w:val="28"/>
          <w:szCs w:val="28"/>
        </w:rPr>
        <w:t xml:space="preserve"> млн рублей</w:t>
      </w:r>
      <w:r w:rsidR="00DB0B27" w:rsidRPr="00FA0D8D">
        <w:rPr>
          <w:rFonts w:ascii="Times New Roman" w:eastAsia="Calibri" w:hAnsi="Times New Roman" w:cs="Times New Roman"/>
          <w:sz w:val="28"/>
          <w:szCs w:val="28"/>
        </w:rPr>
        <w:t xml:space="preserve">. </w:t>
      </w:r>
      <w:r w:rsidRPr="00FA0D8D">
        <w:rPr>
          <w:rFonts w:ascii="Times New Roman" w:eastAsia="Calibri" w:hAnsi="Times New Roman" w:cs="Times New Roman"/>
          <w:sz w:val="28"/>
          <w:szCs w:val="28"/>
        </w:rPr>
        <w:t xml:space="preserve">По производству продукции в натуральном выражении к уровню 2023 года наблюдается: увеличение объемов производимой продукции по производству сыворотки на 20,9 %, производству цельномолочной продукции на 0,3 %, производству сыра жирного на </w:t>
      </w:r>
      <w:r w:rsidR="00362035" w:rsidRPr="00FA0D8D">
        <w:rPr>
          <w:rFonts w:ascii="Times New Roman" w:eastAsia="Calibri" w:hAnsi="Times New Roman" w:cs="Times New Roman"/>
          <w:sz w:val="28"/>
          <w:szCs w:val="28"/>
        </w:rPr>
        <w:t>19,5</w:t>
      </w:r>
      <w:r w:rsidRPr="00FA0D8D">
        <w:rPr>
          <w:rFonts w:ascii="Times New Roman" w:eastAsia="Calibri" w:hAnsi="Times New Roman" w:cs="Times New Roman"/>
          <w:sz w:val="28"/>
          <w:szCs w:val="28"/>
        </w:rPr>
        <w:t xml:space="preserve"> %. Снизился объем производства мас</w:t>
      </w:r>
      <w:r w:rsidR="00362035" w:rsidRPr="00FA0D8D">
        <w:rPr>
          <w:rFonts w:ascii="Times New Roman" w:eastAsia="Calibri" w:hAnsi="Times New Roman" w:cs="Times New Roman"/>
          <w:sz w:val="28"/>
          <w:szCs w:val="28"/>
        </w:rPr>
        <w:t xml:space="preserve">ла сливочного на 3,4 </w:t>
      </w:r>
      <w:r w:rsidR="002756A1" w:rsidRPr="00FA0D8D">
        <w:rPr>
          <w:rFonts w:ascii="Times New Roman" w:eastAsia="Calibri" w:hAnsi="Times New Roman" w:cs="Times New Roman"/>
          <w:sz w:val="28"/>
          <w:szCs w:val="28"/>
        </w:rPr>
        <w:t>%.</w:t>
      </w:r>
    </w:p>
    <w:p w:rsidR="00F854A3" w:rsidRPr="00FA0D8D" w:rsidRDefault="00F854A3" w:rsidP="00F854A3">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Объем отгруженной продукции по подразделу «Производство напитков» за</w:t>
      </w:r>
      <w:r w:rsidRPr="00FA0D8D">
        <w:rPr>
          <w:rFonts w:ascii="Times New Roman" w:eastAsia="Times New Roman" w:hAnsi="Times New Roman" w:cs="Times New Roman"/>
          <w:sz w:val="28"/>
          <w:szCs w:val="28"/>
          <w:lang w:eastAsia="ru-RU"/>
        </w:rPr>
        <w:t xml:space="preserve"> 2024</w:t>
      </w:r>
      <w:r w:rsidRPr="00FA0D8D">
        <w:rPr>
          <w:rFonts w:ascii="Times New Roman" w:eastAsia="Calibri" w:hAnsi="Times New Roman" w:cs="Times New Roman"/>
          <w:sz w:val="28"/>
          <w:szCs w:val="28"/>
        </w:rPr>
        <w:t xml:space="preserve"> год в действующих ценах увеличился на 5,5 % по отношению к 2023 году и составил 6 090,3 млн рублей.</w:t>
      </w:r>
    </w:p>
    <w:p w:rsidR="002756A1" w:rsidRPr="00FA0D8D" w:rsidRDefault="00F854A3" w:rsidP="00F854A3">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В данной отрасли ситуация</w:t>
      </w:r>
      <w:r w:rsidR="002756A1" w:rsidRPr="00FA0D8D">
        <w:rPr>
          <w:rFonts w:ascii="Times New Roman" w:eastAsia="Calibri" w:hAnsi="Times New Roman" w:cs="Times New Roman"/>
          <w:sz w:val="28"/>
          <w:szCs w:val="28"/>
        </w:rPr>
        <w:t xml:space="preserve"> </w:t>
      </w:r>
      <w:r w:rsidRPr="00FA0D8D">
        <w:rPr>
          <w:rFonts w:ascii="Times New Roman" w:eastAsia="Calibri" w:hAnsi="Times New Roman" w:cs="Times New Roman"/>
          <w:sz w:val="28"/>
          <w:szCs w:val="28"/>
        </w:rPr>
        <w:t>следующая</w:t>
      </w:r>
      <w:r w:rsidR="002756A1" w:rsidRPr="00FA0D8D">
        <w:rPr>
          <w:rFonts w:ascii="Times New Roman" w:eastAsia="Calibri" w:hAnsi="Times New Roman" w:cs="Times New Roman"/>
          <w:sz w:val="28"/>
          <w:szCs w:val="28"/>
        </w:rPr>
        <w:t xml:space="preserve">: </w:t>
      </w:r>
    </w:p>
    <w:p w:rsidR="006B3091" w:rsidRPr="00FA0D8D" w:rsidRDefault="006B3091"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на предприятии ООО «Питейный дом» объем отгруженной продукции остался на уровне 2023 года и составил 4</w:t>
      </w:r>
      <w:r w:rsidR="00F854A3" w:rsidRPr="00FA0D8D">
        <w:rPr>
          <w:rFonts w:ascii="Times New Roman" w:eastAsia="Calibri" w:hAnsi="Times New Roman" w:cs="Times New Roman"/>
          <w:sz w:val="28"/>
          <w:szCs w:val="28"/>
        </w:rPr>
        <w:t> 403,4</w:t>
      </w:r>
      <w:r w:rsidRPr="00FA0D8D">
        <w:rPr>
          <w:rFonts w:ascii="Times New Roman" w:eastAsia="Calibri" w:hAnsi="Times New Roman" w:cs="Times New Roman"/>
          <w:sz w:val="28"/>
          <w:szCs w:val="28"/>
        </w:rPr>
        <w:t xml:space="preserve"> млн рублей (100,</w:t>
      </w:r>
      <w:r w:rsidR="00F854A3" w:rsidRPr="00FA0D8D">
        <w:rPr>
          <w:rFonts w:ascii="Times New Roman" w:eastAsia="Calibri" w:hAnsi="Times New Roman" w:cs="Times New Roman"/>
          <w:sz w:val="28"/>
          <w:szCs w:val="28"/>
        </w:rPr>
        <w:t>3</w:t>
      </w:r>
      <w:r w:rsidRPr="00FA0D8D">
        <w:rPr>
          <w:rFonts w:ascii="Times New Roman" w:eastAsia="Calibri" w:hAnsi="Times New Roman" w:cs="Times New Roman"/>
          <w:sz w:val="28"/>
          <w:szCs w:val="28"/>
        </w:rPr>
        <w:t xml:space="preserve"> %). В натуральном выражении производство водки увеличилось на </w:t>
      </w:r>
      <w:r w:rsidR="004F2E49" w:rsidRPr="00FA0D8D">
        <w:rPr>
          <w:rFonts w:ascii="Times New Roman" w:eastAsia="Calibri" w:hAnsi="Times New Roman" w:cs="Times New Roman"/>
          <w:sz w:val="28"/>
          <w:szCs w:val="28"/>
        </w:rPr>
        <w:t>42,6</w:t>
      </w:r>
      <w:r w:rsidRPr="00FA0D8D">
        <w:rPr>
          <w:rFonts w:ascii="Times New Roman" w:eastAsia="Calibri" w:hAnsi="Times New Roman" w:cs="Times New Roman"/>
          <w:sz w:val="28"/>
          <w:szCs w:val="28"/>
        </w:rPr>
        <w:t xml:space="preserve"> тыс. дал или на </w:t>
      </w:r>
      <w:r w:rsidR="004F2E49" w:rsidRPr="00FA0D8D">
        <w:rPr>
          <w:rFonts w:ascii="Times New Roman" w:eastAsia="Calibri" w:hAnsi="Times New Roman" w:cs="Times New Roman"/>
          <w:sz w:val="28"/>
          <w:szCs w:val="28"/>
        </w:rPr>
        <w:t>1,4</w:t>
      </w:r>
      <w:r w:rsidRPr="00FA0D8D">
        <w:rPr>
          <w:rFonts w:ascii="Times New Roman" w:eastAsia="Calibri" w:hAnsi="Times New Roman" w:cs="Times New Roman"/>
          <w:sz w:val="28"/>
          <w:szCs w:val="28"/>
        </w:rPr>
        <w:t xml:space="preserve"> %; </w:t>
      </w:r>
    </w:p>
    <w:p w:rsidR="004F2E49" w:rsidRPr="00FA0D8D" w:rsidRDefault="004F2E49" w:rsidP="004F2E49">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 на предприятии ООО «МПК» Пивоваренный завод Майкопский объем отгруженной продукции в стоимостном выражении составил 1 600,8 млн рублей, по отношению к 2023 году – 142,7 %. В натуральном выражении увеличилось производство: пива на 25,4 %, воды питьевой </w:t>
      </w:r>
      <w:r w:rsidR="007572C2" w:rsidRPr="00FA0D8D">
        <w:rPr>
          <w:rFonts w:ascii="Times New Roman" w:eastAsia="Calibri" w:hAnsi="Times New Roman" w:cs="Times New Roman"/>
          <w:sz w:val="28"/>
          <w:szCs w:val="28"/>
        </w:rPr>
        <w:t>более, чем в 2 раза</w:t>
      </w:r>
      <w:r w:rsidRPr="00FA0D8D">
        <w:rPr>
          <w:rFonts w:ascii="Times New Roman" w:eastAsia="Calibri" w:hAnsi="Times New Roman" w:cs="Times New Roman"/>
          <w:sz w:val="28"/>
          <w:szCs w:val="28"/>
        </w:rPr>
        <w:t xml:space="preserve">, безалкогольных напитков и кваса на </w:t>
      </w:r>
      <w:r w:rsidR="007572C2" w:rsidRPr="00FA0D8D">
        <w:rPr>
          <w:rFonts w:ascii="Times New Roman" w:eastAsia="Calibri" w:hAnsi="Times New Roman" w:cs="Times New Roman"/>
          <w:sz w:val="28"/>
          <w:szCs w:val="28"/>
        </w:rPr>
        <w:t>18,4</w:t>
      </w:r>
      <w:r w:rsidRPr="00FA0D8D">
        <w:rPr>
          <w:rFonts w:ascii="Times New Roman" w:eastAsia="Calibri" w:hAnsi="Times New Roman" w:cs="Times New Roman"/>
          <w:sz w:val="28"/>
          <w:szCs w:val="28"/>
        </w:rPr>
        <w:t xml:space="preserve"> %;</w:t>
      </w:r>
    </w:p>
    <w:p w:rsidR="006B3091" w:rsidRPr="00FA0D8D" w:rsidRDefault="002C102F"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н</w:t>
      </w:r>
      <w:r w:rsidR="006B3091" w:rsidRPr="00FA0D8D">
        <w:rPr>
          <w:rFonts w:ascii="Times New Roman" w:eastAsia="Calibri" w:hAnsi="Times New Roman" w:cs="Times New Roman"/>
          <w:sz w:val="28"/>
          <w:szCs w:val="28"/>
        </w:rPr>
        <w:t xml:space="preserve">а предприятии ООО ТД «Виктория», в результате изменения в структуре производства, по итогам 2024 года наблюдается тенденция снижения объемов производства продукции. Объем отгруженной продукции составил </w:t>
      </w:r>
      <w:r w:rsidR="007572C2" w:rsidRPr="00FA0D8D">
        <w:rPr>
          <w:rFonts w:ascii="Times New Roman" w:eastAsia="Calibri" w:hAnsi="Times New Roman" w:cs="Times New Roman"/>
          <w:sz w:val="28"/>
          <w:szCs w:val="28"/>
        </w:rPr>
        <w:t>86,1</w:t>
      </w:r>
      <w:r w:rsidR="006B3091" w:rsidRPr="00FA0D8D">
        <w:rPr>
          <w:rFonts w:ascii="Times New Roman" w:eastAsia="Calibri" w:hAnsi="Times New Roman" w:cs="Times New Roman"/>
          <w:sz w:val="28"/>
          <w:szCs w:val="28"/>
        </w:rPr>
        <w:t xml:space="preserve"> млн рублей или </w:t>
      </w:r>
      <w:r w:rsidR="007572C2" w:rsidRPr="00FA0D8D">
        <w:rPr>
          <w:rFonts w:ascii="Times New Roman" w:eastAsia="Calibri" w:hAnsi="Times New Roman" w:cs="Times New Roman"/>
          <w:sz w:val="28"/>
          <w:szCs w:val="28"/>
        </w:rPr>
        <w:t>33,1</w:t>
      </w:r>
      <w:r w:rsidR="006B3091" w:rsidRPr="00FA0D8D">
        <w:rPr>
          <w:rFonts w:ascii="Times New Roman" w:eastAsia="Calibri" w:hAnsi="Times New Roman" w:cs="Times New Roman"/>
          <w:sz w:val="28"/>
          <w:szCs w:val="28"/>
        </w:rPr>
        <w:t xml:space="preserve"> % по отношению к 2023 году. В натуральном выражении производство виноматериала столового </w:t>
      </w:r>
      <w:r w:rsidR="006B3091" w:rsidRPr="00FA0D8D">
        <w:rPr>
          <w:rFonts w:ascii="Times New Roman" w:eastAsia="Calibri" w:hAnsi="Times New Roman" w:cs="Times New Roman"/>
          <w:sz w:val="28"/>
          <w:szCs w:val="28"/>
        </w:rPr>
        <w:lastRenderedPageBreak/>
        <w:t xml:space="preserve">увеличилось на </w:t>
      </w:r>
      <w:r w:rsidR="007572C2" w:rsidRPr="00FA0D8D">
        <w:rPr>
          <w:rFonts w:ascii="Times New Roman" w:eastAsia="Calibri" w:hAnsi="Times New Roman" w:cs="Times New Roman"/>
          <w:sz w:val="28"/>
          <w:szCs w:val="28"/>
        </w:rPr>
        <w:t>65,8</w:t>
      </w:r>
      <w:r w:rsidR="006B3091" w:rsidRPr="00FA0D8D">
        <w:rPr>
          <w:rFonts w:ascii="Times New Roman" w:eastAsia="Calibri" w:hAnsi="Times New Roman" w:cs="Times New Roman"/>
          <w:sz w:val="28"/>
          <w:szCs w:val="28"/>
        </w:rPr>
        <w:t xml:space="preserve"> % или на </w:t>
      </w:r>
      <w:r w:rsidR="007572C2" w:rsidRPr="00FA0D8D">
        <w:rPr>
          <w:rFonts w:ascii="Times New Roman" w:eastAsia="Calibri" w:hAnsi="Times New Roman" w:cs="Times New Roman"/>
          <w:sz w:val="28"/>
          <w:szCs w:val="28"/>
        </w:rPr>
        <w:t>510,2</w:t>
      </w:r>
      <w:r w:rsidR="006B3091" w:rsidRPr="00FA0D8D">
        <w:rPr>
          <w:rFonts w:ascii="Times New Roman" w:eastAsia="Calibri" w:hAnsi="Times New Roman" w:cs="Times New Roman"/>
          <w:sz w:val="28"/>
          <w:szCs w:val="28"/>
        </w:rPr>
        <w:t xml:space="preserve"> тыс. дал, производство вина снизилось на 37,4 % по отношению к 2023 году и составило 308,5 тыс. дал.</w:t>
      </w:r>
    </w:p>
    <w:p w:rsidR="006B3091" w:rsidRPr="00FA0D8D" w:rsidRDefault="006B3091"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Объем отгруженной продукции по подразделу «Производство машин и оборудования, не включенных в другие группировки» за 2024 год в действующих ценах снизился на </w:t>
      </w:r>
      <w:r w:rsidR="00D95D57" w:rsidRPr="00FA0D8D">
        <w:rPr>
          <w:rFonts w:ascii="Times New Roman" w:eastAsia="Calibri" w:hAnsi="Times New Roman" w:cs="Times New Roman"/>
          <w:sz w:val="28"/>
          <w:szCs w:val="28"/>
        </w:rPr>
        <w:t>9,1</w:t>
      </w:r>
      <w:r w:rsidRPr="00FA0D8D">
        <w:rPr>
          <w:rFonts w:ascii="Times New Roman" w:eastAsia="Calibri" w:hAnsi="Times New Roman" w:cs="Times New Roman"/>
          <w:sz w:val="28"/>
          <w:szCs w:val="28"/>
        </w:rPr>
        <w:t xml:space="preserve"> % по отношению к 2023 году и составил</w:t>
      </w:r>
      <w:r w:rsidR="00D95D57" w:rsidRPr="00FA0D8D">
        <w:rPr>
          <w:rFonts w:ascii="Times New Roman" w:eastAsia="Calibri" w:hAnsi="Times New Roman" w:cs="Times New Roman"/>
          <w:sz w:val="28"/>
          <w:szCs w:val="28"/>
        </w:rPr>
        <w:t xml:space="preserve"> 1 344,4</w:t>
      </w:r>
      <w:r w:rsidRPr="00FA0D8D">
        <w:rPr>
          <w:rFonts w:ascii="Times New Roman" w:eastAsia="Calibri" w:hAnsi="Times New Roman" w:cs="Times New Roman"/>
          <w:sz w:val="28"/>
          <w:szCs w:val="28"/>
        </w:rPr>
        <w:t xml:space="preserve"> млн рублей. Данная отрасль представлена двумя крупными предприятиями: ООО «Майкопский машиностроительный завод» и ПАО «</w:t>
      </w:r>
      <w:proofErr w:type="spellStart"/>
      <w:r w:rsidRPr="00FA0D8D">
        <w:rPr>
          <w:rFonts w:ascii="Times New Roman" w:eastAsia="Calibri" w:hAnsi="Times New Roman" w:cs="Times New Roman"/>
          <w:sz w:val="28"/>
          <w:szCs w:val="28"/>
        </w:rPr>
        <w:t>Зарем</w:t>
      </w:r>
      <w:proofErr w:type="spellEnd"/>
      <w:r w:rsidRPr="00FA0D8D">
        <w:rPr>
          <w:rFonts w:ascii="Times New Roman" w:eastAsia="Calibri" w:hAnsi="Times New Roman" w:cs="Times New Roman"/>
          <w:sz w:val="28"/>
          <w:szCs w:val="28"/>
        </w:rPr>
        <w:t xml:space="preserve">». </w:t>
      </w:r>
    </w:p>
    <w:p w:rsidR="006B3091" w:rsidRPr="00FA0D8D" w:rsidRDefault="006B3091" w:rsidP="00DB0B27">
      <w:pPr>
        <w:spacing w:after="0" w:line="240" w:lineRule="auto"/>
        <w:ind w:firstLine="709"/>
        <w:jc w:val="both"/>
        <w:rPr>
          <w:rFonts w:ascii="Times New Roman" w:eastAsia="Calibri" w:hAnsi="Times New Roman" w:cs="Times New Roman"/>
          <w:sz w:val="28"/>
          <w:szCs w:val="28"/>
        </w:rPr>
      </w:pPr>
      <w:r w:rsidRPr="00FA0D8D">
        <w:rPr>
          <w:rFonts w:ascii="Times New Roman" w:hAnsi="Times New Roman" w:cs="Times New Roman"/>
          <w:sz w:val="28"/>
          <w:szCs w:val="28"/>
        </w:rPr>
        <w:t>Н</w:t>
      </w:r>
      <w:r w:rsidRPr="00FA0D8D">
        <w:rPr>
          <w:rFonts w:ascii="Times New Roman" w:eastAsia="Calibri" w:hAnsi="Times New Roman" w:cs="Times New Roman"/>
          <w:sz w:val="28"/>
          <w:szCs w:val="28"/>
        </w:rPr>
        <w:t>а предприятии ООО «Майкопский машиностроительный завод»</w:t>
      </w:r>
      <w:r w:rsidRPr="00FA0D8D">
        <w:rPr>
          <w:rFonts w:ascii="Times New Roman" w:hAnsi="Times New Roman" w:cs="Times New Roman"/>
          <w:sz w:val="28"/>
          <w:szCs w:val="28"/>
        </w:rPr>
        <w:t xml:space="preserve"> </w:t>
      </w:r>
      <w:r w:rsidRPr="00FA0D8D">
        <w:rPr>
          <w:rFonts w:ascii="Times New Roman" w:eastAsia="Calibri" w:hAnsi="Times New Roman" w:cs="Times New Roman"/>
          <w:sz w:val="28"/>
          <w:szCs w:val="28"/>
        </w:rPr>
        <w:t xml:space="preserve">объем отгруженной продукции увеличился на </w:t>
      </w:r>
      <w:r w:rsidR="00D95D57" w:rsidRPr="00FA0D8D">
        <w:rPr>
          <w:rFonts w:ascii="Times New Roman" w:eastAsia="Calibri" w:hAnsi="Times New Roman" w:cs="Times New Roman"/>
          <w:sz w:val="28"/>
          <w:szCs w:val="28"/>
        </w:rPr>
        <w:t>26,9</w:t>
      </w:r>
      <w:r w:rsidRPr="00FA0D8D">
        <w:rPr>
          <w:rFonts w:ascii="Times New Roman" w:eastAsia="Calibri" w:hAnsi="Times New Roman" w:cs="Times New Roman"/>
          <w:sz w:val="28"/>
          <w:szCs w:val="28"/>
        </w:rPr>
        <w:t xml:space="preserve"> % в сравнении с </w:t>
      </w:r>
      <w:r w:rsidRPr="00FA0D8D">
        <w:rPr>
          <w:rFonts w:ascii="Times New Roman" w:hAnsi="Times New Roman" w:cs="Times New Roman"/>
          <w:sz w:val="28"/>
          <w:szCs w:val="28"/>
        </w:rPr>
        <w:t>2023</w:t>
      </w:r>
      <w:r w:rsidRPr="00FA0D8D">
        <w:rPr>
          <w:rFonts w:ascii="Times New Roman" w:eastAsia="Calibri" w:hAnsi="Times New Roman" w:cs="Times New Roman"/>
          <w:sz w:val="28"/>
          <w:szCs w:val="28"/>
        </w:rPr>
        <w:t xml:space="preserve"> годом и составил </w:t>
      </w:r>
      <w:r w:rsidR="00D95D57" w:rsidRPr="00FA0D8D">
        <w:rPr>
          <w:rFonts w:ascii="Times New Roman" w:eastAsia="Calibri" w:hAnsi="Times New Roman" w:cs="Times New Roman"/>
          <w:sz w:val="28"/>
          <w:szCs w:val="28"/>
        </w:rPr>
        <w:t>349,6</w:t>
      </w:r>
      <w:r w:rsidRPr="00FA0D8D">
        <w:rPr>
          <w:rFonts w:ascii="Times New Roman" w:eastAsia="Calibri" w:hAnsi="Times New Roman" w:cs="Times New Roman"/>
          <w:sz w:val="28"/>
          <w:szCs w:val="28"/>
        </w:rPr>
        <w:t xml:space="preserve"> млн рублей. В натуральном выражении производство манипуляторов </w:t>
      </w:r>
      <w:r w:rsidR="00D95D57" w:rsidRPr="00FA0D8D">
        <w:rPr>
          <w:rFonts w:ascii="Times New Roman" w:eastAsia="Calibri" w:hAnsi="Times New Roman" w:cs="Times New Roman"/>
          <w:sz w:val="28"/>
          <w:szCs w:val="28"/>
        </w:rPr>
        <w:t>уменьшилось</w:t>
      </w:r>
      <w:r w:rsidRPr="00FA0D8D">
        <w:rPr>
          <w:rFonts w:ascii="Times New Roman" w:eastAsia="Calibri" w:hAnsi="Times New Roman" w:cs="Times New Roman"/>
          <w:sz w:val="28"/>
          <w:szCs w:val="28"/>
        </w:rPr>
        <w:t xml:space="preserve"> на </w:t>
      </w:r>
      <w:r w:rsidR="00D95D57" w:rsidRPr="00FA0D8D">
        <w:rPr>
          <w:rFonts w:ascii="Times New Roman" w:eastAsia="Calibri" w:hAnsi="Times New Roman" w:cs="Times New Roman"/>
          <w:sz w:val="28"/>
          <w:szCs w:val="28"/>
        </w:rPr>
        <w:t>11</w:t>
      </w:r>
      <w:r w:rsidRPr="00FA0D8D">
        <w:rPr>
          <w:rFonts w:ascii="Times New Roman" w:eastAsia="Calibri" w:hAnsi="Times New Roman" w:cs="Times New Roman"/>
          <w:sz w:val="28"/>
          <w:szCs w:val="28"/>
        </w:rPr>
        <w:t xml:space="preserve"> штук или на </w:t>
      </w:r>
      <w:r w:rsidR="00D95D57" w:rsidRPr="00FA0D8D">
        <w:rPr>
          <w:rFonts w:ascii="Times New Roman" w:eastAsia="Calibri" w:hAnsi="Times New Roman" w:cs="Times New Roman"/>
          <w:sz w:val="28"/>
          <w:szCs w:val="28"/>
        </w:rPr>
        <w:t>4,8</w:t>
      </w:r>
      <w:r w:rsidRPr="00FA0D8D">
        <w:rPr>
          <w:rFonts w:ascii="Times New Roman" w:eastAsia="Calibri" w:hAnsi="Times New Roman" w:cs="Times New Roman"/>
          <w:sz w:val="28"/>
          <w:szCs w:val="28"/>
        </w:rPr>
        <w:t xml:space="preserve"> %. </w:t>
      </w:r>
    </w:p>
    <w:p w:rsidR="006B3091" w:rsidRPr="00FA0D8D" w:rsidRDefault="006B3091" w:rsidP="00DB0B27">
      <w:pPr>
        <w:spacing w:after="0" w:line="240" w:lineRule="auto"/>
        <w:ind w:firstLine="709"/>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На предприятии ПАО «</w:t>
      </w:r>
      <w:proofErr w:type="spellStart"/>
      <w:r w:rsidRPr="00FA0D8D">
        <w:rPr>
          <w:rFonts w:ascii="Times New Roman" w:eastAsia="Calibri" w:hAnsi="Times New Roman" w:cs="Times New Roman"/>
          <w:sz w:val="28"/>
          <w:szCs w:val="28"/>
        </w:rPr>
        <w:t>Зарем</w:t>
      </w:r>
      <w:proofErr w:type="spellEnd"/>
      <w:r w:rsidRPr="00FA0D8D">
        <w:rPr>
          <w:rFonts w:ascii="Times New Roman" w:eastAsia="Calibri" w:hAnsi="Times New Roman" w:cs="Times New Roman"/>
          <w:sz w:val="28"/>
          <w:szCs w:val="28"/>
        </w:rPr>
        <w:t>»</w:t>
      </w:r>
      <w:r w:rsidRPr="00FA0D8D">
        <w:rPr>
          <w:rFonts w:ascii="Times New Roman" w:hAnsi="Times New Roman" w:cs="Times New Roman"/>
          <w:sz w:val="28"/>
          <w:szCs w:val="28"/>
        </w:rPr>
        <w:t xml:space="preserve"> </w:t>
      </w:r>
      <w:r w:rsidRPr="00FA0D8D">
        <w:rPr>
          <w:rFonts w:ascii="Times New Roman" w:eastAsia="Calibri" w:hAnsi="Times New Roman" w:cs="Times New Roman"/>
          <w:sz w:val="28"/>
          <w:szCs w:val="28"/>
        </w:rPr>
        <w:t xml:space="preserve">объем отгруженной продукции снизился </w:t>
      </w:r>
      <w:r w:rsidR="00D95D57" w:rsidRPr="00FA0D8D">
        <w:rPr>
          <w:rFonts w:ascii="Times New Roman" w:eastAsia="Calibri" w:hAnsi="Times New Roman" w:cs="Times New Roman"/>
          <w:sz w:val="28"/>
          <w:szCs w:val="28"/>
        </w:rPr>
        <w:t>в сравнении с 2023 годом на 10,4</w:t>
      </w:r>
      <w:r w:rsidRPr="00FA0D8D">
        <w:rPr>
          <w:rFonts w:ascii="Times New Roman" w:eastAsia="Calibri" w:hAnsi="Times New Roman" w:cs="Times New Roman"/>
          <w:sz w:val="28"/>
          <w:szCs w:val="28"/>
        </w:rPr>
        <w:t xml:space="preserve"> % и составил 1</w:t>
      </w:r>
      <w:r w:rsidR="00D95D57" w:rsidRPr="00FA0D8D">
        <w:rPr>
          <w:rFonts w:ascii="Times New Roman" w:eastAsia="Calibri" w:hAnsi="Times New Roman" w:cs="Times New Roman"/>
          <w:sz w:val="28"/>
          <w:szCs w:val="28"/>
        </w:rPr>
        <w:t> 078,5</w:t>
      </w:r>
      <w:r w:rsidRPr="00FA0D8D">
        <w:rPr>
          <w:rFonts w:ascii="Times New Roman" w:eastAsia="Calibri" w:hAnsi="Times New Roman" w:cs="Times New Roman"/>
          <w:sz w:val="28"/>
          <w:szCs w:val="28"/>
        </w:rPr>
        <w:t xml:space="preserve"> млн рублей. В на</w:t>
      </w:r>
      <w:r w:rsidR="00D95D57" w:rsidRPr="00FA0D8D">
        <w:rPr>
          <w:rFonts w:ascii="Times New Roman" w:eastAsia="Calibri" w:hAnsi="Times New Roman" w:cs="Times New Roman"/>
          <w:sz w:val="28"/>
          <w:szCs w:val="28"/>
        </w:rPr>
        <w:t xml:space="preserve">туральном выражении увеличилось </w:t>
      </w:r>
      <w:r w:rsidRPr="00FA0D8D">
        <w:rPr>
          <w:rFonts w:ascii="Times New Roman" w:eastAsia="Calibri" w:hAnsi="Times New Roman" w:cs="Times New Roman"/>
          <w:sz w:val="28"/>
          <w:szCs w:val="28"/>
        </w:rPr>
        <w:t xml:space="preserve">производство редукторов на </w:t>
      </w:r>
      <w:r w:rsidR="00D95D57" w:rsidRPr="00FA0D8D">
        <w:rPr>
          <w:rFonts w:ascii="Times New Roman" w:eastAsia="Calibri" w:hAnsi="Times New Roman" w:cs="Times New Roman"/>
          <w:sz w:val="28"/>
          <w:szCs w:val="28"/>
        </w:rPr>
        <w:t>52</w:t>
      </w:r>
      <w:r w:rsidRPr="00FA0D8D">
        <w:rPr>
          <w:rFonts w:ascii="Times New Roman" w:eastAsia="Calibri" w:hAnsi="Times New Roman" w:cs="Times New Roman"/>
          <w:sz w:val="28"/>
          <w:szCs w:val="28"/>
        </w:rPr>
        <w:t xml:space="preserve"> штук</w:t>
      </w:r>
      <w:r w:rsidR="00D95D57" w:rsidRPr="00FA0D8D">
        <w:rPr>
          <w:rFonts w:ascii="Times New Roman" w:eastAsia="Calibri" w:hAnsi="Times New Roman" w:cs="Times New Roman"/>
          <w:sz w:val="28"/>
          <w:szCs w:val="28"/>
        </w:rPr>
        <w:t>и</w:t>
      </w:r>
      <w:r w:rsidRPr="00FA0D8D">
        <w:rPr>
          <w:rFonts w:ascii="Times New Roman" w:eastAsia="Calibri" w:hAnsi="Times New Roman" w:cs="Times New Roman"/>
          <w:sz w:val="28"/>
          <w:szCs w:val="28"/>
        </w:rPr>
        <w:t xml:space="preserve"> или на </w:t>
      </w:r>
      <w:r w:rsidR="00D95D57" w:rsidRPr="00FA0D8D">
        <w:rPr>
          <w:rFonts w:ascii="Times New Roman" w:eastAsia="Calibri" w:hAnsi="Times New Roman" w:cs="Times New Roman"/>
          <w:sz w:val="28"/>
          <w:szCs w:val="28"/>
        </w:rPr>
        <w:t>12,0</w:t>
      </w:r>
      <w:r w:rsidRPr="00FA0D8D">
        <w:rPr>
          <w:rFonts w:ascii="Times New Roman" w:eastAsia="Calibri" w:hAnsi="Times New Roman" w:cs="Times New Roman"/>
          <w:sz w:val="28"/>
          <w:szCs w:val="28"/>
        </w:rPr>
        <w:t xml:space="preserve"> %. </w:t>
      </w:r>
    </w:p>
    <w:p w:rsidR="00B71EBB" w:rsidRPr="00FA0D8D" w:rsidRDefault="006B3091" w:rsidP="00B71EBB">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 По подразделу </w:t>
      </w:r>
      <w:r w:rsidRPr="00FA0D8D">
        <w:rPr>
          <w:rFonts w:ascii="Times New Roman" w:eastAsia="Calibri" w:hAnsi="Times New Roman" w:cs="Times New Roman"/>
          <w:i/>
          <w:sz w:val="28"/>
          <w:szCs w:val="28"/>
        </w:rPr>
        <w:t>«</w:t>
      </w:r>
      <w:r w:rsidRPr="00FA0D8D">
        <w:rPr>
          <w:rFonts w:ascii="Times New Roman" w:eastAsia="Calibri" w:hAnsi="Times New Roman" w:cs="Times New Roman"/>
          <w:sz w:val="28"/>
          <w:szCs w:val="28"/>
        </w:rPr>
        <w:t xml:space="preserve">Производство металлургическое» объем отгруженной продукции наблюдается рост к уровню 2023 года на </w:t>
      </w:r>
      <w:r w:rsidR="00B71EBB" w:rsidRPr="00FA0D8D">
        <w:rPr>
          <w:rFonts w:ascii="Times New Roman" w:eastAsia="Calibri" w:hAnsi="Times New Roman" w:cs="Times New Roman"/>
          <w:sz w:val="28"/>
          <w:szCs w:val="28"/>
        </w:rPr>
        <w:t>8</w:t>
      </w:r>
      <w:r w:rsidRPr="00FA0D8D">
        <w:rPr>
          <w:rFonts w:ascii="Times New Roman" w:eastAsia="Calibri" w:hAnsi="Times New Roman" w:cs="Times New Roman"/>
          <w:sz w:val="28"/>
          <w:szCs w:val="28"/>
        </w:rPr>
        <w:t>,0 %. Данный подраздел представляет предприятие – ООО «</w:t>
      </w:r>
      <w:proofErr w:type="spellStart"/>
      <w:r w:rsidRPr="00FA0D8D">
        <w:rPr>
          <w:rFonts w:ascii="Times New Roman" w:eastAsia="Calibri" w:hAnsi="Times New Roman" w:cs="Times New Roman"/>
          <w:sz w:val="28"/>
          <w:szCs w:val="28"/>
        </w:rPr>
        <w:t>Зарем</w:t>
      </w:r>
      <w:proofErr w:type="spellEnd"/>
      <w:r w:rsidRPr="00FA0D8D">
        <w:rPr>
          <w:rFonts w:ascii="Times New Roman" w:eastAsia="Calibri" w:hAnsi="Times New Roman" w:cs="Times New Roman"/>
          <w:sz w:val="28"/>
          <w:szCs w:val="28"/>
        </w:rPr>
        <w:t xml:space="preserve"> П». На предприятии ООО «</w:t>
      </w:r>
      <w:proofErr w:type="spellStart"/>
      <w:r w:rsidRPr="00FA0D8D">
        <w:rPr>
          <w:rFonts w:ascii="Times New Roman" w:eastAsia="Calibri" w:hAnsi="Times New Roman" w:cs="Times New Roman"/>
          <w:sz w:val="28"/>
          <w:szCs w:val="28"/>
        </w:rPr>
        <w:t>Зарем</w:t>
      </w:r>
      <w:proofErr w:type="spellEnd"/>
      <w:r w:rsidRPr="00FA0D8D">
        <w:rPr>
          <w:rFonts w:ascii="Times New Roman" w:eastAsia="Calibri" w:hAnsi="Times New Roman" w:cs="Times New Roman"/>
          <w:sz w:val="28"/>
          <w:szCs w:val="28"/>
        </w:rPr>
        <w:t xml:space="preserve"> П» объем отгруженной продукции увеличился на </w:t>
      </w:r>
      <w:r w:rsidR="00B71EBB" w:rsidRPr="00FA0D8D">
        <w:rPr>
          <w:rFonts w:ascii="Times New Roman" w:eastAsia="Calibri" w:hAnsi="Times New Roman" w:cs="Times New Roman"/>
          <w:sz w:val="28"/>
          <w:szCs w:val="28"/>
        </w:rPr>
        <w:t>8</w:t>
      </w:r>
      <w:r w:rsidRPr="00FA0D8D">
        <w:rPr>
          <w:rFonts w:ascii="Times New Roman" w:eastAsia="Calibri" w:hAnsi="Times New Roman" w:cs="Times New Roman"/>
          <w:sz w:val="28"/>
          <w:szCs w:val="28"/>
        </w:rPr>
        <w:t xml:space="preserve">,0 % и составил 1 054,4 млн рублей. </w:t>
      </w:r>
      <w:r w:rsidR="00B71EBB" w:rsidRPr="00FA0D8D">
        <w:rPr>
          <w:rFonts w:ascii="Times New Roman" w:eastAsia="Calibri" w:hAnsi="Times New Roman" w:cs="Times New Roman"/>
          <w:sz w:val="28"/>
          <w:szCs w:val="28"/>
        </w:rPr>
        <w:t xml:space="preserve">В натуральном выражении производство алюминиевого профиля уменьшилось на 6,2 тонны или на 0,2 %. </w:t>
      </w:r>
    </w:p>
    <w:p w:rsidR="006B3091" w:rsidRPr="00FA0D8D" w:rsidRDefault="006B3091"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Объем отгруженной продукции по подразделу </w:t>
      </w:r>
      <w:r w:rsidRPr="00FA0D8D">
        <w:rPr>
          <w:rFonts w:ascii="Times New Roman" w:eastAsia="Calibri" w:hAnsi="Times New Roman" w:cs="Times New Roman"/>
          <w:i/>
          <w:sz w:val="28"/>
          <w:szCs w:val="28"/>
        </w:rPr>
        <w:t>«</w:t>
      </w:r>
      <w:r w:rsidRPr="00FA0D8D">
        <w:rPr>
          <w:rFonts w:ascii="Times New Roman" w:eastAsia="Calibri" w:hAnsi="Times New Roman" w:cs="Times New Roman"/>
          <w:sz w:val="28"/>
          <w:szCs w:val="28"/>
        </w:rPr>
        <w:t>Производство текстильных изделий»</w:t>
      </w:r>
      <w:r w:rsidRPr="00FA0D8D">
        <w:rPr>
          <w:rFonts w:ascii="Times New Roman" w:eastAsia="Calibri" w:hAnsi="Times New Roman" w:cs="Times New Roman"/>
          <w:i/>
          <w:sz w:val="28"/>
          <w:szCs w:val="28"/>
        </w:rPr>
        <w:t xml:space="preserve"> </w:t>
      </w:r>
      <w:r w:rsidRPr="00FA0D8D">
        <w:rPr>
          <w:rFonts w:ascii="Times New Roman" w:eastAsia="Calibri" w:hAnsi="Times New Roman" w:cs="Times New Roman"/>
          <w:sz w:val="28"/>
          <w:szCs w:val="28"/>
        </w:rPr>
        <w:t xml:space="preserve">за </w:t>
      </w:r>
      <w:r w:rsidRPr="00FA0D8D">
        <w:rPr>
          <w:rFonts w:ascii="Times New Roman" w:hAnsi="Times New Roman" w:cs="Times New Roman"/>
          <w:sz w:val="28"/>
          <w:szCs w:val="28"/>
        </w:rPr>
        <w:t>2024 год снизился на 11,2 % и</w:t>
      </w:r>
      <w:r w:rsidRPr="00FA0D8D">
        <w:rPr>
          <w:rFonts w:ascii="Times New Roman" w:eastAsia="Calibri" w:hAnsi="Times New Roman" w:cs="Times New Roman"/>
          <w:i/>
          <w:sz w:val="28"/>
          <w:szCs w:val="28"/>
        </w:rPr>
        <w:t xml:space="preserve"> </w:t>
      </w:r>
      <w:r w:rsidRPr="00FA0D8D">
        <w:rPr>
          <w:rFonts w:ascii="Times New Roman" w:eastAsia="Calibri" w:hAnsi="Times New Roman" w:cs="Times New Roman"/>
          <w:sz w:val="28"/>
          <w:szCs w:val="28"/>
        </w:rPr>
        <w:t xml:space="preserve">составил 275,2 млн рублей. Данный подраздел представлен предприятием – ЗАО Шпагатная фабрика «Майкопская», объем отгруженной продукции на котором снизился на 11,2 %. В натуральном выражении по итогам отчетного периода предприятие уменьшило производство канатных изделий на 108 тонн или на 12,4 %, производство шпагата осталось на уровне 2023 года и составило 17 тонн. </w:t>
      </w:r>
    </w:p>
    <w:p w:rsidR="00DB0B27" w:rsidRPr="00FA0D8D" w:rsidRDefault="006B3091"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По подразделу «Обработка древесины и производство изделий из дерева и пробки, кроме мебели, производство изделий из соломки и материалов для плетения»</w:t>
      </w:r>
      <w:r w:rsidRPr="00FA0D8D">
        <w:rPr>
          <w:rFonts w:ascii="Times New Roman" w:eastAsia="Calibri" w:hAnsi="Times New Roman" w:cs="Times New Roman"/>
          <w:i/>
          <w:sz w:val="28"/>
          <w:szCs w:val="28"/>
        </w:rPr>
        <w:t xml:space="preserve"> </w:t>
      </w:r>
      <w:r w:rsidRPr="00FA0D8D">
        <w:rPr>
          <w:rFonts w:ascii="Times New Roman" w:eastAsia="Calibri" w:hAnsi="Times New Roman" w:cs="Times New Roman"/>
          <w:sz w:val="28"/>
          <w:szCs w:val="28"/>
        </w:rPr>
        <w:t xml:space="preserve">объем отгруженной продукции составил </w:t>
      </w:r>
      <w:r w:rsidR="00A76DFC" w:rsidRPr="00FA0D8D">
        <w:rPr>
          <w:rFonts w:ascii="Times New Roman" w:eastAsia="Calibri" w:hAnsi="Times New Roman" w:cs="Times New Roman"/>
          <w:sz w:val="28"/>
          <w:szCs w:val="28"/>
        </w:rPr>
        <w:t>90,0</w:t>
      </w:r>
      <w:r w:rsidRPr="00FA0D8D">
        <w:rPr>
          <w:rFonts w:ascii="Times New Roman" w:eastAsia="Calibri" w:hAnsi="Times New Roman" w:cs="Times New Roman"/>
          <w:sz w:val="28"/>
          <w:szCs w:val="28"/>
        </w:rPr>
        <w:t xml:space="preserve"> млн рублей или </w:t>
      </w:r>
      <w:r w:rsidR="00A76DFC" w:rsidRPr="00FA0D8D">
        <w:rPr>
          <w:rFonts w:ascii="Times New Roman" w:eastAsia="Calibri" w:hAnsi="Times New Roman" w:cs="Times New Roman"/>
          <w:sz w:val="28"/>
          <w:szCs w:val="28"/>
        </w:rPr>
        <w:t>7,1</w:t>
      </w:r>
      <w:r w:rsidRPr="00FA0D8D">
        <w:rPr>
          <w:rFonts w:ascii="Times New Roman" w:eastAsia="Calibri" w:hAnsi="Times New Roman" w:cs="Times New Roman"/>
          <w:sz w:val="28"/>
          <w:szCs w:val="28"/>
        </w:rPr>
        <w:t xml:space="preserve"> % к прошлому году. </w:t>
      </w:r>
    </w:p>
    <w:p w:rsidR="00703E4A" w:rsidRPr="00FA0D8D" w:rsidRDefault="00703E4A"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Значительное снижение обусловлено ликвидацией в июне 2024 года </w:t>
      </w:r>
      <w:r w:rsidR="004D1DC6" w:rsidRPr="00FA0D8D">
        <w:rPr>
          <w:rFonts w:ascii="Times New Roman" w:eastAsia="Calibri" w:hAnsi="Times New Roman" w:cs="Times New Roman"/>
          <w:sz w:val="28"/>
          <w:szCs w:val="28"/>
        </w:rPr>
        <w:t>предприятия</w:t>
      </w:r>
      <w:r w:rsidRPr="00FA0D8D">
        <w:rPr>
          <w:rFonts w:ascii="Times New Roman" w:eastAsia="Calibri" w:hAnsi="Times New Roman" w:cs="Times New Roman"/>
          <w:sz w:val="28"/>
          <w:szCs w:val="28"/>
        </w:rPr>
        <w:t xml:space="preserve"> ООО «ЛЗП».</w:t>
      </w:r>
    </w:p>
    <w:p w:rsidR="00703E4A" w:rsidRPr="00FA0D8D" w:rsidRDefault="00703E4A" w:rsidP="00703E4A">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По подразделу «Производство прочей неметаллической минеральной продукции» объем отгруженной продукции увеличился на 5,2 % и составил 72,8 млн рублей. </w:t>
      </w:r>
    </w:p>
    <w:p w:rsidR="00703E4A" w:rsidRPr="00FA0D8D" w:rsidRDefault="00703E4A" w:rsidP="00703E4A">
      <w:pPr>
        <w:spacing w:after="0" w:line="240" w:lineRule="auto"/>
        <w:ind w:firstLine="708"/>
        <w:jc w:val="both"/>
        <w:rPr>
          <w:rFonts w:ascii="Times New Roman" w:eastAsia="Calibri" w:hAnsi="Times New Roman" w:cs="Times New Roman"/>
          <w:sz w:val="28"/>
          <w:szCs w:val="28"/>
          <w:highlight w:val="black"/>
        </w:rPr>
      </w:pPr>
      <w:r w:rsidRPr="00FA0D8D">
        <w:rPr>
          <w:rFonts w:ascii="Times New Roman" w:eastAsia="Calibri" w:hAnsi="Times New Roman" w:cs="Times New Roman"/>
          <w:sz w:val="28"/>
          <w:szCs w:val="28"/>
        </w:rPr>
        <w:t>По подразделу «Производство прочих готовых изделий» объем отгруженной продукции снизился на 12,5 % составил 47,8 млн рублей. Данный подраздел представлен предприятием – Филиал «Майкопский» АО</w:t>
      </w:r>
      <w:r w:rsidR="004C6952" w:rsidRPr="00FA0D8D">
        <w:rPr>
          <w:rFonts w:ascii="Times New Roman" w:eastAsia="Calibri" w:hAnsi="Times New Roman" w:cs="Times New Roman"/>
          <w:sz w:val="28"/>
          <w:szCs w:val="28"/>
        </w:rPr>
        <w:t xml:space="preserve"> </w:t>
      </w:r>
      <w:r w:rsidR="004C6952" w:rsidRPr="00FA0D8D">
        <w:rPr>
          <w:rFonts w:ascii="Times New Roman" w:eastAsia="Calibri" w:hAnsi="Times New Roman" w:cs="Times New Roman"/>
          <w:sz w:val="28"/>
          <w:szCs w:val="28"/>
        </w:rPr>
        <w:lastRenderedPageBreak/>
        <w:t>«</w:t>
      </w:r>
      <w:r w:rsidRPr="00FA0D8D">
        <w:rPr>
          <w:rFonts w:ascii="Times New Roman" w:eastAsia="Calibri" w:hAnsi="Times New Roman" w:cs="Times New Roman"/>
          <w:sz w:val="28"/>
          <w:szCs w:val="28"/>
        </w:rPr>
        <w:t xml:space="preserve">Московское </w:t>
      </w:r>
      <w:r w:rsidR="004C6952" w:rsidRPr="00FA0D8D">
        <w:rPr>
          <w:rFonts w:ascii="Times New Roman" w:eastAsia="Calibri" w:hAnsi="Times New Roman" w:cs="Times New Roman"/>
          <w:sz w:val="28"/>
          <w:szCs w:val="28"/>
        </w:rPr>
        <w:t xml:space="preserve">протезно-ортопедическое предприятие», </w:t>
      </w:r>
      <w:r w:rsidRPr="00FA0D8D">
        <w:rPr>
          <w:rFonts w:ascii="Times New Roman" w:eastAsia="Calibri" w:hAnsi="Times New Roman" w:cs="Times New Roman"/>
          <w:sz w:val="28"/>
          <w:szCs w:val="28"/>
        </w:rPr>
        <w:t xml:space="preserve">объем отгруженной продукции на котором снизился на </w:t>
      </w:r>
      <w:r w:rsidR="004C6952" w:rsidRPr="00FA0D8D">
        <w:rPr>
          <w:rFonts w:ascii="Times New Roman" w:eastAsia="Calibri" w:hAnsi="Times New Roman" w:cs="Times New Roman"/>
          <w:sz w:val="28"/>
          <w:szCs w:val="28"/>
        </w:rPr>
        <w:t>5,2</w:t>
      </w:r>
      <w:r w:rsidRPr="00FA0D8D">
        <w:rPr>
          <w:rFonts w:ascii="Times New Roman" w:eastAsia="Calibri" w:hAnsi="Times New Roman" w:cs="Times New Roman"/>
          <w:sz w:val="28"/>
          <w:szCs w:val="28"/>
        </w:rPr>
        <w:t xml:space="preserve"> %.</w:t>
      </w:r>
    </w:p>
    <w:p w:rsidR="006B3091" w:rsidRPr="00FA0D8D" w:rsidRDefault="006B3091"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Объем отгруженной продукции по подразделу «Деятельность полиграфическая и копирование носителей информации»</w:t>
      </w:r>
      <w:r w:rsidRPr="00FA0D8D">
        <w:rPr>
          <w:rFonts w:ascii="Times New Roman" w:eastAsia="Calibri" w:hAnsi="Times New Roman" w:cs="Times New Roman"/>
          <w:i/>
          <w:sz w:val="28"/>
          <w:szCs w:val="28"/>
        </w:rPr>
        <w:t xml:space="preserve"> </w:t>
      </w:r>
      <w:r w:rsidRPr="00FA0D8D">
        <w:rPr>
          <w:rFonts w:ascii="Times New Roman" w:eastAsia="Calibri" w:hAnsi="Times New Roman" w:cs="Times New Roman"/>
          <w:sz w:val="28"/>
          <w:szCs w:val="28"/>
        </w:rPr>
        <w:t xml:space="preserve">за 2024 год в действующих ценах составил </w:t>
      </w:r>
      <w:r w:rsidR="004C6952" w:rsidRPr="00FA0D8D">
        <w:rPr>
          <w:rFonts w:ascii="Times New Roman" w:eastAsia="Calibri" w:hAnsi="Times New Roman" w:cs="Times New Roman"/>
          <w:sz w:val="28"/>
          <w:szCs w:val="28"/>
        </w:rPr>
        <w:t>47,8</w:t>
      </w:r>
      <w:r w:rsidRPr="00FA0D8D">
        <w:rPr>
          <w:rFonts w:ascii="Times New Roman" w:eastAsia="Calibri" w:hAnsi="Times New Roman" w:cs="Times New Roman"/>
          <w:sz w:val="28"/>
          <w:szCs w:val="28"/>
        </w:rPr>
        <w:t xml:space="preserve"> млн рублей, что на </w:t>
      </w:r>
      <w:r w:rsidR="004C6952" w:rsidRPr="00FA0D8D">
        <w:rPr>
          <w:rFonts w:ascii="Times New Roman" w:eastAsia="Calibri" w:hAnsi="Times New Roman" w:cs="Times New Roman"/>
          <w:sz w:val="28"/>
          <w:szCs w:val="28"/>
        </w:rPr>
        <w:t>6,1</w:t>
      </w:r>
      <w:r w:rsidRPr="00FA0D8D">
        <w:rPr>
          <w:rFonts w:ascii="Times New Roman" w:eastAsia="Calibri" w:hAnsi="Times New Roman" w:cs="Times New Roman"/>
          <w:sz w:val="28"/>
          <w:szCs w:val="28"/>
        </w:rPr>
        <w:t xml:space="preserve"> % </w:t>
      </w:r>
      <w:r w:rsidR="004C6952" w:rsidRPr="00FA0D8D">
        <w:rPr>
          <w:rFonts w:ascii="Times New Roman" w:eastAsia="Calibri" w:hAnsi="Times New Roman" w:cs="Times New Roman"/>
          <w:sz w:val="28"/>
          <w:szCs w:val="28"/>
        </w:rPr>
        <w:t>меньше</w:t>
      </w:r>
      <w:r w:rsidRPr="00FA0D8D">
        <w:rPr>
          <w:rFonts w:ascii="Times New Roman" w:eastAsia="Calibri" w:hAnsi="Times New Roman" w:cs="Times New Roman"/>
          <w:sz w:val="28"/>
          <w:szCs w:val="28"/>
        </w:rPr>
        <w:t xml:space="preserve"> в сравнении с 2023 годом.  Данная отрасль представлена предприятием ООО «Полиграф – ЮГ».</w:t>
      </w:r>
    </w:p>
    <w:p w:rsidR="006B3091" w:rsidRPr="00FA0D8D" w:rsidRDefault="006B3091" w:rsidP="00DB0B27">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На предприятии ООО «Полиграф – ЮГ» объем отгруженной продукции </w:t>
      </w:r>
      <w:r w:rsidR="004C6952" w:rsidRPr="00FA0D8D">
        <w:rPr>
          <w:rFonts w:ascii="Times New Roman" w:eastAsia="Calibri" w:hAnsi="Times New Roman" w:cs="Times New Roman"/>
          <w:sz w:val="28"/>
          <w:szCs w:val="28"/>
        </w:rPr>
        <w:t>снизился</w:t>
      </w:r>
      <w:r w:rsidRPr="00FA0D8D">
        <w:rPr>
          <w:rFonts w:ascii="Times New Roman" w:eastAsia="Calibri" w:hAnsi="Times New Roman" w:cs="Times New Roman"/>
          <w:sz w:val="28"/>
          <w:szCs w:val="28"/>
        </w:rPr>
        <w:t xml:space="preserve"> на </w:t>
      </w:r>
      <w:r w:rsidR="004C6952" w:rsidRPr="00FA0D8D">
        <w:rPr>
          <w:rFonts w:ascii="Times New Roman" w:eastAsia="Calibri" w:hAnsi="Times New Roman" w:cs="Times New Roman"/>
          <w:sz w:val="28"/>
          <w:szCs w:val="28"/>
        </w:rPr>
        <w:t>6,1</w:t>
      </w:r>
      <w:r w:rsidRPr="00FA0D8D">
        <w:rPr>
          <w:rFonts w:ascii="Times New Roman" w:eastAsia="Calibri" w:hAnsi="Times New Roman" w:cs="Times New Roman"/>
          <w:sz w:val="28"/>
          <w:szCs w:val="28"/>
        </w:rPr>
        <w:t xml:space="preserve"> % и составил </w:t>
      </w:r>
      <w:r w:rsidR="004C6952" w:rsidRPr="00FA0D8D">
        <w:rPr>
          <w:rFonts w:ascii="Times New Roman" w:eastAsia="Calibri" w:hAnsi="Times New Roman" w:cs="Times New Roman"/>
          <w:sz w:val="28"/>
          <w:szCs w:val="28"/>
        </w:rPr>
        <w:t>47,8</w:t>
      </w:r>
      <w:r w:rsidRPr="00FA0D8D">
        <w:rPr>
          <w:rFonts w:ascii="Times New Roman" w:eastAsia="Calibri" w:hAnsi="Times New Roman" w:cs="Times New Roman"/>
          <w:sz w:val="28"/>
          <w:szCs w:val="28"/>
        </w:rPr>
        <w:t xml:space="preserve"> млн рублей. </w:t>
      </w:r>
    </w:p>
    <w:p w:rsidR="004C6952" w:rsidRPr="00FA0D8D" w:rsidRDefault="006B3091" w:rsidP="00DB0B27">
      <w:pPr>
        <w:spacing w:after="0" w:line="240" w:lineRule="auto"/>
        <w:ind w:firstLine="709"/>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По разделу D «Обеспечение электрической энергией, газом и паром; кондиционирование воздуха» объем отгруженных товаров, работ и услуг (по крупным и средним предприятиям) по результатам 2024 года составил </w:t>
      </w:r>
      <w:r w:rsidR="004C6952" w:rsidRPr="00FA0D8D">
        <w:rPr>
          <w:rFonts w:ascii="Times New Roman" w:eastAsia="Calibri" w:hAnsi="Times New Roman" w:cs="Times New Roman"/>
          <w:sz w:val="28"/>
          <w:szCs w:val="28"/>
        </w:rPr>
        <w:t>6 645,6</w:t>
      </w:r>
      <w:r w:rsidRPr="00FA0D8D">
        <w:rPr>
          <w:rFonts w:ascii="Times New Roman" w:eastAsia="Calibri" w:hAnsi="Times New Roman" w:cs="Times New Roman"/>
          <w:sz w:val="28"/>
          <w:szCs w:val="28"/>
        </w:rPr>
        <w:t xml:space="preserve"> млн рублей. Рост объемов произведенной продукции и оказанных услуг по отноше</w:t>
      </w:r>
      <w:r w:rsidR="004C6952" w:rsidRPr="00FA0D8D">
        <w:rPr>
          <w:rFonts w:ascii="Times New Roman" w:eastAsia="Calibri" w:hAnsi="Times New Roman" w:cs="Times New Roman"/>
          <w:sz w:val="28"/>
          <w:szCs w:val="28"/>
        </w:rPr>
        <w:t>нию к уровню 2023 года</w:t>
      </w:r>
      <w:r w:rsidRPr="00FA0D8D">
        <w:rPr>
          <w:rFonts w:ascii="Times New Roman" w:eastAsia="Calibri" w:hAnsi="Times New Roman" w:cs="Times New Roman"/>
          <w:sz w:val="28"/>
          <w:szCs w:val="28"/>
        </w:rPr>
        <w:t xml:space="preserve"> увеличил</w:t>
      </w:r>
      <w:r w:rsidR="004C6952" w:rsidRPr="00FA0D8D">
        <w:rPr>
          <w:rFonts w:ascii="Times New Roman" w:eastAsia="Calibri" w:hAnsi="Times New Roman" w:cs="Times New Roman"/>
          <w:sz w:val="28"/>
          <w:szCs w:val="28"/>
        </w:rPr>
        <w:t>ся</w:t>
      </w:r>
      <w:r w:rsidRPr="00FA0D8D">
        <w:rPr>
          <w:rFonts w:ascii="Times New Roman" w:eastAsia="Calibri" w:hAnsi="Times New Roman" w:cs="Times New Roman"/>
          <w:sz w:val="28"/>
          <w:szCs w:val="28"/>
        </w:rPr>
        <w:t xml:space="preserve"> </w:t>
      </w:r>
      <w:r w:rsidR="004C6952" w:rsidRPr="00FA0D8D">
        <w:rPr>
          <w:rFonts w:ascii="Times New Roman" w:eastAsia="Calibri" w:hAnsi="Times New Roman" w:cs="Times New Roman"/>
          <w:sz w:val="28"/>
          <w:szCs w:val="28"/>
        </w:rPr>
        <w:t>на 7,3 %</w:t>
      </w:r>
      <w:r w:rsidRPr="00FA0D8D">
        <w:rPr>
          <w:rFonts w:ascii="Times New Roman" w:eastAsia="Calibri" w:hAnsi="Times New Roman" w:cs="Times New Roman"/>
          <w:sz w:val="28"/>
          <w:szCs w:val="28"/>
        </w:rPr>
        <w:t xml:space="preserve">. </w:t>
      </w:r>
    </w:p>
    <w:p w:rsidR="006B3091" w:rsidRPr="00FA0D8D" w:rsidRDefault="006B3091" w:rsidP="00DB0B27">
      <w:pPr>
        <w:spacing w:after="0" w:line="240" w:lineRule="auto"/>
        <w:ind w:firstLine="709"/>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По разделу Е «Водоснабжение; водоотведение, организация сбора и утилизации отходов, деятельность по ликвидации загрязнений» объем отгруженных товаров, работ и услуг (по крупным и средним предприятиям) за отчетный 2024 год составил </w:t>
      </w:r>
      <w:r w:rsidR="00236C6C" w:rsidRPr="00FA0D8D">
        <w:rPr>
          <w:rFonts w:ascii="Times New Roman" w:eastAsia="Calibri" w:hAnsi="Times New Roman" w:cs="Times New Roman"/>
          <w:sz w:val="28"/>
          <w:szCs w:val="28"/>
        </w:rPr>
        <w:t>1 125,5</w:t>
      </w:r>
      <w:r w:rsidRPr="00FA0D8D">
        <w:rPr>
          <w:rFonts w:ascii="Times New Roman" w:eastAsia="Calibri" w:hAnsi="Times New Roman" w:cs="Times New Roman"/>
          <w:sz w:val="28"/>
          <w:szCs w:val="28"/>
        </w:rPr>
        <w:t xml:space="preserve"> м</w:t>
      </w:r>
      <w:r w:rsidR="00236C6C" w:rsidRPr="00FA0D8D">
        <w:rPr>
          <w:rFonts w:ascii="Times New Roman" w:eastAsia="Calibri" w:hAnsi="Times New Roman" w:cs="Times New Roman"/>
          <w:sz w:val="28"/>
          <w:szCs w:val="28"/>
        </w:rPr>
        <w:t>лн рублей или 113,3</w:t>
      </w:r>
      <w:r w:rsidRPr="00FA0D8D">
        <w:rPr>
          <w:rFonts w:ascii="Times New Roman" w:eastAsia="Calibri" w:hAnsi="Times New Roman" w:cs="Times New Roman"/>
          <w:sz w:val="28"/>
          <w:szCs w:val="28"/>
        </w:rPr>
        <w:t xml:space="preserve"> % к уровню 2023 года. </w:t>
      </w:r>
    </w:p>
    <w:p w:rsidR="0022136C" w:rsidRPr="00FA0D8D" w:rsidRDefault="0022136C" w:rsidP="00182B50">
      <w:pPr>
        <w:widowControl w:val="0"/>
        <w:autoSpaceDE w:val="0"/>
        <w:autoSpaceDN w:val="0"/>
        <w:adjustRightInd w:val="0"/>
        <w:spacing w:after="0" w:line="240" w:lineRule="auto"/>
        <w:ind w:firstLine="709"/>
        <w:jc w:val="both"/>
        <w:rPr>
          <w:rFonts w:ascii="Times New Roman" w:hAnsi="Times New Roman" w:cs="Times New Roman"/>
          <w:b/>
          <w:i/>
          <w:sz w:val="28"/>
          <w:szCs w:val="28"/>
        </w:rPr>
      </w:pPr>
    </w:p>
    <w:p w:rsidR="003B127E" w:rsidRPr="00FA0D8D" w:rsidRDefault="003B127E" w:rsidP="00182B50">
      <w:pPr>
        <w:widowControl w:val="0"/>
        <w:autoSpaceDE w:val="0"/>
        <w:autoSpaceDN w:val="0"/>
        <w:adjustRightInd w:val="0"/>
        <w:spacing w:after="0" w:line="240" w:lineRule="auto"/>
        <w:ind w:firstLine="709"/>
        <w:jc w:val="both"/>
        <w:rPr>
          <w:rFonts w:ascii="Times New Roman" w:hAnsi="Times New Roman" w:cs="Times New Roman"/>
          <w:b/>
          <w:i/>
          <w:sz w:val="28"/>
          <w:szCs w:val="28"/>
        </w:rPr>
      </w:pPr>
      <w:r w:rsidRPr="00FA0D8D">
        <w:rPr>
          <w:rFonts w:ascii="Times New Roman" w:hAnsi="Times New Roman" w:cs="Times New Roman"/>
          <w:b/>
          <w:i/>
          <w:sz w:val="28"/>
          <w:szCs w:val="28"/>
        </w:rPr>
        <w:t>Оценка 20</w:t>
      </w:r>
      <w:r w:rsidR="00CC740C" w:rsidRPr="00FA0D8D">
        <w:rPr>
          <w:rFonts w:ascii="Times New Roman" w:hAnsi="Times New Roman" w:cs="Times New Roman"/>
          <w:b/>
          <w:i/>
          <w:sz w:val="28"/>
          <w:szCs w:val="28"/>
        </w:rPr>
        <w:t>2</w:t>
      </w:r>
      <w:r w:rsidR="006B3091" w:rsidRPr="00FA0D8D">
        <w:rPr>
          <w:rFonts w:ascii="Times New Roman" w:hAnsi="Times New Roman" w:cs="Times New Roman"/>
          <w:b/>
          <w:i/>
          <w:sz w:val="28"/>
          <w:szCs w:val="28"/>
        </w:rPr>
        <w:t>5</w:t>
      </w:r>
      <w:r w:rsidRPr="00FA0D8D">
        <w:rPr>
          <w:rFonts w:ascii="Times New Roman" w:hAnsi="Times New Roman" w:cs="Times New Roman"/>
          <w:b/>
          <w:i/>
          <w:sz w:val="28"/>
          <w:szCs w:val="28"/>
        </w:rPr>
        <w:t xml:space="preserve"> года</w:t>
      </w:r>
    </w:p>
    <w:p w:rsidR="00AE614A" w:rsidRPr="00FA0D8D" w:rsidRDefault="00AD22C2"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Ожидаемый объ</w:t>
      </w:r>
      <w:r w:rsidR="001222F6" w:rsidRPr="00FA0D8D">
        <w:rPr>
          <w:rFonts w:ascii="Times New Roman" w:hAnsi="Times New Roman" w:cs="Times New Roman"/>
          <w:sz w:val="28"/>
          <w:szCs w:val="28"/>
        </w:rPr>
        <w:t>е</w:t>
      </w:r>
      <w:r w:rsidRPr="00FA0D8D">
        <w:rPr>
          <w:rFonts w:ascii="Times New Roman" w:hAnsi="Times New Roman" w:cs="Times New Roman"/>
          <w:sz w:val="28"/>
          <w:szCs w:val="28"/>
        </w:rPr>
        <w:t>м отгруженных товаров собственного производства, выполненных работ и услуг 20</w:t>
      </w:r>
      <w:r w:rsidR="00864DB2" w:rsidRPr="00FA0D8D">
        <w:rPr>
          <w:rFonts w:ascii="Times New Roman" w:hAnsi="Times New Roman" w:cs="Times New Roman"/>
          <w:sz w:val="28"/>
          <w:szCs w:val="28"/>
        </w:rPr>
        <w:t>2</w:t>
      </w:r>
      <w:r w:rsidR="00BA0EC5"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года сформирован на основании статистических данных </w:t>
      </w:r>
      <w:r w:rsidR="00411C01" w:rsidRPr="00FA0D8D">
        <w:rPr>
          <w:rFonts w:ascii="Times New Roman" w:hAnsi="Times New Roman" w:cs="Times New Roman"/>
          <w:sz w:val="28"/>
          <w:szCs w:val="28"/>
        </w:rPr>
        <w:t xml:space="preserve">Управления Федеральной службы государственной статистики по Краснодарскому краю и Республике Адыгея по итогам </w:t>
      </w:r>
      <w:r w:rsidR="00411C01" w:rsidRPr="00FA0D8D">
        <w:rPr>
          <w:rFonts w:ascii="Times New Roman" w:hAnsi="Times New Roman" w:cs="Times New Roman"/>
          <w:sz w:val="28"/>
          <w:szCs w:val="28"/>
          <w:lang w:val="en-US"/>
        </w:rPr>
        <w:t>I</w:t>
      </w:r>
      <w:r w:rsidR="00411C01" w:rsidRPr="00FA0D8D">
        <w:rPr>
          <w:rFonts w:ascii="Times New Roman" w:hAnsi="Times New Roman" w:cs="Times New Roman"/>
          <w:sz w:val="28"/>
          <w:szCs w:val="28"/>
        </w:rPr>
        <w:t xml:space="preserve"> полугодия</w:t>
      </w:r>
      <w:r w:rsidRPr="00FA0D8D">
        <w:rPr>
          <w:rFonts w:ascii="Times New Roman" w:hAnsi="Times New Roman" w:cs="Times New Roman"/>
          <w:sz w:val="28"/>
          <w:szCs w:val="28"/>
        </w:rPr>
        <w:t xml:space="preserve"> текущего года, а также информации, представленной предприятиями, осуществляющими деятельность на территории муниципального образования «Город Майкоп», и составил </w:t>
      </w:r>
      <w:r w:rsidR="009367E2" w:rsidRPr="00FA0D8D">
        <w:rPr>
          <w:rFonts w:ascii="Times New Roman" w:hAnsi="Times New Roman" w:cs="Times New Roman"/>
          <w:sz w:val="28"/>
          <w:szCs w:val="28"/>
        </w:rPr>
        <w:t>39 634,9</w:t>
      </w:r>
      <w:r w:rsidRPr="00FA0D8D">
        <w:rPr>
          <w:rFonts w:ascii="Times New Roman" w:hAnsi="Times New Roman" w:cs="Times New Roman"/>
          <w:sz w:val="28"/>
          <w:szCs w:val="28"/>
        </w:rPr>
        <w:t xml:space="preserve"> млн рублей. В сопоставимых ценах к уровню 20</w:t>
      </w:r>
      <w:r w:rsidR="005F531E" w:rsidRPr="00FA0D8D">
        <w:rPr>
          <w:rFonts w:ascii="Times New Roman" w:hAnsi="Times New Roman" w:cs="Times New Roman"/>
          <w:sz w:val="28"/>
          <w:szCs w:val="28"/>
        </w:rPr>
        <w:t>2</w:t>
      </w:r>
      <w:r w:rsidR="0084611F" w:rsidRPr="00FA0D8D">
        <w:rPr>
          <w:rFonts w:ascii="Times New Roman" w:hAnsi="Times New Roman" w:cs="Times New Roman"/>
          <w:sz w:val="28"/>
          <w:szCs w:val="28"/>
        </w:rPr>
        <w:t>3</w:t>
      </w:r>
      <w:r w:rsidRPr="00FA0D8D">
        <w:rPr>
          <w:rFonts w:ascii="Times New Roman" w:hAnsi="Times New Roman" w:cs="Times New Roman"/>
          <w:sz w:val="28"/>
          <w:szCs w:val="28"/>
        </w:rPr>
        <w:t xml:space="preserve"> года </w:t>
      </w:r>
      <w:r w:rsidR="005F531E" w:rsidRPr="00FA0D8D">
        <w:rPr>
          <w:rFonts w:ascii="Times New Roman" w:hAnsi="Times New Roman" w:cs="Times New Roman"/>
          <w:sz w:val="28"/>
          <w:szCs w:val="28"/>
        </w:rPr>
        <w:t>рост</w:t>
      </w:r>
      <w:r w:rsidR="00067E0E" w:rsidRPr="00FA0D8D">
        <w:rPr>
          <w:rFonts w:ascii="Times New Roman" w:hAnsi="Times New Roman" w:cs="Times New Roman"/>
          <w:sz w:val="28"/>
          <w:szCs w:val="28"/>
        </w:rPr>
        <w:t xml:space="preserve"> на</w:t>
      </w:r>
      <w:r w:rsidRPr="00FA0D8D">
        <w:rPr>
          <w:rFonts w:ascii="Times New Roman" w:hAnsi="Times New Roman" w:cs="Times New Roman"/>
          <w:sz w:val="28"/>
          <w:szCs w:val="28"/>
        </w:rPr>
        <w:t xml:space="preserve"> </w:t>
      </w:r>
      <w:r w:rsidR="009367E2" w:rsidRPr="00FA0D8D">
        <w:rPr>
          <w:rFonts w:ascii="Times New Roman" w:hAnsi="Times New Roman" w:cs="Times New Roman"/>
          <w:sz w:val="28"/>
          <w:szCs w:val="28"/>
        </w:rPr>
        <w:t>8,6</w:t>
      </w:r>
      <w:r w:rsidRPr="00FA0D8D">
        <w:rPr>
          <w:rFonts w:ascii="Times New Roman" w:hAnsi="Times New Roman" w:cs="Times New Roman"/>
          <w:sz w:val="28"/>
          <w:szCs w:val="28"/>
        </w:rPr>
        <w:t xml:space="preserve"> %</w:t>
      </w:r>
      <w:r w:rsidR="004A18E9" w:rsidRPr="00FA0D8D">
        <w:rPr>
          <w:rFonts w:ascii="Times New Roman" w:hAnsi="Times New Roman" w:cs="Times New Roman"/>
          <w:sz w:val="28"/>
          <w:szCs w:val="28"/>
        </w:rPr>
        <w:t xml:space="preserve">, в действующих ценах </w:t>
      </w:r>
      <w:r w:rsidR="005606BA" w:rsidRPr="00FA0D8D">
        <w:rPr>
          <w:rFonts w:ascii="Times New Roman" w:hAnsi="Times New Roman" w:cs="Times New Roman"/>
          <w:sz w:val="28"/>
          <w:szCs w:val="28"/>
        </w:rPr>
        <w:t xml:space="preserve">объем отгруженных товаров </w:t>
      </w:r>
      <w:r w:rsidR="0084611F" w:rsidRPr="00FA0D8D">
        <w:rPr>
          <w:rFonts w:ascii="Times New Roman" w:hAnsi="Times New Roman" w:cs="Times New Roman"/>
          <w:sz w:val="28"/>
          <w:szCs w:val="28"/>
        </w:rPr>
        <w:t xml:space="preserve">вырос на </w:t>
      </w:r>
      <w:r w:rsidR="00EF01BA" w:rsidRPr="00FA0D8D">
        <w:rPr>
          <w:rFonts w:ascii="Times New Roman" w:hAnsi="Times New Roman" w:cs="Times New Roman"/>
          <w:sz w:val="28"/>
          <w:szCs w:val="28"/>
        </w:rPr>
        <w:t>4,7</w:t>
      </w:r>
      <w:r w:rsidR="0084611F" w:rsidRPr="00FA0D8D">
        <w:rPr>
          <w:rFonts w:ascii="Times New Roman" w:hAnsi="Times New Roman" w:cs="Times New Roman"/>
          <w:sz w:val="28"/>
          <w:szCs w:val="28"/>
        </w:rPr>
        <w:t xml:space="preserve"> %</w:t>
      </w:r>
      <w:r w:rsidRPr="00FA0D8D">
        <w:rPr>
          <w:rFonts w:ascii="Times New Roman" w:hAnsi="Times New Roman" w:cs="Times New Roman"/>
          <w:sz w:val="28"/>
          <w:szCs w:val="28"/>
        </w:rPr>
        <w:t>.</w:t>
      </w:r>
    </w:p>
    <w:p w:rsidR="00F1625D" w:rsidRPr="00FA0D8D" w:rsidRDefault="005B5DD5"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В разделе С «Обрабатывающие производства» </w:t>
      </w:r>
      <w:r w:rsidR="00F1625D" w:rsidRPr="00FA0D8D">
        <w:rPr>
          <w:rFonts w:ascii="Times New Roman" w:hAnsi="Times New Roman" w:cs="Times New Roman"/>
          <w:sz w:val="28"/>
          <w:szCs w:val="28"/>
        </w:rPr>
        <w:t xml:space="preserve">по крупным и средним предприятиям планируется </w:t>
      </w:r>
      <w:r w:rsidR="002A363C" w:rsidRPr="00FA0D8D">
        <w:rPr>
          <w:rFonts w:ascii="Times New Roman" w:hAnsi="Times New Roman" w:cs="Times New Roman"/>
          <w:sz w:val="28"/>
          <w:szCs w:val="28"/>
        </w:rPr>
        <w:t>увеличение</w:t>
      </w:r>
      <w:r w:rsidR="00614762" w:rsidRPr="00FA0D8D">
        <w:rPr>
          <w:rFonts w:ascii="Times New Roman" w:hAnsi="Times New Roman" w:cs="Times New Roman"/>
          <w:sz w:val="28"/>
          <w:szCs w:val="28"/>
        </w:rPr>
        <w:t xml:space="preserve"> объ</w:t>
      </w:r>
      <w:r w:rsidR="0049637D" w:rsidRPr="00FA0D8D">
        <w:rPr>
          <w:rFonts w:ascii="Times New Roman" w:hAnsi="Times New Roman" w:cs="Times New Roman"/>
          <w:sz w:val="28"/>
          <w:szCs w:val="28"/>
        </w:rPr>
        <w:t>е</w:t>
      </w:r>
      <w:r w:rsidR="00614762" w:rsidRPr="00FA0D8D">
        <w:rPr>
          <w:rFonts w:ascii="Times New Roman" w:hAnsi="Times New Roman" w:cs="Times New Roman"/>
          <w:sz w:val="28"/>
          <w:szCs w:val="28"/>
        </w:rPr>
        <w:t>ма</w:t>
      </w:r>
      <w:r w:rsidR="00F1625D" w:rsidRPr="00FA0D8D">
        <w:rPr>
          <w:rFonts w:ascii="Times New Roman" w:hAnsi="Times New Roman" w:cs="Times New Roman"/>
          <w:sz w:val="28"/>
          <w:szCs w:val="28"/>
        </w:rPr>
        <w:t xml:space="preserve"> на </w:t>
      </w:r>
      <w:r w:rsidR="00EF01BA" w:rsidRPr="00FA0D8D">
        <w:rPr>
          <w:rFonts w:ascii="Times New Roman" w:hAnsi="Times New Roman" w:cs="Times New Roman"/>
          <w:sz w:val="28"/>
          <w:szCs w:val="28"/>
        </w:rPr>
        <w:t>2 132,7</w:t>
      </w:r>
      <w:r w:rsidR="00614762" w:rsidRPr="00FA0D8D">
        <w:rPr>
          <w:rFonts w:ascii="Times New Roman" w:hAnsi="Times New Roman" w:cs="Times New Roman"/>
          <w:sz w:val="28"/>
          <w:szCs w:val="28"/>
        </w:rPr>
        <w:t xml:space="preserve"> </w:t>
      </w:r>
      <w:r w:rsidR="00F1625D" w:rsidRPr="00FA0D8D">
        <w:rPr>
          <w:rFonts w:ascii="Times New Roman" w:hAnsi="Times New Roman" w:cs="Times New Roman"/>
          <w:sz w:val="28"/>
          <w:szCs w:val="28"/>
        </w:rPr>
        <w:t>млн рублей</w:t>
      </w:r>
      <w:r w:rsidR="002A363C" w:rsidRPr="00FA0D8D">
        <w:rPr>
          <w:rFonts w:ascii="Times New Roman" w:hAnsi="Times New Roman" w:cs="Times New Roman"/>
          <w:sz w:val="28"/>
          <w:szCs w:val="28"/>
        </w:rPr>
        <w:t xml:space="preserve"> или на </w:t>
      </w:r>
      <w:r w:rsidR="00EF01BA" w:rsidRPr="00FA0D8D">
        <w:rPr>
          <w:rFonts w:ascii="Times New Roman" w:hAnsi="Times New Roman" w:cs="Times New Roman"/>
          <w:sz w:val="28"/>
          <w:szCs w:val="28"/>
        </w:rPr>
        <w:t>7,4</w:t>
      </w:r>
      <w:r w:rsidR="002A363C" w:rsidRPr="00FA0D8D">
        <w:rPr>
          <w:rFonts w:ascii="Times New Roman" w:hAnsi="Times New Roman" w:cs="Times New Roman"/>
          <w:sz w:val="28"/>
          <w:szCs w:val="28"/>
        </w:rPr>
        <w:t xml:space="preserve"> % </w:t>
      </w:r>
      <w:r w:rsidR="0096404D" w:rsidRPr="00FA0D8D">
        <w:rPr>
          <w:rFonts w:ascii="Times New Roman" w:hAnsi="Times New Roman" w:cs="Times New Roman"/>
          <w:sz w:val="28"/>
          <w:szCs w:val="28"/>
        </w:rPr>
        <w:t>в действующих ценах</w:t>
      </w:r>
      <w:r w:rsidR="00135690" w:rsidRPr="00FA0D8D">
        <w:rPr>
          <w:rFonts w:ascii="Times New Roman" w:hAnsi="Times New Roman" w:cs="Times New Roman"/>
          <w:sz w:val="28"/>
          <w:szCs w:val="28"/>
        </w:rPr>
        <w:t xml:space="preserve">; </w:t>
      </w:r>
      <w:r w:rsidR="0096404D" w:rsidRPr="00FA0D8D">
        <w:rPr>
          <w:rFonts w:ascii="Times New Roman" w:hAnsi="Times New Roman" w:cs="Times New Roman"/>
          <w:sz w:val="28"/>
          <w:szCs w:val="28"/>
        </w:rPr>
        <w:t>в сопоставимых ценах</w:t>
      </w:r>
      <w:r w:rsidR="00135690" w:rsidRPr="00FA0D8D">
        <w:rPr>
          <w:rFonts w:ascii="Times New Roman" w:hAnsi="Times New Roman" w:cs="Times New Roman"/>
          <w:sz w:val="28"/>
          <w:szCs w:val="28"/>
        </w:rPr>
        <w:t xml:space="preserve"> рост на </w:t>
      </w:r>
      <w:r w:rsidR="00EF01BA" w:rsidRPr="00FA0D8D">
        <w:rPr>
          <w:rFonts w:ascii="Times New Roman" w:hAnsi="Times New Roman" w:cs="Times New Roman"/>
          <w:sz w:val="28"/>
          <w:szCs w:val="28"/>
        </w:rPr>
        <w:t>4,2</w:t>
      </w:r>
      <w:r w:rsidR="00135690" w:rsidRPr="00FA0D8D">
        <w:rPr>
          <w:rFonts w:ascii="Times New Roman" w:hAnsi="Times New Roman" w:cs="Times New Roman"/>
          <w:sz w:val="28"/>
          <w:szCs w:val="28"/>
        </w:rPr>
        <w:t xml:space="preserve"> %</w:t>
      </w:r>
      <w:r w:rsidR="00F1625D" w:rsidRPr="00FA0D8D">
        <w:rPr>
          <w:rFonts w:ascii="Times New Roman" w:hAnsi="Times New Roman" w:cs="Times New Roman"/>
          <w:sz w:val="28"/>
          <w:szCs w:val="28"/>
        </w:rPr>
        <w:t xml:space="preserve">. </w:t>
      </w:r>
    </w:p>
    <w:p w:rsidR="00167C57" w:rsidRPr="00FA0D8D" w:rsidRDefault="00E62088" w:rsidP="00167C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eastAsia="Calibri" w:hAnsi="Times New Roman" w:cs="Times New Roman"/>
          <w:sz w:val="28"/>
          <w:szCs w:val="28"/>
        </w:rPr>
        <w:t xml:space="preserve">По подразделу </w:t>
      </w:r>
      <w:r w:rsidR="00167C57" w:rsidRPr="00FA0D8D">
        <w:rPr>
          <w:rFonts w:ascii="Times New Roman" w:hAnsi="Times New Roman" w:cs="Times New Roman"/>
          <w:sz w:val="28"/>
          <w:szCs w:val="28"/>
        </w:rPr>
        <w:t>«</w:t>
      </w:r>
      <w:r w:rsidR="00167C57" w:rsidRPr="00FA0D8D">
        <w:rPr>
          <w:rFonts w:ascii="Times New Roman" w:eastAsia="Calibri" w:hAnsi="Times New Roman" w:cs="Times New Roman"/>
          <w:sz w:val="28"/>
          <w:szCs w:val="28"/>
        </w:rPr>
        <w:t>Производство пищевых продуктов</w:t>
      </w:r>
      <w:r w:rsidR="00167C57" w:rsidRPr="00FA0D8D">
        <w:rPr>
          <w:rFonts w:ascii="Times New Roman" w:hAnsi="Times New Roman" w:cs="Times New Roman"/>
          <w:sz w:val="28"/>
          <w:szCs w:val="28"/>
        </w:rPr>
        <w:t xml:space="preserve">», доля отгруженной продукции которого составляет 23,3 % в общем объеме по разделу </w:t>
      </w:r>
      <w:r w:rsidR="00167C57" w:rsidRPr="00FA0D8D">
        <w:rPr>
          <w:rFonts w:ascii="Times New Roman" w:hAnsi="Times New Roman" w:cs="Times New Roman"/>
          <w:i/>
          <w:sz w:val="28"/>
          <w:szCs w:val="28"/>
        </w:rPr>
        <w:t>«</w:t>
      </w:r>
      <w:r w:rsidR="00167C57" w:rsidRPr="00FA0D8D">
        <w:rPr>
          <w:rFonts w:ascii="Times New Roman" w:hAnsi="Times New Roman" w:cs="Times New Roman"/>
          <w:sz w:val="28"/>
          <w:szCs w:val="28"/>
        </w:rPr>
        <w:t xml:space="preserve">Обрабатывающие производства». По данному подразделу в 2025 году ожидается отгрузить продукции по крупным и средним предприятиям на сумму 9 228,7 млн рублей, что составляет 107,1 % к уровню 2024 года в действующих ценах и 101,0 % в сопоставимых ценах. </w:t>
      </w:r>
    </w:p>
    <w:p w:rsidR="00167C57" w:rsidRPr="00FA0D8D" w:rsidRDefault="00167C57" w:rsidP="00167C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eastAsia="Calibri" w:hAnsi="Times New Roman" w:cs="Times New Roman"/>
          <w:sz w:val="28"/>
          <w:szCs w:val="28"/>
        </w:rPr>
        <w:t xml:space="preserve">- на предприятии </w:t>
      </w:r>
      <w:r w:rsidRPr="00FA0D8D">
        <w:rPr>
          <w:rFonts w:ascii="Times New Roman" w:hAnsi="Times New Roman" w:cs="Times New Roman"/>
          <w:sz w:val="28"/>
          <w:szCs w:val="28"/>
        </w:rPr>
        <w:t>ТОСП АО фирмы «Агрокомплекс» им. Н.И. Ткачева МПП «</w:t>
      </w:r>
      <w:proofErr w:type="spellStart"/>
      <w:r w:rsidRPr="00FA0D8D">
        <w:rPr>
          <w:rFonts w:ascii="Times New Roman" w:hAnsi="Times New Roman" w:cs="Times New Roman"/>
          <w:sz w:val="28"/>
          <w:szCs w:val="28"/>
        </w:rPr>
        <w:t>Киево-Жураки</w:t>
      </w:r>
      <w:proofErr w:type="spellEnd"/>
      <w:r w:rsidRPr="00FA0D8D">
        <w:rPr>
          <w:rFonts w:ascii="Times New Roman" w:hAnsi="Times New Roman" w:cs="Times New Roman"/>
          <w:sz w:val="28"/>
          <w:szCs w:val="28"/>
        </w:rPr>
        <w:t xml:space="preserve">» объем отгруженной продукции составит 5 431,9 млн рублей, ожидается рост объемов отгрузки в денежном выражении в 2025 году на 366,1 млн рублей или на 7,2 % к уровню 2024 года в действующих ценах. В 2025 году ожидается увеличение производства продукции в </w:t>
      </w:r>
      <w:r w:rsidRPr="00FA0D8D">
        <w:rPr>
          <w:rFonts w:ascii="Times New Roman" w:hAnsi="Times New Roman" w:cs="Times New Roman"/>
          <w:sz w:val="28"/>
          <w:szCs w:val="28"/>
        </w:rPr>
        <w:lastRenderedPageBreak/>
        <w:t>натуральном выражении на 1,6 %;</w:t>
      </w:r>
    </w:p>
    <w:p w:rsidR="009C7664" w:rsidRPr="00FA0D8D" w:rsidRDefault="009C7664" w:rsidP="009C766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eastAsia="Calibri" w:hAnsi="Times New Roman" w:cs="Times New Roman"/>
          <w:sz w:val="28"/>
          <w:szCs w:val="28"/>
        </w:rPr>
        <w:t xml:space="preserve">- на предприятии ООО фирма «Комплекс-Агро» объем отгруженной продукции увеличится на 3,3 % и составил 2 000,0 млн рублей. </w:t>
      </w:r>
      <w:r w:rsidRPr="00FA0D8D">
        <w:rPr>
          <w:rFonts w:ascii="Times New Roman" w:hAnsi="Times New Roman" w:cs="Times New Roman"/>
          <w:sz w:val="28"/>
          <w:szCs w:val="28"/>
        </w:rPr>
        <w:t>В натуральном выражении ожидается незначительное увеличение объемов производства</w:t>
      </w:r>
      <w:r w:rsidR="002C102F" w:rsidRPr="00FA0D8D">
        <w:rPr>
          <w:rFonts w:ascii="Times New Roman" w:hAnsi="Times New Roman" w:cs="Times New Roman"/>
          <w:sz w:val="28"/>
          <w:szCs w:val="28"/>
        </w:rPr>
        <w:t>;</w:t>
      </w:r>
    </w:p>
    <w:p w:rsidR="00C2243A" w:rsidRPr="00FA0D8D" w:rsidRDefault="00C2243A" w:rsidP="00C2243A">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на предприятии ЗАО «</w:t>
      </w:r>
      <w:proofErr w:type="spellStart"/>
      <w:r w:rsidRPr="00FA0D8D">
        <w:rPr>
          <w:rFonts w:ascii="Times New Roman" w:eastAsia="Calibri" w:hAnsi="Times New Roman" w:cs="Times New Roman"/>
          <w:sz w:val="28"/>
          <w:szCs w:val="28"/>
        </w:rPr>
        <w:t>Молкомбинат</w:t>
      </w:r>
      <w:proofErr w:type="spellEnd"/>
      <w:r w:rsidRPr="00FA0D8D">
        <w:rPr>
          <w:rFonts w:ascii="Times New Roman" w:eastAsia="Calibri" w:hAnsi="Times New Roman" w:cs="Times New Roman"/>
          <w:sz w:val="28"/>
          <w:szCs w:val="28"/>
        </w:rPr>
        <w:t xml:space="preserve"> «Адыгейский» объем отгруженной продукции за 2025 год в действующих ценах увеличится на 15,7 % и составит 1 725,0 млн рублей. По производству продукции в натуральном выражении к уровню 2024 года ожидается</w:t>
      </w:r>
      <w:r w:rsidR="00712701" w:rsidRPr="00FA0D8D">
        <w:rPr>
          <w:rFonts w:ascii="Times New Roman" w:eastAsia="Calibri" w:hAnsi="Times New Roman" w:cs="Times New Roman"/>
          <w:sz w:val="28"/>
          <w:szCs w:val="28"/>
        </w:rPr>
        <w:t>:</w:t>
      </w:r>
      <w:r w:rsidRPr="00FA0D8D">
        <w:rPr>
          <w:rFonts w:ascii="Times New Roman" w:eastAsia="Calibri" w:hAnsi="Times New Roman" w:cs="Times New Roman"/>
          <w:sz w:val="28"/>
          <w:szCs w:val="28"/>
        </w:rPr>
        <w:t xml:space="preserve"> увеличение объемов производимой</w:t>
      </w:r>
      <w:r w:rsidR="00712701" w:rsidRPr="00FA0D8D">
        <w:rPr>
          <w:rFonts w:ascii="Times New Roman" w:eastAsia="Calibri" w:hAnsi="Times New Roman" w:cs="Times New Roman"/>
          <w:sz w:val="28"/>
          <w:szCs w:val="28"/>
        </w:rPr>
        <w:t xml:space="preserve"> цельномолочной продукции на 1,5 % и снижение продукции по производству </w:t>
      </w:r>
      <w:r w:rsidRPr="00FA0D8D">
        <w:rPr>
          <w:rFonts w:ascii="Times New Roman" w:eastAsia="Calibri" w:hAnsi="Times New Roman" w:cs="Times New Roman"/>
          <w:sz w:val="28"/>
          <w:szCs w:val="28"/>
        </w:rPr>
        <w:t xml:space="preserve">сыворотки на </w:t>
      </w:r>
      <w:r w:rsidR="00712701" w:rsidRPr="00FA0D8D">
        <w:rPr>
          <w:rFonts w:ascii="Times New Roman" w:eastAsia="Calibri" w:hAnsi="Times New Roman" w:cs="Times New Roman"/>
          <w:sz w:val="28"/>
          <w:szCs w:val="28"/>
        </w:rPr>
        <w:t>16,0</w:t>
      </w:r>
      <w:r w:rsidRPr="00FA0D8D">
        <w:rPr>
          <w:rFonts w:ascii="Times New Roman" w:eastAsia="Calibri" w:hAnsi="Times New Roman" w:cs="Times New Roman"/>
          <w:sz w:val="28"/>
          <w:szCs w:val="28"/>
        </w:rPr>
        <w:t xml:space="preserve"> %, </w:t>
      </w:r>
      <w:r w:rsidR="00712701" w:rsidRPr="00FA0D8D">
        <w:rPr>
          <w:rFonts w:ascii="Times New Roman" w:eastAsia="Calibri" w:hAnsi="Times New Roman" w:cs="Times New Roman"/>
          <w:sz w:val="28"/>
          <w:szCs w:val="28"/>
        </w:rPr>
        <w:t xml:space="preserve">производству </w:t>
      </w:r>
      <w:r w:rsidRPr="00FA0D8D">
        <w:rPr>
          <w:rFonts w:ascii="Times New Roman" w:eastAsia="Calibri" w:hAnsi="Times New Roman" w:cs="Times New Roman"/>
          <w:sz w:val="28"/>
          <w:szCs w:val="28"/>
        </w:rPr>
        <w:t xml:space="preserve">сыра жирного на </w:t>
      </w:r>
      <w:r w:rsidR="00712701" w:rsidRPr="00FA0D8D">
        <w:rPr>
          <w:rFonts w:ascii="Times New Roman" w:eastAsia="Calibri" w:hAnsi="Times New Roman" w:cs="Times New Roman"/>
          <w:sz w:val="28"/>
          <w:szCs w:val="28"/>
        </w:rPr>
        <w:t>4,7</w:t>
      </w:r>
      <w:r w:rsidRPr="00FA0D8D">
        <w:rPr>
          <w:rFonts w:ascii="Times New Roman" w:eastAsia="Calibri" w:hAnsi="Times New Roman" w:cs="Times New Roman"/>
          <w:sz w:val="28"/>
          <w:szCs w:val="28"/>
        </w:rPr>
        <w:t xml:space="preserve"> %</w:t>
      </w:r>
      <w:r w:rsidR="00712701" w:rsidRPr="00FA0D8D">
        <w:rPr>
          <w:rFonts w:ascii="Times New Roman" w:eastAsia="Calibri" w:hAnsi="Times New Roman" w:cs="Times New Roman"/>
          <w:sz w:val="28"/>
          <w:szCs w:val="28"/>
        </w:rPr>
        <w:t xml:space="preserve"> и </w:t>
      </w:r>
      <w:r w:rsidRPr="00FA0D8D">
        <w:rPr>
          <w:rFonts w:ascii="Times New Roman" w:eastAsia="Calibri" w:hAnsi="Times New Roman" w:cs="Times New Roman"/>
          <w:sz w:val="28"/>
          <w:szCs w:val="28"/>
        </w:rPr>
        <w:t>производств</w:t>
      </w:r>
      <w:r w:rsidR="00712701" w:rsidRPr="00FA0D8D">
        <w:rPr>
          <w:rFonts w:ascii="Times New Roman" w:eastAsia="Calibri" w:hAnsi="Times New Roman" w:cs="Times New Roman"/>
          <w:sz w:val="28"/>
          <w:szCs w:val="28"/>
        </w:rPr>
        <w:t>у</w:t>
      </w:r>
      <w:r w:rsidRPr="00FA0D8D">
        <w:rPr>
          <w:rFonts w:ascii="Times New Roman" w:eastAsia="Calibri" w:hAnsi="Times New Roman" w:cs="Times New Roman"/>
          <w:sz w:val="28"/>
          <w:szCs w:val="28"/>
        </w:rPr>
        <w:t xml:space="preserve"> масла сливочного на </w:t>
      </w:r>
      <w:r w:rsidR="00712701" w:rsidRPr="00FA0D8D">
        <w:rPr>
          <w:rFonts w:ascii="Times New Roman" w:eastAsia="Calibri" w:hAnsi="Times New Roman" w:cs="Times New Roman"/>
          <w:sz w:val="28"/>
          <w:szCs w:val="28"/>
        </w:rPr>
        <w:t>14,3</w:t>
      </w:r>
      <w:r w:rsidRPr="00FA0D8D">
        <w:rPr>
          <w:rFonts w:ascii="Times New Roman" w:eastAsia="Calibri" w:hAnsi="Times New Roman" w:cs="Times New Roman"/>
          <w:sz w:val="28"/>
          <w:szCs w:val="28"/>
        </w:rPr>
        <w:t xml:space="preserve"> %.</w:t>
      </w:r>
    </w:p>
    <w:p w:rsidR="00E62088" w:rsidRPr="00FA0D8D" w:rsidRDefault="00E62088" w:rsidP="00E6208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eastAsia="Calibri" w:hAnsi="Times New Roman" w:cs="Times New Roman"/>
          <w:sz w:val="28"/>
          <w:szCs w:val="28"/>
        </w:rPr>
        <w:t xml:space="preserve">По подразделу </w:t>
      </w:r>
      <w:r w:rsidRPr="00FA0D8D">
        <w:rPr>
          <w:rFonts w:ascii="Times New Roman" w:hAnsi="Times New Roman" w:cs="Times New Roman"/>
          <w:sz w:val="28"/>
          <w:szCs w:val="28"/>
        </w:rPr>
        <w:t>«</w:t>
      </w:r>
      <w:r w:rsidRPr="00FA0D8D">
        <w:rPr>
          <w:rFonts w:ascii="Times New Roman" w:eastAsia="Calibri" w:hAnsi="Times New Roman" w:cs="Times New Roman"/>
          <w:sz w:val="28"/>
          <w:szCs w:val="28"/>
        </w:rPr>
        <w:t>Производство напитков</w:t>
      </w:r>
      <w:r w:rsidRPr="00FA0D8D">
        <w:rPr>
          <w:rFonts w:ascii="Times New Roman" w:hAnsi="Times New Roman" w:cs="Times New Roman"/>
          <w:sz w:val="28"/>
          <w:szCs w:val="28"/>
        </w:rPr>
        <w:t xml:space="preserve">» в 2025 году планируется отгрузить продукции по </w:t>
      </w:r>
      <w:r w:rsidR="00031410" w:rsidRPr="00FA0D8D">
        <w:rPr>
          <w:rFonts w:ascii="Times New Roman" w:hAnsi="Times New Roman" w:cs="Times New Roman"/>
          <w:sz w:val="28"/>
          <w:szCs w:val="28"/>
        </w:rPr>
        <w:t>к</w:t>
      </w:r>
      <w:r w:rsidRPr="00FA0D8D">
        <w:rPr>
          <w:rFonts w:ascii="Times New Roman" w:hAnsi="Times New Roman" w:cs="Times New Roman"/>
          <w:sz w:val="28"/>
          <w:szCs w:val="28"/>
        </w:rPr>
        <w:t xml:space="preserve">рупным и средним предприятиям на сумму </w:t>
      </w:r>
      <w:r w:rsidR="00031410" w:rsidRPr="00FA0D8D">
        <w:rPr>
          <w:rFonts w:ascii="Times New Roman" w:hAnsi="Times New Roman" w:cs="Times New Roman"/>
          <w:sz w:val="28"/>
          <w:szCs w:val="28"/>
        </w:rPr>
        <w:t>5 508,1</w:t>
      </w:r>
      <w:r w:rsidRPr="00FA0D8D">
        <w:rPr>
          <w:rFonts w:ascii="Times New Roman" w:hAnsi="Times New Roman" w:cs="Times New Roman"/>
          <w:sz w:val="28"/>
          <w:szCs w:val="28"/>
        </w:rPr>
        <w:t xml:space="preserve"> млн рублей с темпом роста в действующих ценах </w:t>
      </w:r>
      <w:r w:rsidR="00031410" w:rsidRPr="00FA0D8D">
        <w:rPr>
          <w:rFonts w:ascii="Times New Roman" w:hAnsi="Times New Roman" w:cs="Times New Roman"/>
          <w:sz w:val="28"/>
          <w:szCs w:val="28"/>
        </w:rPr>
        <w:t>93,4</w:t>
      </w:r>
      <w:r w:rsidRPr="00FA0D8D">
        <w:rPr>
          <w:rFonts w:ascii="Times New Roman" w:hAnsi="Times New Roman" w:cs="Times New Roman"/>
          <w:sz w:val="28"/>
          <w:szCs w:val="28"/>
        </w:rPr>
        <w:t xml:space="preserve"> %.</w:t>
      </w:r>
    </w:p>
    <w:p w:rsidR="00FB7F3E" w:rsidRPr="00FA0D8D" w:rsidRDefault="00E62088" w:rsidP="004A350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Увеличение объемов производства ожидается</w:t>
      </w:r>
      <w:r w:rsidR="00FB7F3E" w:rsidRPr="00FA0D8D">
        <w:rPr>
          <w:rFonts w:ascii="Times New Roman" w:hAnsi="Times New Roman" w:cs="Times New Roman"/>
          <w:sz w:val="28"/>
          <w:szCs w:val="28"/>
        </w:rPr>
        <w:t xml:space="preserve"> на предприятии ООО Лимонадная фабрика «Майкопская». Ожидается рост объемов производства</w:t>
      </w:r>
      <w:r w:rsidR="004A350C" w:rsidRPr="00FA0D8D">
        <w:rPr>
          <w:rFonts w:ascii="Times New Roman" w:hAnsi="Times New Roman" w:cs="Times New Roman"/>
          <w:sz w:val="28"/>
          <w:szCs w:val="28"/>
        </w:rPr>
        <w:t>:</w:t>
      </w:r>
      <w:r w:rsidR="00FB7F3E" w:rsidRPr="00FA0D8D">
        <w:rPr>
          <w:rFonts w:ascii="Times New Roman" w:hAnsi="Times New Roman" w:cs="Times New Roman"/>
          <w:sz w:val="28"/>
          <w:szCs w:val="28"/>
        </w:rPr>
        <w:t xml:space="preserve"> </w:t>
      </w:r>
      <w:r w:rsidR="004A350C" w:rsidRPr="00FA0D8D">
        <w:rPr>
          <w:rFonts w:ascii="Times New Roman" w:hAnsi="Times New Roman" w:cs="Times New Roman"/>
          <w:sz w:val="28"/>
          <w:szCs w:val="28"/>
        </w:rPr>
        <w:t>питьевой</w:t>
      </w:r>
      <w:r w:rsidR="00FB7F3E" w:rsidRPr="00FA0D8D">
        <w:rPr>
          <w:rFonts w:ascii="Times New Roman" w:hAnsi="Times New Roman" w:cs="Times New Roman"/>
          <w:sz w:val="28"/>
          <w:szCs w:val="28"/>
        </w:rPr>
        <w:t xml:space="preserve"> воды на </w:t>
      </w:r>
      <w:r w:rsidR="004A350C" w:rsidRPr="00FA0D8D">
        <w:rPr>
          <w:rFonts w:ascii="Times New Roman" w:hAnsi="Times New Roman" w:cs="Times New Roman"/>
          <w:sz w:val="28"/>
          <w:szCs w:val="28"/>
        </w:rPr>
        <w:t>770,0</w:t>
      </w:r>
      <w:r w:rsidR="00FB7F3E" w:rsidRPr="00FA0D8D">
        <w:rPr>
          <w:rFonts w:ascii="Times New Roman" w:hAnsi="Times New Roman" w:cs="Times New Roman"/>
          <w:sz w:val="28"/>
          <w:szCs w:val="28"/>
        </w:rPr>
        <w:t xml:space="preserve"> тыс. полулитров или на </w:t>
      </w:r>
      <w:r w:rsidR="004A350C" w:rsidRPr="00FA0D8D">
        <w:rPr>
          <w:rFonts w:ascii="Times New Roman" w:hAnsi="Times New Roman" w:cs="Times New Roman"/>
          <w:sz w:val="28"/>
          <w:szCs w:val="28"/>
        </w:rPr>
        <w:t>4,3</w:t>
      </w:r>
      <w:r w:rsidR="00FB7F3E" w:rsidRPr="00FA0D8D">
        <w:rPr>
          <w:rFonts w:ascii="Times New Roman" w:hAnsi="Times New Roman" w:cs="Times New Roman"/>
          <w:sz w:val="28"/>
          <w:szCs w:val="28"/>
        </w:rPr>
        <w:t xml:space="preserve"> %,</w:t>
      </w:r>
      <w:r w:rsidR="004A350C" w:rsidRPr="00FA0D8D">
        <w:rPr>
          <w:rFonts w:ascii="Times New Roman" w:hAnsi="Times New Roman" w:cs="Times New Roman"/>
          <w:sz w:val="28"/>
          <w:szCs w:val="28"/>
        </w:rPr>
        <w:t xml:space="preserve"> минеральной воды на 155 тыс. полулитров или на 0,5 %</w:t>
      </w:r>
      <w:r w:rsidR="00FB7F3E" w:rsidRPr="00FA0D8D">
        <w:rPr>
          <w:rFonts w:ascii="Times New Roman" w:hAnsi="Times New Roman" w:cs="Times New Roman"/>
          <w:sz w:val="28"/>
          <w:szCs w:val="28"/>
        </w:rPr>
        <w:t xml:space="preserve">; вместе с тем, снижение производства </w:t>
      </w:r>
      <w:r w:rsidR="004A350C" w:rsidRPr="00FA0D8D">
        <w:rPr>
          <w:rFonts w:ascii="Times New Roman" w:hAnsi="Times New Roman" w:cs="Times New Roman"/>
          <w:sz w:val="28"/>
          <w:szCs w:val="28"/>
        </w:rPr>
        <w:t>безалкогольных напитков на 30 тыс. дал или на 13,5 %</w:t>
      </w:r>
      <w:r w:rsidR="00FB7F3E" w:rsidRPr="00FA0D8D">
        <w:rPr>
          <w:rFonts w:ascii="Times New Roman" w:hAnsi="Times New Roman" w:cs="Times New Roman"/>
          <w:sz w:val="28"/>
          <w:szCs w:val="28"/>
        </w:rPr>
        <w:t xml:space="preserve">. </w:t>
      </w:r>
    </w:p>
    <w:p w:rsidR="00031410" w:rsidRPr="00FA0D8D" w:rsidRDefault="00FB51C1" w:rsidP="0003141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Н</w:t>
      </w:r>
      <w:r w:rsidR="00031410" w:rsidRPr="00FA0D8D">
        <w:rPr>
          <w:rFonts w:ascii="Times New Roman" w:eastAsia="Calibri" w:hAnsi="Times New Roman" w:cs="Times New Roman"/>
          <w:sz w:val="28"/>
          <w:szCs w:val="28"/>
        </w:rPr>
        <w:t>а предприятии ООО «Питейный д</w:t>
      </w:r>
      <w:r w:rsidR="003E0D46" w:rsidRPr="00FA0D8D">
        <w:rPr>
          <w:rFonts w:ascii="Times New Roman" w:eastAsia="Calibri" w:hAnsi="Times New Roman" w:cs="Times New Roman"/>
          <w:sz w:val="28"/>
          <w:szCs w:val="28"/>
        </w:rPr>
        <w:t>ом» объем отгруженной продукции</w:t>
      </w:r>
      <w:r w:rsidR="00031410" w:rsidRPr="00FA0D8D">
        <w:rPr>
          <w:rFonts w:ascii="Times New Roman" w:eastAsia="Calibri" w:hAnsi="Times New Roman" w:cs="Times New Roman"/>
          <w:sz w:val="28"/>
          <w:szCs w:val="28"/>
        </w:rPr>
        <w:t xml:space="preserve"> </w:t>
      </w:r>
      <w:r w:rsidR="003E0D46" w:rsidRPr="00FA0D8D">
        <w:rPr>
          <w:rFonts w:ascii="Times New Roman" w:eastAsia="Calibri" w:hAnsi="Times New Roman" w:cs="Times New Roman"/>
          <w:sz w:val="28"/>
          <w:szCs w:val="28"/>
        </w:rPr>
        <w:t xml:space="preserve">планируется </w:t>
      </w:r>
      <w:r w:rsidR="00031410" w:rsidRPr="00FA0D8D">
        <w:rPr>
          <w:rFonts w:ascii="Times New Roman" w:eastAsia="Calibri" w:hAnsi="Times New Roman" w:cs="Times New Roman"/>
          <w:sz w:val="28"/>
          <w:szCs w:val="28"/>
        </w:rPr>
        <w:t>на уровне 202</w:t>
      </w:r>
      <w:r w:rsidR="003E0D46" w:rsidRPr="00FA0D8D">
        <w:rPr>
          <w:rFonts w:ascii="Times New Roman" w:eastAsia="Calibri" w:hAnsi="Times New Roman" w:cs="Times New Roman"/>
          <w:sz w:val="28"/>
          <w:szCs w:val="28"/>
        </w:rPr>
        <w:t>4</w:t>
      </w:r>
      <w:r w:rsidR="00031410" w:rsidRPr="00FA0D8D">
        <w:rPr>
          <w:rFonts w:ascii="Times New Roman" w:eastAsia="Calibri" w:hAnsi="Times New Roman" w:cs="Times New Roman"/>
          <w:sz w:val="28"/>
          <w:szCs w:val="28"/>
        </w:rPr>
        <w:t xml:space="preserve"> года</w:t>
      </w:r>
      <w:r w:rsidR="003E0D46" w:rsidRPr="00FA0D8D">
        <w:rPr>
          <w:rFonts w:ascii="Times New Roman" w:eastAsia="Calibri" w:hAnsi="Times New Roman" w:cs="Times New Roman"/>
          <w:sz w:val="28"/>
          <w:szCs w:val="28"/>
        </w:rPr>
        <w:t xml:space="preserve"> – </w:t>
      </w:r>
      <w:r w:rsidRPr="00FA0D8D">
        <w:rPr>
          <w:rFonts w:ascii="Times New Roman" w:eastAsia="Calibri" w:hAnsi="Times New Roman" w:cs="Times New Roman"/>
          <w:sz w:val="28"/>
          <w:szCs w:val="28"/>
        </w:rPr>
        <w:t xml:space="preserve">4 450,0 тыс. рублей или </w:t>
      </w:r>
      <w:r w:rsidR="003E0D46" w:rsidRPr="00FA0D8D">
        <w:rPr>
          <w:rFonts w:ascii="Times New Roman" w:eastAsia="Calibri" w:hAnsi="Times New Roman" w:cs="Times New Roman"/>
          <w:sz w:val="28"/>
          <w:szCs w:val="28"/>
        </w:rPr>
        <w:t>101,1</w:t>
      </w:r>
      <w:r w:rsidR="00031410" w:rsidRPr="00FA0D8D">
        <w:rPr>
          <w:rFonts w:ascii="Times New Roman" w:eastAsia="Calibri" w:hAnsi="Times New Roman" w:cs="Times New Roman"/>
          <w:sz w:val="28"/>
          <w:szCs w:val="28"/>
        </w:rPr>
        <w:t xml:space="preserve"> %. В натуральном выражении производство водки </w:t>
      </w:r>
      <w:r w:rsidR="003E0D46" w:rsidRPr="00FA0D8D">
        <w:rPr>
          <w:rFonts w:ascii="Times New Roman" w:eastAsia="Calibri" w:hAnsi="Times New Roman" w:cs="Times New Roman"/>
          <w:sz w:val="28"/>
          <w:szCs w:val="28"/>
        </w:rPr>
        <w:t>планируется уменьшить</w:t>
      </w:r>
      <w:r w:rsidR="00031410" w:rsidRPr="00FA0D8D">
        <w:rPr>
          <w:rFonts w:ascii="Times New Roman" w:eastAsia="Calibri" w:hAnsi="Times New Roman" w:cs="Times New Roman"/>
          <w:sz w:val="28"/>
          <w:szCs w:val="28"/>
        </w:rPr>
        <w:t xml:space="preserve"> на </w:t>
      </w:r>
      <w:r w:rsidR="003E0D46" w:rsidRPr="00FA0D8D">
        <w:rPr>
          <w:rFonts w:ascii="Times New Roman" w:eastAsia="Calibri" w:hAnsi="Times New Roman" w:cs="Times New Roman"/>
          <w:sz w:val="28"/>
          <w:szCs w:val="28"/>
        </w:rPr>
        <w:t>54,6</w:t>
      </w:r>
      <w:r w:rsidR="00031410" w:rsidRPr="00FA0D8D">
        <w:rPr>
          <w:rFonts w:ascii="Times New Roman" w:eastAsia="Calibri" w:hAnsi="Times New Roman" w:cs="Times New Roman"/>
          <w:sz w:val="28"/>
          <w:szCs w:val="28"/>
        </w:rPr>
        <w:t xml:space="preserve"> тыс. дал или на 1,</w:t>
      </w:r>
      <w:r w:rsidR="003E0D46" w:rsidRPr="00FA0D8D">
        <w:rPr>
          <w:rFonts w:ascii="Times New Roman" w:eastAsia="Calibri" w:hAnsi="Times New Roman" w:cs="Times New Roman"/>
          <w:sz w:val="28"/>
          <w:szCs w:val="28"/>
        </w:rPr>
        <w:t>7</w:t>
      </w:r>
      <w:r w:rsidR="00031410" w:rsidRPr="00FA0D8D">
        <w:rPr>
          <w:rFonts w:ascii="Times New Roman" w:eastAsia="Calibri" w:hAnsi="Times New Roman" w:cs="Times New Roman"/>
          <w:sz w:val="28"/>
          <w:szCs w:val="28"/>
        </w:rPr>
        <w:t xml:space="preserve"> %</w:t>
      </w:r>
      <w:r w:rsidRPr="00FA0D8D">
        <w:rPr>
          <w:rFonts w:ascii="Times New Roman" w:eastAsia="Calibri" w:hAnsi="Times New Roman" w:cs="Times New Roman"/>
          <w:sz w:val="28"/>
          <w:szCs w:val="28"/>
        </w:rPr>
        <w:t>.</w:t>
      </w:r>
      <w:r w:rsidR="00031410" w:rsidRPr="00FA0D8D">
        <w:rPr>
          <w:rFonts w:ascii="Times New Roman" w:eastAsia="Calibri" w:hAnsi="Times New Roman" w:cs="Times New Roman"/>
          <w:sz w:val="28"/>
          <w:szCs w:val="28"/>
        </w:rPr>
        <w:t xml:space="preserve"> </w:t>
      </w:r>
    </w:p>
    <w:p w:rsidR="00FB7F3E" w:rsidRPr="00FA0D8D" w:rsidRDefault="00FB51C1" w:rsidP="00FB51C1">
      <w:pPr>
        <w:spacing w:after="0" w:line="240" w:lineRule="auto"/>
        <w:ind w:firstLine="708"/>
        <w:jc w:val="both"/>
        <w:rPr>
          <w:rFonts w:ascii="Times New Roman" w:hAnsi="Times New Roman" w:cs="Times New Roman"/>
          <w:sz w:val="28"/>
          <w:szCs w:val="28"/>
        </w:rPr>
      </w:pPr>
      <w:r w:rsidRPr="00FA0D8D">
        <w:rPr>
          <w:rFonts w:ascii="Times New Roman" w:hAnsi="Times New Roman" w:cs="Times New Roman"/>
          <w:sz w:val="28"/>
          <w:szCs w:val="28"/>
        </w:rPr>
        <w:t>Снижение объемов производства</w:t>
      </w:r>
      <w:r w:rsidRPr="00FA0D8D">
        <w:rPr>
          <w:rFonts w:ascii="Times New Roman" w:eastAsia="Calibri" w:hAnsi="Times New Roman" w:cs="Times New Roman"/>
          <w:sz w:val="28"/>
          <w:szCs w:val="28"/>
        </w:rPr>
        <w:t xml:space="preserve"> в 2025 году</w:t>
      </w:r>
      <w:r w:rsidRPr="00FA0D8D">
        <w:rPr>
          <w:rFonts w:ascii="Times New Roman" w:hAnsi="Times New Roman" w:cs="Times New Roman"/>
          <w:sz w:val="28"/>
          <w:szCs w:val="28"/>
        </w:rPr>
        <w:t xml:space="preserve"> ожидается</w:t>
      </w:r>
      <w:r w:rsidR="00FB7F3E" w:rsidRPr="00FA0D8D">
        <w:rPr>
          <w:rFonts w:ascii="Times New Roman" w:hAnsi="Times New Roman" w:cs="Times New Roman"/>
          <w:sz w:val="28"/>
          <w:szCs w:val="28"/>
        </w:rPr>
        <w:t>:</w:t>
      </w:r>
    </w:p>
    <w:p w:rsidR="00FB51C1" w:rsidRPr="00FA0D8D" w:rsidRDefault="00FB7F3E" w:rsidP="00FB51C1">
      <w:pPr>
        <w:spacing w:after="0" w:line="240" w:lineRule="auto"/>
        <w:ind w:firstLine="708"/>
        <w:jc w:val="both"/>
        <w:rPr>
          <w:rFonts w:ascii="Times New Roman" w:eastAsia="Calibri" w:hAnsi="Times New Roman" w:cs="Times New Roman"/>
          <w:sz w:val="28"/>
          <w:szCs w:val="28"/>
        </w:rPr>
      </w:pPr>
      <w:r w:rsidRPr="00FA0D8D">
        <w:rPr>
          <w:rFonts w:ascii="Times New Roman" w:hAnsi="Times New Roman" w:cs="Times New Roman"/>
          <w:sz w:val="28"/>
          <w:szCs w:val="28"/>
        </w:rPr>
        <w:t>-</w:t>
      </w:r>
      <w:r w:rsidR="00FB51C1" w:rsidRPr="00FA0D8D">
        <w:rPr>
          <w:rFonts w:ascii="Times New Roman" w:eastAsia="Calibri" w:hAnsi="Times New Roman" w:cs="Times New Roman"/>
          <w:sz w:val="28"/>
          <w:szCs w:val="28"/>
        </w:rPr>
        <w:t xml:space="preserve"> на предприятии ООО ТД «Виктория». Объем отгруженной продукции составит 9,1 млн рублей, снижение по отношению к 2024 году ожидается на 89,5 %. В натуральном выражении производство вина увеличится на 28,9 % или на 89,3 тыс. дал, производство виноматериала столового прекратится.</w:t>
      </w:r>
    </w:p>
    <w:p w:rsidR="00FB51C1" w:rsidRPr="00FA0D8D" w:rsidRDefault="00FB51C1" w:rsidP="00FB51C1">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Согласно информации, представленной предприятием ООО ТД «Виктория», планируется прекращение текущей деятельности данного предприятия и перевод его на новую деятельность в области виноградарства на базе предприятия ООО «НАГОЙ ВАЙНЕРИ ХИЛЛС»</w:t>
      </w:r>
      <w:r w:rsidR="00FB7F3E" w:rsidRPr="00FA0D8D">
        <w:rPr>
          <w:rFonts w:ascii="Times New Roman" w:eastAsia="Calibri" w:hAnsi="Times New Roman" w:cs="Times New Roman"/>
          <w:sz w:val="28"/>
          <w:szCs w:val="28"/>
        </w:rPr>
        <w:t>;</w:t>
      </w:r>
    </w:p>
    <w:p w:rsidR="00FB7F3E" w:rsidRPr="00FA0D8D" w:rsidRDefault="00FB7F3E" w:rsidP="00FB7F3E">
      <w:pPr>
        <w:spacing w:after="0" w:line="240" w:lineRule="auto"/>
        <w:ind w:firstLine="708"/>
        <w:jc w:val="both"/>
        <w:rPr>
          <w:rFonts w:ascii="Times New Roman" w:eastAsia="Calibri" w:hAnsi="Times New Roman" w:cs="Times New Roman"/>
          <w:sz w:val="28"/>
          <w:szCs w:val="28"/>
        </w:rPr>
      </w:pPr>
      <w:r w:rsidRPr="00FA0D8D">
        <w:rPr>
          <w:rFonts w:ascii="Times New Roman" w:hAnsi="Times New Roman" w:cs="Times New Roman"/>
          <w:sz w:val="28"/>
          <w:szCs w:val="28"/>
        </w:rPr>
        <w:t xml:space="preserve">- на </w:t>
      </w:r>
      <w:r w:rsidRPr="00FA0D8D">
        <w:rPr>
          <w:rFonts w:ascii="Times New Roman" w:eastAsia="Calibri" w:hAnsi="Times New Roman" w:cs="Times New Roman"/>
          <w:sz w:val="28"/>
          <w:szCs w:val="28"/>
        </w:rPr>
        <w:t xml:space="preserve">предприятии ООО «МПК» Пивоваренный завод Майкопский. </w:t>
      </w:r>
      <w:r w:rsidRPr="00FA0D8D">
        <w:rPr>
          <w:rFonts w:ascii="Times New Roman" w:hAnsi="Times New Roman" w:cs="Times New Roman"/>
          <w:sz w:val="28"/>
          <w:szCs w:val="28"/>
        </w:rPr>
        <w:t xml:space="preserve">Ожидается отгрузить продукции </w:t>
      </w:r>
      <w:r w:rsidRPr="00FA0D8D">
        <w:rPr>
          <w:rFonts w:ascii="Times New Roman" w:eastAsia="Calibri" w:hAnsi="Times New Roman" w:cs="Times New Roman"/>
          <w:sz w:val="28"/>
          <w:szCs w:val="28"/>
        </w:rPr>
        <w:t>в стоимостном выражении на сумму 1 500,0 млн рублей, снижение по отношению к 2024 году составит 6,3 %. В натуральном выражении ожидается снижение производства: пива на 29,7 %, воды питьевой более на 44,0 %, безалкогольных напитков и кваса на 18,3 %. Данное снижение обусловлено снижением спроса на производимую продукцию. Кроме того, с 2025 года квас стал облагаться акцизом – 10 рублей за 1 литр, что тоже негативно повлияло на спрос.</w:t>
      </w:r>
    </w:p>
    <w:p w:rsidR="00167C57" w:rsidRPr="00FA0D8D" w:rsidRDefault="00167C57" w:rsidP="00167C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Предприятия, осуществляющие деятельность по производству </w:t>
      </w:r>
      <w:r w:rsidRPr="00FA0D8D">
        <w:rPr>
          <w:rFonts w:ascii="Times New Roman" w:hAnsi="Times New Roman" w:cs="Times New Roman"/>
          <w:sz w:val="28"/>
          <w:szCs w:val="28"/>
        </w:rPr>
        <w:lastRenderedPageBreak/>
        <w:t xml:space="preserve">пищевых продуктов и напитков, работают в штатном режиме. Вместе с тем, проблемы, связанные: с ростом цен на сырьё; задержкой платежей и поставок; недостатком комплектующих, как средства производства для работы импортного оборудования в результате нарушения логистики; с изменением в целом социально-экономической ситуации в различных отраслях экономики, приводят к снижению объемов производства и реализации продукции.  </w:t>
      </w:r>
    </w:p>
    <w:p w:rsidR="004A350C" w:rsidRPr="00FA0D8D" w:rsidRDefault="004A350C" w:rsidP="004A350C">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По подразделу </w:t>
      </w:r>
      <w:r w:rsidRPr="00FA0D8D">
        <w:rPr>
          <w:rFonts w:ascii="Times New Roman" w:eastAsia="Calibri" w:hAnsi="Times New Roman" w:cs="Times New Roman"/>
          <w:i/>
          <w:sz w:val="28"/>
          <w:szCs w:val="28"/>
        </w:rPr>
        <w:t>«</w:t>
      </w:r>
      <w:r w:rsidRPr="00FA0D8D">
        <w:rPr>
          <w:rFonts w:ascii="Times New Roman" w:eastAsia="Calibri" w:hAnsi="Times New Roman" w:cs="Times New Roman"/>
          <w:sz w:val="28"/>
          <w:szCs w:val="28"/>
        </w:rPr>
        <w:t>Производство текстильных изделий»</w:t>
      </w:r>
      <w:r w:rsidRPr="00FA0D8D">
        <w:rPr>
          <w:rFonts w:ascii="Times New Roman" w:eastAsia="Calibri" w:hAnsi="Times New Roman" w:cs="Times New Roman"/>
          <w:i/>
          <w:sz w:val="28"/>
          <w:szCs w:val="28"/>
        </w:rPr>
        <w:t xml:space="preserve"> </w:t>
      </w:r>
      <w:r w:rsidRPr="00FA0D8D">
        <w:rPr>
          <w:rFonts w:ascii="Times New Roman" w:eastAsia="Calibri" w:hAnsi="Times New Roman" w:cs="Times New Roman"/>
          <w:sz w:val="28"/>
          <w:szCs w:val="28"/>
        </w:rPr>
        <w:t xml:space="preserve">в </w:t>
      </w:r>
      <w:r w:rsidRPr="00FA0D8D">
        <w:rPr>
          <w:rFonts w:ascii="Times New Roman" w:hAnsi="Times New Roman" w:cs="Times New Roman"/>
          <w:sz w:val="28"/>
          <w:szCs w:val="28"/>
        </w:rPr>
        <w:t xml:space="preserve">2025 году планируется отгрузить </w:t>
      </w:r>
      <w:r w:rsidRPr="00FA0D8D">
        <w:rPr>
          <w:rFonts w:ascii="Times New Roman" w:eastAsia="Calibri" w:hAnsi="Times New Roman" w:cs="Times New Roman"/>
          <w:sz w:val="28"/>
          <w:szCs w:val="28"/>
        </w:rPr>
        <w:t>продукции</w:t>
      </w:r>
      <w:r w:rsidRPr="00FA0D8D">
        <w:rPr>
          <w:rFonts w:ascii="Times New Roman" w:hAnsi="Times New Roman" w:cs="Times New Roman"/>
          <w:sz w:val="28"/>
          <w:szCs w:val="28"/>
        </w:rPr>
        <w:t xml:space="preserve"> в объеме </w:t>
      </w:r>
      <w:r w:rsidR="00725D87" w:rsidRPr="00FA0D8D">
        <w:rPr>
          <w:rFonts w:ascii="Times New Roman" w:hAnsi="Times New Roman" w:cs="Times New Roman"/>
          <w:sz w:val="28"/>
          <w:szCs w:val="28"/>
        </w:rPr>
        <w:t>285,9</w:t>
      </w:r>
      <w:r w:rsidR="00725D87" w:rsidRPr="00FA0D8D">
        <w:rPr>
          <w:rFonts w:ascii="Times New Roman" w:eastAsia="Calibri" w:hAnsi="Times New Roman" w:cs="Times New Roman"/>
          <w:sz w:val="28"/>
          <w:szCs w:val="28"/>
        </w:rPr>
        <w:t xml:space="preserve"> млн рублей</w:t>
      </w:r>
      <w:r w:rsidR="00725D87" w:rsidRPr="00FA0D8D">
        <w:rPr>
          <w:rFonts w:ascii="Times New Roman" w:hAnsi="Times New Roman" w:cs="Times New Roman"/>
          <w:sz w:val="28"/>
          <w:szCs w:val="28"/>
        </w:rPr>
        <w:t>, что выше уровня 2024 года на 3,9 %</w:t>
      </w:r>
      <w:r w:rsidRPr="00FA0D8D">
        <w:rPr>
          <w:rFonts w:ascii="Times New Roman" w:eastAsia="Calibri" w:hAnsi="Times New Roman" w:cs="Times New Roman"/>
          <w:sz w:val="28"/>
          <w:szCs w:val="28"/>
        </w:rPr>
        <w:t xml:space="preserve">. Данный подраздел представлен предприятием ЗАО Шпагатная фабрика «Майкопская», </w:t>
      </w:r>
      <w:r w:rsidR="00725D87" w:rsidRPr="00FA0D8D">
        <w:rPr>
          <w:rFonts w:ascii="Times New Roman" w:eastAsia="Calibri" w:hAnsi="Times New Roman" w:cs="Times New Roman"/>
          <w:sz w:val="28"/>
          <w:szCs w:val="28"/>
        </w:rPr>
        <w:t xml:space="preserve">на котором ожидается увеличение </w:t>
      </w:r>
      <w:r w:rsidRPr="00FA0D8D">
        <w:rPr>
          <w:rFonts w:ascii="Times New Roman" w:eastAsia="Calibri" w:hAnsi="Times New Roman" w:cs="Times New Roman"/>
          <w:sz w:val="28"/>
          <w:szCs w:val="28"/>
        </w:rPr>
        <w:t>объем</w:t>
      </w:r>
      <w:r w:rsidR="00725D87" w:rsidRPr="00FA0D8D">
        <w:rPr>
          <w:rFonts w:ascii="Times New Roman" w:eastAsia="Calibri" w:hAnsi="Times New Roman" w:cs="Times New Roman"/>
          <w:sz w:val="28"/>
          <w:szCs w:val="28"/>
        </w:rPr>
        <w:t>а</w:t>
      </w:r>
      <w:r w:rsidRPr="00FA0D8D">
        <w:rPr>
          <w:rFonts w:ascii="Times New Roman" w:eastAsia="Calibri" w:hAnsi="Times New Roman" w:cs="Times New Roman"/>
          <w:sz w:val="28"/>
          <w:szCs w:val="28"/>
        </w:rPr>
        <w:t xml:space="preserve"> отгруженной продукции на </w:t>
      </w:r>
      <w:r w:rsidR="00725D87" w:rsidRPr="00FA0D8D">
        <w:rPr>
          <w:rFonts w:ascii="Times New Roman" w:eastAsia="Calibri" w:hAnsi="Times New Roman" w:cs="Times New Roman"/>
          <w:sz w:val="28"/>
          <w:szCs w:val="28"/>
        </w:rPr>
        <w:t>3,9</w:t>
      </w:r>
      <w:r w:rsidRPr="00FA0D8D">
        <w:rPr>
          <w:rFonts w:ascii="Times New Roman" w:eastAsia="Calibri" w:hAnsi="Times New Roman" w:cs="Times New Roman"/>
          <w:sz w:val="28"/>
          <w:szCs w:val="28"/>
        </w:rPr>
        <w:t xml:space="preserve"> %. В натуральном выражении по итогам</w:t>
      </w:r>
      <w:r w:rsidR="00725D87" w:rsidRPr="00FA0D8D">
        <w:rPr>
          <w:rFonts w:ascii="Times New Roman" w:eastAsia="Calibri" w:hAnsi="Times New Roman" w:cs="Times New Roman"/>
          <w:sz w:val="28"/>
          <w:szCs w:val="28"/>
        </w:rPr>
        <w:t xml:space="preserve"> отчетного периода предприятие намерено</w:t>
      </w:r>
      <w:r w:rsidRPr="00FA0D8D">
        <w:rPr>
          <w:rFonts w:ascii="Times New Roman" w:eastAsia="Calibri" w:hAnsi="Times New Roman" w:cs="Times New Roman"/>
          <w:sz w:val="28"/>
          <w:szCs w:val="28"/>
        </w:rPr>
        <w:t xml:space="preserve"> производ</w:t>
      </w:r>
      <w:r w:rsidR="00725D87" w:rsidRPr="00FA0D8D">
        <w:rPr>
          <w:rFonts w:ascii="Times New Roman" w:eastAsia="Calibri" w:hAnsi="Times New Roman" w:cs="Times New Roman"/>
          <w:sz w:val="28"/>
          <w:szCs w:val="28"/>
        </w:rPr>
        <w:t>ить на 20,1 % меньше</w:t>
      </w:r>
      <w:r w:rsidRPr="00FA0D8D">
        <w:rPr>
          <w:rFonts w:ascii="Times New Roman" w:eastAsia="Calibri" w:hAnsi="Times New Roman" w:cs="Times New Roman"/>
          <w:sz w:val="28"/>
          <w:szCs w:val="28"/>
        </w:rPr>
        <w:t xml:space="preserve"> </w:t>
      </w:r>
      <w:r w:rsidR="00725D87" w:rsidRPr="00FA0D8D">
        <w:rPr>
          <w:rFonts w:ascii="Times New Roman" w:eastAsia="Calibri" w:hAnsi="Times New Roman" w:cs="Times New Roman"/>
          <w:sz w:val="28"/>
          <w:szCs w:val="28"/>
        </w:rPr>
        <w:t>крученных и плетенных изделий</w:t>
      </w:r>
      <w:r w:rsidRPr="00FA0D8D">
        <w:rPr>
          <w:rFonts w:ascii="Times New Roman" w:eastAsia="Calibri" w:hAnsi="Times New Roman" w:cs="Times New Roman"/>
          <w:sz w:val="28"/>
          <w:szCs w:val="28"/>
        </w:rPr>
        <w:t xml:space="preserve">. </w:t>
      </w:r>
    </w:p>
    <w:p w:rsidR="00301679" w:rsidRPr="00FA0D8D" w:rsidRDefault="004D1DC6" w:rsidP="00301679">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По подразделу «Обработка древесины и производство изделий из дерева и пробки, кроме мебели, производство изделий из соломки и материалов для плетения» отгрузка не планируется. Данный подраздел представлен предприятием ООО «ЛЗП», которое ликвидировано в 2024 году.</w:t>
      </w:r>
    </w:p>
    <w:p w:rsidR="00301679" w:rsidRPr="00FA0D8D" w:rsidRDefault="00301679" w:rsidP="00301679">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Среди подразделов обрабатывающих производств наибольший удельный вес занимает подраздел «Производство бумаги и бумажных изделий». В общем объеме отгруженной продукции на его долю в 2025 году будет приходится 39,8 %. В 2025 году планируется отгрузить продукции предприятиями данной отрасли в объеме 12 290,0 млн рублей, что на 11,9 % больше по отношению к 2024 году.  </w:t>
      </w:r>
    </w:p>
    <w:p w:rsidR="00301679" w:rsidRPr="00FA0D8D" w:rsidRDefault="00301679" w:rsidP="00301679">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В состав данного подраздела входит два предприятия: ООО «Картон-тара», ООО «СФТ </w:t>
      </w:r>
      <w:proofErr w:type="spellStart"/>
      <w:r w:rsidRPr="00FA0D8D">
        <w:rPr>
          <w:rFonts w:ascii="Times New Roman" w:eastAsia="Calibri" w:hAnsi="Times New Roman" w:cs="Times New Roman"/>
          <w:sz w:val="28"/>
          <w:szCs w:val="28"/>
        </w:rPr>
        <w:t>Пакеджинг</w:t>
      </w:r>
      <w:proofErr w:type="spellEnd"/>
      <w:r w:rsidRPr="00FA0D8D">
        <w:rPr>
          <w:rFonts w:ascii="Times New Roman" w:eastAsia="Calibri" w:hAnsi="Times New Roman" w:cs="Times New Roman"/>
          <w:sz w:val="28"/>
          <w:szCs w:val="28"/>
        </w:rPr>
        <w:t xml:space="preserve">». </w:t>
      </w:r>
    </w:p>
    <w:p w:rsidR="00301679" w:rsidRPr="00FA0D8D" w:rsidRDefault="00301679" w:rsidP="00301679">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На ООО «</w:t>
      </w:r>
      <w:proofErr w:type="spellStart"/>
      <w:r w:rsidRPr="00FA0D8D">
        <w:rPr>
          <w:rFonts w:ascii="Times New Roman" w:eastAsia="Calibri" w:hAnsi="Times New Roman" w:cs="Times New Roman"/>
          <w:sz w:val="28"/>
          <w:szCs w:val="28"/>
        </w:rPr>
        <w:t>Картонтара</w:t>
      </w:r>
      <w:proofErr w:type="spellEnd"/>
      <w:r w:rsidRPr="00FA0D8D">
        <w:rPr>
          <w:rFonts w:ascii="Times New Roman" w:eastAsia="Calibri" w:hAnsi="Times New Roman" w:cs="Times New Roman"/>
          <w:sz w:val="28"/>
          <w:szCs w:val="28"/>
        </w:rPr>
        <w:t xml:space="preserve">» и ООО «СФТ </w:t>
      </w:r>
      <w:proofErr w:type="spellStart"/>
      <w:r w:rsidRPr="00FA0D8D">
        <w:rPr>
          <w:rFonts w:ascii="Times New Roman" w:eastAsia="Calibri" w:hAnsi="Times New Roman" w:cs="Times New Roman"/>
          <w:sz w:val="28"/>
          <w:szCs w:val="28"/>
        </w:rPr>
        <w:t>Пакеджинг</w:t>
      </w:r>
      <w:proofErr w:type="spellEnd"/>
      <w:r w:rsidRPr="00FA0D8D">
        <w:rPr>
          <w:rFonts w:ascii="Times New Roman" w:eastAsia="Calibri" w:hAnsi="Times New Roman" w:cs="Times New Roman"/>
          <w:sz w:val="28"/>
          <w:szCs w:val="28"/>
        </w:rPr>
        <w:t>» (в совокупности) темп роста произведенной продукции по итогам</w:t>
      </w:r>
      <w:r w:rsidRPr="00FA0D8D">
        <w:rPr>
          <w:rFonts w:ascii="Times New Roman" w:hAnsi="Times New Roman" w:cs="Times New Roman"/>
          <w:sz w:val="28"/>
          <w:szCs w:val="28"/>
        </w:rPr>
        <w:t xml:space="preserve"> </w:t>
      </w:r>
      <w:r w:rsidRPr="00FA0D8D">
        <w:rPr>
          <w:rFonts w:ascii="Times New Roman" w:eastAsia="Calibri" w:hAnsi="Times New Roman" w:cs="Times New Roman"/>
          <w:sz w:val="28"/>
          <w:szCs w:val="28"/>
        </w:rPr>
        <w:t xml:space="preserve">2024 года к 2023 году в стоимостном выражении, составит 11,9 %. </w:t>
      </w:r>
    </w:p>
    <w:p w:rsidR="00301679" w:rsidRPr="00FA0D8D" w:rsidRDefault="00301679" w:rsidP="00301679">
      <w:pPr>
        <w:spacing w:after="0" w:line="240" w:lineRule="auto"/>
        <w:ind w:firstLine="708"/>
        <w:jc w:val="both"/>
        <w:rPr>
          <w:rFonts w:ascii="Times New Roman" w:hAnsi="Times New Roman" w:cs="Times New Roman"/>
          <w:sz w:val="28"/>
          <w:szCs w:val="28"/>
        </w:rPr>
      </w:pPr>
      <w:r w:rsidRPr="00FA0D8D">
        <w:rPr>
          <w:rFonts w:ascii="Times New Roman" w:eastAsia="Calibri" w:hAnsi="Times New Roman" w:cs="Times New Roman"/>
          <w:sz w:val="28"/>
          <w:szCs w:val="28"/>
        </w:rPr>
        <w:t>В 2025 году ожидается увеличение производства</w:t>
      </w:r>
      <w:r w:rsidR="00D76245" w:rsidRPr="00FA0D8D">
        <w:rPr>
          <w:rFonts w:ascii="Times New Roman" w:eastAsia="Calibri" w:hAnsi="Times New Roman" w:cs="Times New Roman"/>
          <w:sz w:val="28"/>
          <w:szCs w:val="28"/>
        </w:rPr>
        <w:t xml:space="preserve"> ящиков из </w:t>
      </w:r>
      <w:proofErr w:type="spellStart"/>
      <w:r w:rsidR="00D76245" w:rsidRPr="00FA0D8D">
        <w:rPr>
          <w:rFonts w:ascii="Times New Roman" w:eastAsia="Calibri" w:hAnsi="Times New Roman" w:cs="Times New Roman"/>
          <w:sz w:val="28"/>
          <w:szCs w:val="28"/>
        </w:rPr>
        <w:t>гофрокартона</w:t>
      </w:r>
      <w:proofErr w:type="spellEnd"/>
      <w:r w:rsidR="00D76245" w:rsidRPr="00FA0D8D">
        <w:rPr>
          <w:rFonts w:ascii="Times New Roman" w:eastAsia="Calibri" w:hAnsi="Times New Roman" w:cs="Times New Roman"/>
          <w:sz w:val="28"/>
          <w:szCs w:val="28"/>
        </w:rPr>
        <w:t xml:space="preserve"> на 32,7 %.</w:t>
      </w:r>
      <w:r w:rsidRPr="00FA0D8D">
        <w:rPr>
          <w:rFonts w:ascii="Times New Roman" w:eastAsia="Calibri" w:hAnsi="Times New Roman" w:cs="Times New Roman"/>
          <w:sz w:val="28"/>
          <w:szCs w:val="28"/>
        </w:rPr>
        <w:t xml:space="preserve"> </w:t>
      </w:r>
      <w:r w:rsidR="00D76245" w:rsidRPr="00FA0D8D">
        <w:rPr>
          <w:rFonts w:ascii="Times New Roman" w:eastAsia="Calibri" w:hAnsi="Times New Roman" w:cs="Times New Roman"/>
          <w:sz w:val="28"/>
          <w:szCs w:val="28"/>
        </w:rPr>
        <w:t xml:space="preserve">Снижение производства </w:t>
      </w:r>
      <w:r w:rsidRPr="00FA0D8D">
        <w:rPr>
          <w:rFonts w:ascii="Times New Roman" w:eastAsia="Calibri" w:hAnsi="Times New Roman" w:cs="Times New Roman"/>
          <w:sz w:val="28"/>
          <w:szCs w:val="28"/>
        </w:rPr>
        <w:t xml:space="preserve">продукции в натуральном выражении </w:t>
      </w:r>
      <w:r w:rsidR="00D76245" w:rsidRPr="00FA0D8D">
        <w:rPr>
          <w:rFonts w:ascii="Times New Roman" w:eastAsia="Calibri" w:hAnsi="Times New Roman" w:cs="Times New Roman"/>
          <w:sz w:val="28"/>
          <w:szCs w:val="28"/>
        </w:rPr>
        <w:t>ожидается п</w:t>
      </w:r>
      <w:r w:rsidRPr="00FA0D8D">
        <w:rPr>
          <w:rFonts w:ascii="Times New Roman" w:eastAsia="Calibri" w:hAnsi="Times New Roman" w:cs="Times New Roman"/>
          <w:sz w:val="28"/>
          <w:szCs w:val="28"/>
        </w:rPr>
        <w:t xml:space="preserve">о следующим видам продукции: картон и бумага на </w:t>
      </w:r>
      <w:r w:rsidR="00F45BE5" w:rsidRPr="00FA0D8D">
        <w:rPr>
          <w:rFonts w:ascii="Times New Roman" w:eastAsia="Calibri" w:hAnsi="Times New Roman" w:cs="Times New Roman"/>
          <w:sz w:val="28"/>
          <w:szCs w:val="28"/>
        </w:rPr>
        <w:t>1,2</w:t>
      </w:r>
      <w:r w:rsidRPr="00FA0D8D">
        <w:rPr>
          <w:rFonts w:ascii="Times New Roman" w:eastAsia="Calibri" w:hAnsi="Times New Roman" w:cs="Times New Roman"/>
          <w:sz w:val="28"/>
          <w:szCs w:val="28"/>
        </w:rPr>
        <w:t xml:space="preserve"> %, производство </w:t>
      </w:r>
      <w:proofErr w:type="spellStart"/>
      <w:r w:rsidRPr="00FA0D8D">
        <w:rPr>
          <w:rFonts w:ascii="Times New Roman" w:eastAsia="Calibri" w:hAnsi="Times New Roman" w:cs="Times New Roman"/>
          <w:sz w:val="28"/>
          <w:szCs w:val="28"/>
        </w:rPr>
        <w:t>гофрокартона</w:t>
      </w:r>
      <w:proofErr w:type="spellEnd"/>
      <w:r w:rsidRPr="00FA0D8D">
        <w:rPr>
          <w:rFonts w:ascii="Times New Roman" w:eastAsia="Calibri" w:hAnsi="Times New Roman" w:cs="Times New Roman"/>
          <w:sz w:val="28"/>
          <w:szCs w:val="28"/>
        </w:rPr>
        <w:t xml:space="preserve"> на </w:t>
      </w:r>
      <w:r w:rsidR="00F45BE5" w:rsidRPr="00FA0D8D">
        <w:rPr>
          <w:rFonts w:ascii="Times New Roman" w:eastAsia="Calibri" w:hAnsi="Times New Roman" w:cs="Times New Roman"/>
          <w:sz w:val="28"/>
          <w:szCs w:val="28"/>
        </w:rPr>
        <w:t>7,6</w:t>
      </w:r>
      <w:r w:rsidRPr="00FA0D8D">
        <w:rPr>
          <w:rFonts w:ascii="Times New Roman" w:eastAsia="Calibri" w:hAnsi="Times New Roman" w:cs="Times New Roman"/>
          <w:sz w:val="28"/>
          <w:szCs w:val="28"/>
        </w:rPr>
        <w:t xml:space="preserve"> %</w:t>
      </w:r>
      <w:r w:rsidR="00F45BE5" w:rsidRPr="00FA0D8D">
        <w:rPr>
          <w:rFonts w:ascii="Times New Roman" w:eastAsia="Calibri" w:hAnsi="Times New Roman" w:cs="Times New Roman"/>
          <w:sz w:val="28"/>
          <w:szCs w:val="28"/>
        </w:rPr>
        <w:t>. П</w:t>
      </w:r>
      <w:r w:rsidRPr="00FA0D8D">
        <w:rPr>
          <w:rFonts w:ascii="Times New Roman" w:eastAsia="Calibri" w:hAnsi="Times New Roman" w:cs="Times New Roman"/>
          <w:sz w:val="28"/>
          <w:szCs w:val="28"/>
        </w:rPr>
        <w:t>роизводство полуцеллюлозы</w:t>
      </w:r>
      <w:r w:rsidR="00F45BE5" w:rsidRPr="00FA0D8D">
        <w:rPr>
          <w:rFonts w:ascii="Times New Roman" w:eastAsia="Calibri" w:hAnsi="Times New Roman" w:cs="Times New Roman"/>
          <w:sz w:val="28"/>
          <w:szCs w:val="28"/>
        </w:rPr>
        <w:t xml:space="preserve"> с 2025 года прекращено</w:t>
      </w:r>
      <w:r w:rsidRPr="00FA0D8D">
        <w:rPr>
          <w:rFonts w:ascii="Times New Roman" w:eastAsia="Calibri" w:hAnsi="Times New Roman" w:cs="Times New Roman"/>
          <w:sz w:val="28"/>
          <w:szCs w:val="28"/>
        </w:rPr>
        <w:t xml:space="preserve">. </w:t>
      </w:r>
    </w:p>
    <w:p w:rsidR="00C6690D" w:rsidRPr="00FA0D8D" w:rsidRDefault="00C6690D" w:rsidP="00C6690D">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Объем отгруженной продукции по подразделу «Деятельность полиграфическая и копирование носителей информации»</w:t>
      </w:r>
      <w:r w:rsidRPr="00FA0D8D">
        <w:rPr>
          <w:rFonts w:ascii="Times New Roman" w:eastAsia="Calibri" w:hAnsi="Times New Roman" w:cs="Times New Roman"/>
          <w:i/>
          <w:sz w:val="28"/>
          <w:szCs w:val="28"/>
        </w:rPr>
        <w:t xml:space="preserve"> </w:t>
      </w:r>
      <w:r w:rsidRPr="00FA0D8D">
        <w:rPr>
          <w:rFonts w:ascii="Times New Roman" w:eastAsia="Calibri" w:hAnsi="Times New Roman" w:cs="Times New Roman"/>
          <w:sz w:val="28"/>
          <w:szCs w:val="28"/>
        </w:rPr>
        <w:t>в 2025 году планируется в объеме 50,6 млн рублей, что на 5,9 % больше в сравнении с 2024 годом.  Данная отрасль представлена предприятием ООО «Полиграф – ЮГ».</w:t>
      </w:r>
    </w:p>
    <w:p w:rsidR="00C6690D" w:rsidRPr="00FA0D8D" w:rsidRDefault="00C6690D" w:rsidP="00C6690D">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На предприятии ООО «Полиграф – ЮГ» объем отгруженной продукции снизился на 5,9 % и составил 50,6 млн рублей. </w:t>
      </w:r>
    </w:p>
    <w:p w:rsidR="00277512" w:rsidRPr="00FA0D8D" w:rsidRDefault="00277512" w:rsidP="00277512">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lastRenderedPageBreak/>
        <w:t xml:space="preserve">По подразделу «Производство прочей неметаллической минеральной продукции» объем отгруженной продукции планируется на уровне 2024 года – 72,8 млн рублей. </w:t>
      </w:r>
    </w:p>
    <w:p w:rsidR="00277512" w:rsidRPr="00FA0D8D" w:rsidRDefault="00277512" w:rsidP="00277512">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По подразделу </w:t>
      </w:r>
      <w:r w:rsidRPr="00FA0D8D">
        <w:rPr>
          <w:rFonts w:ascii="Times New Roman" w:eastAsia="Calibri" w:hAnsi="Times New Roman" w:cs="Times New Roman"/>
          <w:i/>
          <w:sz w:val="28"/>
          <w:szCs w:val="28"/>
        </w:rPr>
        <w:t>«</w:t>
      </w:r>
      <w:r w:rsidRPr="00FA0D8D">
        <w:rPr>
          <w:rFonts w:ascii="Times New Roman" w:eastAsia="Calibri" w:hAnsi="Times New Roman" w:cs="Times New Roman"/>
          <w:sz w:val="28"/>
          <w:szCs w:val="28"/>
        </w:rPr>
        <w:t>Производство металлургическое» в</w:t>
      </w:r>
      <w:r w:rsidRPr="00FA0D8D">
        <w:rPr>
          <w:rFonts w:ascii="Times New Roman" w:eastAsia="Times New Roman" w:hAnsi="Times New Roman" w:cs="Times New Roman"/>
          <w:sz w:val="28"/>
          <w:szCs w:val="28"/>
          <w:lang w:eastAsia="ru-RU"/>
        </w:rPr>
        <w:t xml:space="preserve"> 2025 году </w:t>
      </w:r>
      <w:r w:rsidRPr="00FA0D8D">
        <w:rPr>
          <w:rFonts w:ascii="Times New Roman" w:eastAsia="Calibri" w:hAnsi="Times New Roman" w:cs="Times New Roman"/>
          <w:sz w:val="28"/>
          <w:szCs w:val="28"/>
        </w:rPr>
        <w:t>планируется увеличение объема отгруженной продукции к 2024 году на 6,2 %. Данный подраздел представляет предприятие – ООО «</w:t>
      </w:r>
      <w:proofErr w:type="spellStart"/>
      <w:r w:rsidRPr="00FA0D8D">
        <w:rPr>
          <w:rFonts w:ascii="Times New Roman" w:eastAsia="Calibri" w:hAnsi="Times New Roman" w:cs="Times New Roman"/>
          <w:sz w:val="28"/>
          <w:szCs w:val="28"/>
        </w:rPr>
        <w:t>Зарем</w:t>
      </w:r>
      <w:proofErr w:type="spellEnd"/>
      <w:r w:rsidRPr="00FA0D8D">
        <w:rPr>
          <w:rFonts w:ascii="Times New Roman" w:eastAsia="Calibri" w:hAnsi="Times New Roman" w:cs="Times New Roman"/>
          <w:sz w:val="28"/>
          <w:szCs w:val="28"/>
        </w:rPr>
        <w:t xml:space="preserve"> П». На предприятии ООО «</w:t>
      </w:r>
      <w:proofErr w:type="spellStart"/>
      <w:r w:rsidRPr="00FA0D8D">
        <w:rPr>
          <w:rFonts w:ascii="Times New Roman" w:eastAsia="Calibri" w:hAnsi="Times New Roman" w:cs="Times New Roman"/>
          <w:sz w:val="28"/>
          <w:szCs w:val="28"/>
        </w:rPr>
        <w:t>Зарем</w:t>
      </w:r>
      <w:proofErr w:type="spellEnd"/>
      <w:r w:rsidRPr="00FA0D8D">
        <w:rPr>
          <w:rFonts w:ascii="Times New Roman" w:eastAsia="Calibri" w:hAnsi="Times New Roman" w:cs="Times New Roman"/>
          <w:sz w:val="28"/>
          <w:szCs w:val="28"/>
        </w:rPr>
        <w:t xml:space="preserve"> П» объем отгруженной продукции также уменьшился на 6,2 % и составил 1 120,0 млн рублей. В натуральном выражении производство алюминиевого профиля ожидается на уровне 2024 года в объеме 3 480 тонн.</w:t>
      </w:r>
    </w:p>
    <w:p w:rsidR="00B71EBB" w:rsidRPr="00FA0D8D" w:rsidRDefault="00B71EBB" w:rsidP="00B71EBB">
      <w:pPr>
        <w:spacing w:after="0" w:line="240" w:lineRule="auto"/>
        <w:ind w:firstLine="708"/>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Объем отгруженной продукции по подразделу «Производство машин и оборудования, не включенных в другие группировки» в 2025 году планируется в объеме 1 781,8, что выше уровня 2024 года на 353,7 млн рублей или 24,8 %. Данная отрасль представлена двумя крупными предприятиями: ООО «Майкопский машиностроительный завод» и ПАО «</w:t>
      </w:r>
      <w:proofErr w:type="spellStart"/>
      <w:r w:rsidRPr="00FA0D8D">
        <w:rPr>
          <w:rFonts w:ascii="Times New Roman" w:eastAsia="Calibri" w:hAnsi="Times New Roman" w:cs="Times New Roman"/>
          <w:sz w:val="28"/>
          <w:szCs w:val="28"/>
        </w:rPr>
        <w:t>Зарем</w:t>
      </w:r>
      <w:proofErr w:type="spellEnd"/>
      <w:r w:rsidRPr="00FA0D8D">
        <w:rPr>
          <w:rFonts w:ascii="Times New Roman" w:eastAsia="Calibri" w:hAnsi="Times New Roman" w:cs="Times New Roman"/>
          <w:sz w:val="28"/>
          <w:szCs w:val="28"/>
        </w:rPr>
        <w:t xml:space="preserve">». </w:t>
      </w:r>
    </w:p>
    <w:p w:rsidR="00B71EBB" w:rsidRPr="00FA0D8D" w:rsidRDefault="00B71EBB" w:rsidP="00B71EBB">
      <w:pPr>
        <w:spacing w:after="0" w:line="240" w:lineRule="auto"/>
        <w:ind w:firstLine="709"/>
        <w:jc w:val="both"/>
        <w:rPr>
          <w:rFonts w:ascii="Times New Roman" w:eastAsia="Calibri" w:hAnsi="Times New Roman" w:cs="Times New Roman"/>
          <w:sz w:val="28"/>
          <w:szCs w:val="28"/>
        </w:rPr>
      </w:pPr>
      <w:r w:rsidRPr="00FA0D8D">
        <w:rPr>
          <w:rFonts w:ascii="Times New Roman" w:hAnsi="Times New Roman" w:cs="Times New Roman"/>
          <w:sz w:val="28"/>
          <w:szCs w:val="28"/>
        </w:rPr>
        <w:t>Н</w:t>
      </w:r>
      <w:r w:rsidRPr="00FA0D8D">
        <w:rPr>
          <w:rFonts w:ascii="Times New Roman" w:eastAsia="Calibri" w:hAnsi="Times New Roman" w:cs="Times New Roman"/>
          <w:sz w:val="28"/>
          <w:szCs w:val="28"/>
        </w:rPr>
        <w:t xml:space="preserve">а предприятии ООО «Майкопский машиностроительный завод» планируется отгрузить продукцию в объеме 322,6 млн рублей, что меньше в сравнении с 2024 годом на 7,7 %. В натуральном выражении производство манипуляторов увеличилось на 21 штуку или на 9,6 %. </w:t>
      </w:r>
    </w:p>
    <w:p w:rsidR="00B71EBB" w:rsidRPr="00FA0D8D" w:rsidRDefault="00B71EBB" w:rsidP="00B71EBB">
      <w:pPr>
        <w:spacing w:after="0" w:line="240" w:lineRule="auto"/>
        <w:ind w:firstLine="709"/>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На предприятии ПАО «</w:t>
      </w:r>
      <w:proofErr w:type="spellStart"/>
      <w:r w:rsidRPr="00FA0D8D">
        <w:rPr>
          <w:rFonts w:ascii="Times New Roman" w:eastAsia="Calibri" w:hAnsi="Times New Roman" w:cs="Times New Roman"/>
          <w:sz w:val="28"/>
          <w:szCs w:val="28"/>
        </w:rPr>
        <w:t>Зарем</w:t>
      </w:r>
      <w:proofErr w:type="spellEnd"/>
      <w:r w:rsidRPr="00FA0D8D">
        <w:rPr>
          <w:rFonts w:ascii="Times New Roman" w:eastAsia="Calibri" w:hAnsi="Times New Roman" w:cs="Times New Roman"/>
          <w:sz w:val="28"/>
          <w:szCs w:val="28"/>
        </w:rPr>
        <w:t>»</w:t>
      </w:r>
      <w:r w:rsidRPr="00FA0D8D">
        <w:rPr>
          <w:rFonts w:ascii="Times New Roman" w:hAnsi="Times New Roman" w:cs="Times New Roman"/>
          <w:sz w:val="28"/>
          <w:szCs w:val="28"/>
        </w:rPr>
        <w:t xml:space="preserve"> </w:t>
      </w:r>
      <w:r w:rsidRPr="00FA0D8D">
        <w:rPr>
          <w:rFonts w:ascii="Times New Roman" w:eastAsia="Calibri" w:hAnsi="Times New Roman" w:cs="Times New Roman"/>
          <w:sz w:val="28"/>
          <w:szCs w:val="28"/>
        </w:rPr>
        <w:t xml:space="preserve">планируется отгрузить продукцию в объеме 1 459,2 млн рублей, что </w:t>
      </w:r>
      <w:r w:rsidR="00FD1891" w:rsidRPr="00FA0D8D">
        <w:rPr>
          <w:rFonts w:ascii="Times New Roman" w:eastAsia="Calibri" w:hAnsi="Times New Roman" w:cs="Times New Roman"/>
          <w:sz w:val="28"/>
          <w:szCs w:val="28"/>
        </w:rPr>
        <w:t xml:space="preserve">выше уровня 2024 года на 35,3 </w:t>
      </w:r>
      <w:r w:rsidRPr="00FA0D8D">
        <w:rPr>
          <w:rFonts w:ascii="Times New Roman" w:eastAsia="Calibri" w:hAnsi="Times New Roman" w:cs="Times New Roman"/>
          <w:sz w:val="28"/>
          <w:szCs w:val="28"/>
        </w:rPr>
        <w:t xml:space="preserve">%. В натуральном выражении увеличилось производство редукторов на </w:t>
      </w:r>
      <w:r w:rsidR="00FD1891" w:rsidRPr="00FA0D8D">
        <w:rPr>
          <w:rFonts w:ascii="Times New Roman" w:eastAsia="Calibri" w:hAnsi="Times New Roman" w:cs="Times New Roman"/>
          <w:sz w:val="28"/>
          <w:szCs w:val="28"/>
        </w:rPr>
        <w:t>97</w:t>
      </w:r>
      <w:r w:rsidRPr="00FA0D8D">
        <w:rPr>
          <w:rFonts w:ascii="Times New Roman" w:eastAsia="Calibri" w:hAnsi="Times New Roman" w:cs="Times New Roman"/>
          <w:sz w:val="28"/>
          <w:szCs w:val="28"/>
        </w:rPr>
        <w:t xml:space="preserve"> штук или на </w:t>
      </w:r>
      <w:r w:rsidR="00FD1891" w:rsidRPr="00FA0D8D">
        <w:rPr>
          <w:rFonts w:ascii="Times New Roman" w:eastAsia="Calibri" w:hAnsi="Times New Roman" w:cs="Times New Roman"/>
          <w:sz w:val="28"/>
          <w:szCs w:val="28"/>
        </w:rPr>
        <w:t>20,0</w:t>
      </w:r>
      <w:r w:rsidRPr="00FA0D8D">
        <w:rPr>
          <w:rFonts w:ascii="Times New Roman" w:eastAsia="Calibri" w:hAnsi="Times New Roman" w:cs="Times New Roman"/>
          <w:sz w:val="28"/>
          <w:szCs w:val="28"/>
        </w:rPr>
        <w:t xml:space="preserve"> %. </w:t>
      </w:r>
    </w:p>
    <w:p w:rsidR="00743099" w:rsidRPr="00FA0D8D" w:rsidRDefault="00743099" w:rsidP="00743099">
      <w:pPr>
        <w:spacing w:after="0" w:line="240" w:lineRule="auto"/>
        <w:ind w:firstLine="708"/>
        <w:jc w:val="both"/>
        <w:rPr>
          <w:rFonts w:ascii="Times New Roman" w:eastAsia="Calibri" w:hAnsi="Times New Roman" w:cs="Times New Roman"/>
          <w:sz w:val="28"/>
          <w:szCs w:val="28"/>
          <w:highlight w:val="black"/>
        </w:rPr>
      </w:pPr>
      <w:r w:rsidRPr="00FA0D8D">
        <w:rPr>
          <w:rFonts w:ascii="Times New Roman" w:eastAsia="Calibri" w:hAnsi="Times New Roman" w:cs="Times New Roman"/>
          <w:sz w:val="28"/>
          <w:szCs w:val="28"/>
        </w:rPr>
        <w:t>По подразделу «Производство прочих готовых изделий» планируется отгрузить продукцию в объеме 54,3 млн рублей, что выше уровня 2024 года на 13,6 %. Данный подраздел представлен предприятием – Филиал «Майкопский» АО «Московское протезно-ортопедическое предприятие», на котором в 2025 году ожидается увеличение объема отгруженной продукции также на 13,6 %.</w:t>
      </w:r>
    </w:p>
    <w:p w:rsidR="00094704" w:rsidRPr="00FA0D8D" w:rsidRDefault="00094704" w:rsidP="00094704">
      <w:pPr>
        <w:spacing w:after="0" w:line="240" w:lineRule="auto"/>
        <w:ind w:firstLine="709"/>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По разделу D «Обеспечение электрической энергией, газом и паром; кондиционирование воздуха» объем отгруженных товаров, работ и услуг (по крупным и средним предприятиям) в 2025 году планируется в объеме 7 629,8 млн рублей. Ожидается рост объемов произведенной продукции и оказанных услуг по отношению к уровню 2024 года на 14,8 %. </w:t>
      </w:r>
    </w:p>
    <w:p w:rsidR="00094704" w:rsidRPr="00FA0D8D" w:rsidRDefault="00094704" w:rsidP="00094704">
      <w:pPr>
        <w:spacing w:after="0" w:line="240" w:lineRule="auto"/>
        <w:ind w:firstLine="709"/>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По разделу Е «Водоснабжение; водоотведение, организация сбора и утилизации отходов, деятельность по ликвидации загрязнений» объем отгруженных товаров, работ и услуг (по крупным и средним предприятиям) </w:t>
      </w:r>
      <w:r w:rsidR="00161367" w:rsidRPr="00FA0D8D">
        <w:rPr>
          <w:rFonts w:ascii="Times New Roman" w:eastAsia="Calibri" w:hAnsi="Times New Roman" w:cs="Times New Roman"/>
          <w:sz w:val="28"/>
          <w:szCs w:val="28"/>
        </w:rPr>
        <w:t>в 2025</w:t>
      </w:r>
      <w:r w:rsidRPr="00FA0D8D">
        <w:rPr>
          <w:rFonts w:ascii="Times New Roman" w:eastAsia="Calibri" w:hAnsi="Times New Roman" w:cs="Times New Roman"/>
          <w:sz w:val="28"/>
          <w:szCs w:val="28"/>
        </w:rPr>
        <w:t xml:space="preserve"> год</w:t>
      </w:r>
      <w:r w:rsidR="00161367" w:rsidRPr="00FA0D8D">
        <w:rPr>
          <w:rFonts w:ascii="Times New Roman" w:eastAsia="Calibri" w:hAnsi="Times New Roman" w:cs="Times New Roman"/>
          <w:sz w:val="28"/>
          <w:szCs w:val="28"/>
        </w:rPr>
        <w:t xml:space="preserve">у </w:t>
      </w:r>
      <w:r w:rsidR="00017936" w:rsidRPr="00FA0D8D">
        <w:rPr>
          <w:rFonts w:ascii="Times New Roman" w:eastAsia="Calibri" w:hAnsi="Times New Roman" w:cs="Times New Roman"/>
          <w:sz w:val="28"/>
          <w:szCs w:val="28"/>
        </w:rPr>
        <w:t xml:space="preserve">планируется в объеме </w:t>
      </w:r>
      <w:r w:rsidRPr="00FA0D8D">
        <w:rPr>
          <w:rFonts w:ascii="Times New Roman" w:eastAsia="Calibri" w:hAnsi="Times New Roman" w:cs="Times New Roman"/>
          <w:sz w:val="28"/>
          <w:szCs w:val="28"/>
        </w:rPr>
        <w:t>1</w:t>
      </w:r>
      <w:r w:rsidR="00017936" w:rsidRPr="00FA0D8D">
        <w:rPr>
          <w:rFonts w:ascii="Times New Roman" w:eastAsia="Calibri" w:hAnsi="Times New Roman" w:cs="Times New Roman"/>
          <w:sz w:val="28"/>
          <w:szCs w:val="28"/>
        </w:rPr>
        <w:t> 162,0</w:t>
      </w:r>
      <w:r w:rsidRPr="00FA0D8D">
        <w:rPr>
          <w:rFonts w:ascii="Times New Roman" w:eastAsia="Calibri" w:hAnsi="Times New Roman" w:cs="Times New Roman"/>
          <w:sz w:val="28"/>
          <w:szCs w:val="28"/>
        </w:rPr>
        <w:t xml:space="preserve"> млн рублей или </w:t>
      </w:r>
      <w:r w:rsidR="00017936" w:rsidRPr="00FA0D8D">
        <w:rPr>
          <w:rFonts w:ascii="Times New Roman" w:eastAsia="Calibri" w:hAnsi="Times New Roman" w:cs="Times New Roman"/>
          <w:sz w:val="28"/>
          <w:szCs w:val="28"/>
        </w:rPr>
        <w:t>103,2</w:t>
      </w:r>
      <w:r w:rsidRPr="00FA0D8D">
        <w:rPr>
          <w:rFonts w:ascii="Times New Roman" w:eastAsia="Calibri" w:hAnsi="Times New Roman" w:cs="Times New Roman"/>
          <w:sz w:val="28"/>
          <w:szCs w:val="28"/>
        </w:rPr>
        <w:t xml:space="preserve"> % к уровню 202</w:t>
      </w:r>
      <w:r w:rsidR="00017936" w:rsidRPr="00FA0D8D">
        <w:rPr>
          <w:rFonts w:ascii="Times New Roman" w:eastAsia="Calibri" w:hAnsi="Times New Roman" w:cs="Times New Roman"/>
          <w:sz w:val="28"/>
          <w:szCs w:val="28"/>
        </w:rPr>
        <w:t>4</w:t>
      </w:r>
      <w:r w:rsidRPr="00FA0D8D">
        <w:rPr>
          <w:rFonts w:ascii="Times New Roman" w:eastAsia="Calibri" w:hAnsi="Times New Roman" w:cs="Times New Roman"/>
          <w:sz w:val="28"/>
          <w:szCs w:val="28"/>
        </w:rPr>
        <w:t xml:space="preserve"> года. </w:t>
      </w:r>
    </w:p>
    <w:p w:rsidR="00094704" w:rsidRPr="00FA0D8D" w:rsidRDefault="00094704" w:rsidP="00182B50">
      <w:pPr>
        <w:widowControl w:val="0"/>
        <w:autoSpaceDE w:val="0"/>
        <w:autoSpaceDN w:val="0"/>
        <w:adjustRightInd w:val="0"/>
        <w:spacing w:after="0" w:line="240" w:lineRule="auto"/>
        <w:ind w:firstLine="709"/>
        <w:jc w:val="both"/>
        <w:rPr>
          <w:rFonts w:ascii="Times New Roman" w:hAnsi="Times New Roman" w:cs="Times New Roman"/>
          <w:b/>
          <w:i/>
          <w:sz w:val="28"/>
          <w:szCs w:val="28"/>
        </w:rPr>
      </w:pPr>
    </w:p>
    <w:p w:rsidR="00B902FA" w:rsidRPr="00FA0D8D" w:rsidRDefault="005B5DD5" w:rsidP="00182B50">
      <w:pPr>
        <w:widowControl w:val="0"/>
        <w:autoSpaceDE w:val="0"/>
        <w:autoSpaceDN w:val="0"/>
        <w:adjustRightInd w:val="0"/>
        <w:spacing w:after="0" w:line="240" w:lineRule="auto"/>
        <w:ind w:firstLine="709"/>
        <w:jc w:val="both"/>
        <w:rPr>
          <w:rFonts w:ascii="Times New Roman" w:hAnsi="Times New Roman" w:cs="Times New Roman"/>
          <w:b/>
          <w:i/>
          <w:sz w:val="28"/>
          <w:szCs w:val="28"/>
        </w:rPr>
      </w:pPr>
      <w:r w:rsidRPr="00FA0D8D">
        <w:rPr>
          <w:rFonts w:ascii="Times New Roman" w:hAnsi="Times New Roman" w:cs="Times New Roman"/>
          <w:b/>
          <w:i/>
          <w:sz w:val="28"/>
          <w:szCs w:val="28"/>
        </w:rPr>
        <w:t>Прогноз на 20</w:t>
      </w:r>
      <w:r w:rsidR="00F431BF" w:rsidRPr="00FA0D8D">
        <w:rPr>
          <w:rFonts w:ascii="Times New Roman" w:hAnsi="Times New Roman" w:cs="Times New Roman"/>
          <w:b/>
          <w:i/>
          <w:sz w:val="28"/>
          <w:szCs w:val="28"/>
        </w:rPr>
        <w:t>2</w:t>
      </w:r>
      <w:r w:rsidR="00DB0B27" w:rsidRPr="00FA0D8D">
        <w:rPr>
          <w:rFonts w:ascii="Times New Roman" w:hAnsi="Times New Roman" w:cs="Times New Roman"/>
          <w:b/>
          <w:i/>
          <w:sz w:val="28"/>
          <w:szCs w:val="28"/>
        </w:rPr>
        <w:t>6</w:t>
      </w:r>
      <w:r w:rsidRPr="00FA0D8D">
        <w:rPr>
          <w:rFonts w:ascii="Times New Roman" w:hAnsi="Times New Roman" w:cs="Times New Roman"/>
          <w:b/>
          <w:i/>
          <w:sz w:val="28"/>
          <w:szCs w:val="28"/>
        </w:rPr>
        <w:t xml:space="preserve"> – 202</w:t>
      </w:r>
      <w:r w:rsidR="00DB0B27" w:rsidRPr="00FA0D8D">
        <w:rPr>
          <w:rFonts w:ascii="Times New Roman" w:hAnsi="Times New Roman" w:cs="Times New Roman"/>
          <w:b/>
          <w:i/>
          <w:sz w:val="28"/>
          <w:szCs w:val="28"/>
        </w:rPr>
        <w:t>8</w:t>
      </w:r>
      <w:r w:rsidRPr="00FA0D8D">
        <w:rPr>
          <w:rFonts w:ascii="Times New Roman" w:hAnsi="Times New Roman" w:cs="Times New Roman"/>
          <w:b/>
          <w:i/>
          <w:sz w:val="28"/>
          <w:szCs w:val="28"/>
        </w:rPr>
        <w:t xml:space="preserve"> годы</w:t>
      </w:r>
    </w:p>
    <w:p w:rsidR="005B5DD5" w:rsidRPr="00FA0D8D" w:rsidRDefault="005B5DD5"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Прогноз на 20</w:t>
      </w:r>
      <w:r w:rsidR="00F431BF" w:rsidRPr="00FA0D8D">
        <w:rPr>
          <w:rFonts w:ascii="Times New Roman" w:hAnsi="Times New Roman" w:cs="Times New Roman"/>
          <w:sz w:val="28"/>
          <w:szCs w:val="28"/>
        </w:rPr>
        <w:t>2</w:t>
      </w:r>
      <w:r w:rsidR="00DB0B27" w:rsidRPr="00FA0D8D">
        <w:rPr>
          <w:rFonts w:ascii="Times New Roman" w:hAnsi="Times New Roman" w:cs="Times New Roman"/>
          <w:sz w:val="28"/>
          <w:szCs w:val="28"/>
        </w:rPr>
        <w:t>6</w:t>
      </w:r>
      <w:r w:rsidRPr="00FA0D8D">
        <w:rPr>
          <w:rFonts w:ascii="Times New Roman" w:hAnsi="Times New Roman" w:cs="Times New Roman"/>
          <w:sz w:val="28"/>
          <w:szCs w:val="28"/>
        </w:rPr>
        <w:t>-202</w:t>
      </w:r>
      <w:r w:rsidR="00DB0B27"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годы разработан в </w:t>
      </w:r>
      <w:r w:rsidR="001E0420" w:rsidRPr="00FA0D8D">
        <w:rPr>
          <w:rFonts w:ascii="Times New Roman" w:hAnsi="Times New Roman" w:cs="Times New Roman"/>
          <w:sz w:val="28"/>
          <w:szCs w:val="28"/>
        </w:rPr>
        <w:t>2</w:t>
      </w:r>
      <w:r w:rsidRPr="00FA0D8D">
        <w:rPr>
          <w:rFonts w:ascii="Times New Roman" w:hAnsi="Times New Roman" w:cs="Times New Roman"/>
          <w:sz w:val="28"/>
          <w:szCs w:val="28"/>
        </w:rPr>
        <w:t>-х вариантах</w:t>
      </w:r>
      <w:r w:rsidR="00F13626" w:rsidRPr="00FA0D8D">
        <w:rPr>
          <w:rFonts w:ascii="Times New Roman" w:hAnsi="Times New Roman" w:cs="Times New Roman"/>
          <w:sz w:val="28"/>
          <w:szCs w:val="28"/>
        </w:rPr>
        <w:t>: консервативный</w:t>
      </w:r>
      <w:r w:rsidR="001E0420" w:rsidRPr="00FA0D8D">
        <w:rPr>
          <w:rFonts w:ascii="Times New Roman" w:hAnsi="Times New Roman" w:cs="Times New Roman"/>
          <w:sz w:val="28"/>
          <w:szCs w:val="28"/>
        </w:rPr>
        <w:t xml:space="preserve"> и</w:t>
      </w:r>
      <w:r w:rsidR="00F13626" w:rsidRPr="00FA0D8D">
        <w:rPr>
          <w:rFonts w:ascii="Times New Roman" w:hAnsi="Times New Roman" w:cs="Times New Roman"/>
          <w:sz w:val="28"/>
          <w:szCs w:val="28"/>
        </w:rPr>
        <w:t xml:space="preserve"> базовый.</w:t>
      </w:r>
    </w:p>
    <w:p w:rsidR="008F19F5" w:rsidRPr="00FA0D8D" w:rsidRDefault="00757B3B" w:rsidP="00AC704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lastRenderedPageBreak/>
        <w:t>Первый вариант – консервативный</w:t>
      </w:r>
      <w:r w:rsidR="00D17F32" w:rsidRPr="00FA0D8D">
        <w:rPr>
          <w:rFonts w:ascii="Times New Roman" w:eastAsia="Times New Roman" w:hAnsi="Times New Roman" w:cs="Times New Roman"/>
          <w:sz w:val="28"/>
          <w:szCs w:val="28"/>
          <w:lang w:eastAsia="ru-RU"/>
        </w:rPr>
        <w:t xml:space="preserve"> разрабатывается на основе консервативных оценок темпов экономического роста с учетом </w:t>
      </w:r>
      <w:r w:rsidR="00AC7046" w:rsidRPr="00FA0D8D">
        <w:rPr>
          <w:rFonts w:ascii="Times New Roman" w:eastAsia="Times New Roman" w:hAnsi="Times New Roman" w:cs="Times New Roman"/>
          <w:sz w:val="28"/>
          <w:szCs w:val="28"/>
          <w:lang w:eastAsia="ru-RU"/>
        </w:rPr>
        <w:t>сложных внешнеэкономических условий</w:t>
      </w:r>
      <w:r w:rsidR="00D17F32" w:rsidRPr="00FA0D8D">
        <w:rPr>
          <w:rFonts w:ascii="Times New Roman" w:eastAsia="Times New Roman" w:hAnsi="Times New Roman" w:cs="Times New Roman"/>
          <w:sz w:val="28"/>
          <w:szCs w:val="28"/>
          <w:lang w:eastAsia="ru-RU"/>
        </w:rPr>
        <w:t>.</w:t>
      </w:r>
    </w:p>
    <w:p w:rsidR="005B5DD5" w:rsidRPr="00FA0D8D" w:rsidRDefault="005B5DD5"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В 20</w:t>
      </w:r>
      <w:r w:rsidR="00F431BF" w:rsidRPr="00FA0D8D">
        <w:rPr>
          <w:rFonts w:ascii="Times New Roman" w:hAnsi="Times New Roman" w:cs="Times New Roman"/>
          <w:sz w:val="28"/>
          <w:szCs w:val="28"/>
        </w:rPr>
        <w:t>2</w:t>
      </w:r>
      <w:r w:rsidR="00ED4ACB" w:rsidRPr="00FA0D8D">
        <w:rPr>
          <w:rFonts w:ascii="Times New Roman" w:hAnsi="Times New Roman" w:cs="Times New Roman"/>
          <w:sz w:val="28"/>
          <w:szCs w:val="28"/>
        </w:rPr>
        <w:t>6</w:t>
      </w:r>
      <w:r w:rsidR="00451822" w:rsidRPr="00FA0D8D">
        <w:rPr>
          <w:rFonts w:ascii="Times New Roman" w:hAnsi="Times New Roman" w:cs="Times New Roman"/>
          <w:sz w:val="28"/>
          <w:szCs w:val="28"/>
        </w:rPr>
        <w:t xml:space="preserve"> </w:t>
      </w:r>
      <w:r w:rsidRPr="00FA0D8D">
        <w:rPr>
          <w:rFonts w:ascii="Times New Roman" w:hAnsi="Times New Roman" w:cs="Times New Roman"/>
          <w:sz w:val="28"/>
          <w:szCs w:val="28"/>
        </w:rPr>
        <w:t xml:space="preserve">году по первому </w:t>
      </w:r>
      <w:r w:rsidR="00812BCD" w:rsidRPr="00FA0D8D">
        <w:rPr>
          <w:rFonts w:ascii="Times New Roman" w:hAnsi="Times New Roman" w:cs="Times New Roman"/>
          <w:sz w:val="28"/>
          <w:szCs w:val="28"/>
        </w:rPr>
        <w:t xml:space="preserve">(консервативному) </w:t>
      </w:r>
      <w:r w:rsidRPr="00FA0D8D">
        <w:rPr>
          <w:rFonts w:ascii="Times New Roman" w:hAnsi="Times New Roman" w:cs="Times New Roman"/>
          <w:sz w:val="28"/>
          <w:szCs w:val="28"/>
        </w:rPr>
        <w:t xml:space="preserve">варианту </w:t>
      </w:r>
      <w:r w:rsidR="00561D1B" w:rsidRPr="00FA0D8D">
        <w:rPr>
          <w:rFonts w:ascii="Times New Roman" w:hAnsi="Times New Roman" w:cs="Times New Roman"/>
          <w:sz w:val="28"/>
          <w:szCs w:val="28"/>
        </w:rPr>
        <w:t xml:space="preserve">по всем разделам </w:t>
      </w:r>
      <w:r w:rsidRPr="00FA0D8D">
        <w:rPr>
          <w:rFonts w:ascii="Times New Roman" w:hAnsi="Times New Roman" w:cs="Times New Roman"/>
          <w:sz w:val="28"/>
          <w:szCs w:val="28"/>
        </w:rPr>
        <w:t>объ</w:t>
      </w:r>
      <w:r w:rsidR="00DE1D7A" w:rsidRPr="00FA0D8D">
        <w:rPr>
          <w:rFonts w:ascii="Times New Roman" w:hAnsi="Times New Roman" w:cs="Times New Roman"/>
          <w:sz w:val="28"/>
          <w:szCs w:val="28"/>
        </w:rPr>
        <w:t>е</w:t>
      </w:r>
      <w:r w:rsidRPr="00FA0D8D">
        <w:rPr>
          <w:rFonts w:ascii="Times New Roman" w:hAnsi="Times New Roman" w:cs="Times New Roman"/>
          <w:sz w:val="28"/>
          <w:szCs w:val="28"/>
        </w:rPr>
        <w:t>м отгр</w:t>
      </w:r>
      <w:r w:rsidR="00ED4ACB" w:rsidRPr="00FA0D8D">
        <w:rPr>
          <w:rFonts w:ascii="Times New Roman" w:hAnsi="Times New Roman" w:cs="Times New Roman"/>
          <w:sz w:val="28"/>
          <w:szCs w:val="28"/>
        </w:rPr>
        <w:t xml:space="preserve">узки, включая крупные, средние </w:t>
      </w:r>
      <w:r w:rsidRPr="00FA0D8D">
        <w:rPr>
          <w:rFonts w:ascii="Times New Roman" w:hAnsi="Times New Roman" w:cs="Times New Roman"/>
          <w:sz w:val="28"/>
          <w:szCs w:val="28"/>
        </w:rPr>
        <w:t xml:space="preserve">предприятия, составит </w:t>
      </w:r>
      <w:r w:rsidR="00ED4ACB" w:rsidRPr="00FA0D8D">
        <w:rPr>
          <w:rFonts w:ascii="Times New Roman" w:hAnsi="Times New Roman" w:cs="Times New Roman"/>
          <w:sz w:val="28"/>
          <w:szCs w:val="28"/>
        </w:rPr>
        <w:t>45 704,9</w:t>
      </w:r>
      <w:r w:rsidRPr="00FA0D8D">
        <w:rPr>
          <w:rFonts w:ascii="Times New Roman" w:hAnsi="Times New Roman" w:cs="Times New Roman"/>
          <w:sz w:val="28"/>
          <w:szCs w:val="28"/>
        </w:rPr>
        <w:t xml:space="preserve"> млн руб</w:t>
      </w:r>
      <w:r w:rsidR="009367F7" w:rsidRPr="00FA0D8D">
        <w:rPr>
          <w:rFonts w:ascii="Times New Roman" w:hAnsi="Times New Roman" w:cs="Times New Roman"/>
          <w:sz w:val="28"/>
          <w:szCs w:val="28"/>
        </w:rPr>
        <w:t>лей</w:t>
      </w:r>
      <w:r w:rsidRPr="00FA0D8D">
        <w:rPr>
          <w:rFonts w:ascii="Times New Roman" w:hAnsi="Times New Roman" w:cs="Times New Roman"/>
          <w:sz w:val="28"/>
          <w:szCs w:val="28"/>
        </w:rPr>
        <w:t xml:space="preserve"> с темпом роста</w:t>
      </w:r>
      <w:r w:rsidR="00980F70" w:rsidRPr="00FA0D8D">
        <w:rPr>
          <w:rFonts w:ascii="Times New Roman" w:hAnsi="Times New Roman" w:cs="Times New Roman"/>
          <w:sz w:val="28"/>
          <w:szCs w:val="28"/>
        </w:rPr>
        <w:t xml:space="preserve"> к уровню 20</w:t>
      </w:r>
      <w:r w:rsidR="001E0420" w:rsidRPr="00FA0D8D">
        <w:rPr>
          <w:rFonts w:ascii="Times New Roman" w:hAnsi="Times New Roman" w:cs="Times New Roman"/>
          <w:sz w:val="28"/>
          <w:szCs w:val="28"/>
        </w:rPr>
        <w:t>2</w:t>
      </w:r>
      <w:r w:rsidR="00BC74E2" w:rsidRPr="00FA0D8D">
        <w:rPr>
          <w:rFonts w:ascii="Times New Roman" w:hAnsi="Times New Roman" w:cs="Times New Roman"/>
          <w:sz w:val="28"/>
          <w:szCs w:val="28"/>
        </w:rPr>
        <w:t>4</w:t>
      </w:r>
      <w:r w:rsidR="00980F70" w:rsidRPr="00FA0D8D">
        <w:rPr>
          <w:rFonts w:ascii="Times New Roman" w:hAnsi="Times New Roman" w:cs="Times New Roman"/>
          <w:sz w:val="28"/>
          <w:szCs w:val="28"/>
        </w:rPr>
        <w:t xml:space="preserve"> года</w:t>
      </w:r>
      <w:r w:rsidRPr="00FA0D8D">
        <w:rPr>
          <w:rFonts w:ascii="Times New Roman" w:hAnsi="Times New Roman" w:cs="Times New Roman"/>
          <w:sz w:val="28"/>
          <w:szCs w:val="28"/>
        </w:rPr>
        <w:t xml:space="preserve"> </w:t>
      </w:r>
      <w:r w:rsidR="001D2861" w:rsidRPr="00FA0D8D">
        <w:rPr>
          <w:rFonts w:ascii="Times New Roman" w:hAnsi="Times New Roman" w:cs="Times New Roman"/>
          <w:sz w:val="28"/>
          <w:szCs w:val="28"/>
        </w:rPr>
        <w:t xml:space="preserve">в сопоставимых ценах </w:t>
      </w:r>
      <w:r w:rsidR="006314D4" w:rsidRPr="00FA0D8D">
        <w:rPr>
          <w:rFonts w:ascii="Times New Roman" w:hAnsi="Times New Roman" w:cs="Times New Roman"/>
          <w:sz w:val="28"/>
          <w:szCs w:val="28"/>
        </w:rPr>
        <w:t xml:space="preserve">(индекс промышленного производства) </w:t>
      </w:r>
      <w:r w:rsidR="00ED4ACB" w:rsidRPr="00FA0D8D">
        <w:rPr>
          <w:rFonts w:ascii="Times New Roman" w:hAnsi="Times New Roman" w:cs="Times New Roman"/>
          <w:sz w:val="28"/>
          <w:szCs w:val="28"/>
        </w:rPr>
        <w:t>108,8</w:t>
      </w:r>
      <w:r w:rsidR="009367F7" w:rsidRPr="00FA0D8D">
        <w:rPr>
          <w:rFonts w:ascii="Times New Roman" w:hAnsi="Times New Roman" w:cs="Times New Roman"/>
          <w:sz w:val="28"/>
          <w:szCs w:val="28"/>
        </w:rPr>
        <w:t xml:space="preserve"> </w:t>
      </w:r>
      <w:r w:rsidR="00ED4ACB" w:rsidRPr="00FA0D8D">
        <w:rPr>
          <w:rFonts w:ascii="Times New Roman" w:hAnsi="Times New Roman" w:cs="Times New Roman"/>
          <w:sz w:val="28"/>
          <w:szCs w:val="28"/>
        </w:rPr>
        <w:t>%.</w:t>
      </w:r>
    </w:p>
    <w:p w:rsidR="008F19F5" w:rsidRPr="00FA0D8D" w:rsidRDefault="00757B3B" w:rsidP="008F19F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Второй вариант – базовый</w:t>
      </w:r>
      <w:r w:rsidR="003C05B4" w:rsidRPr="00FA0D8D">
        <w:rPr>
          <w:rFonts w:ascii="Times New Roman" w:eastAsia="Times New Roman" w:hAnsi="Times New Roman" w:cs="Times New Roman"/>
          <w:sz w:val="28"/>
          <w:szCs w:val="28"/>
          <w:lang w:eastAsia="ru-RU"/>
        </w:rPr>
        <w:t xml:space="preserve"> характеризует основные тенденции и параметры развития экономики в условиях </w:t>
      </w:r>
      <w:r w:rsidR="00AC7046" w:rsidRPr="00FA0D8D">
        <w:rPr>
          <w:rFonts w:ascii="Times New Roman" w:eastAsia="Times New Roman" w:hAnsi="Times New Roman" w:cs="Times New Roman"/>
          <w:sz w:val="28"/>
          <w:szCs w:val="28"/>
          <w:lang w:eastAsia="ru-RU"/>
        </w:rPr>
        <w:t>относительно оптимистичных изменений внешних условий</w:t>
      </w:r>
      <w:r w:rsidR="00D17F32" w:rsidRPr="00FA0D8D">
        <w:rPr>
          <w:rFonts w:ascii="Times New Roman" w:eastAsia="Times New Roman" w:hAnsi="Times New Roman" w:cs="Times New Roman"/>
          <w:sz w:val="28"/>
          <w:szCs w:val="28"/>
          <w:lang w:eastAsia="ru-RU"/>
        </w:rPr>
        <w:t>.</w:t>
      </w:r>
    </w:p>
    <w:p w:rsidR="005B5DD5" w:rsidRPr="00FA0D8D" w:rsidRDefault="005B5DD5" w:rsidP="00182B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По второму </w:t>
      </w:r>
      <w:r w:rsidR="00812BCD" w:rsidRPr="00FA0D8D">
        <w:rPr>
          <w:rFonts w:ascii="Times New Roman" w:hAnsi="Times New Roman" w:cs="Times New Roman"/>
          <w:sz w:val="28"/>
          <w:szCs w:val="28"/>
        </w:rPr>
        <w:t xml:space="preserve">(базовому) </w:t>
      </w:r>
      <w:r w:rsidRPr="00FA0D8D">
        <w:rPr>
          <w:rFonts w:ascii="Times New Roman" w:hAnsi="Times New Roman" w:cs="Times New Roman"/>
          <w:sz w:val="28"/>
          <w:szCs w:val="28"/>
        </w:rPr>
        <w:t>варианту объ</w:t>
      </w:r>
      <w:r w:rsidR="00DE1D7A" w:rsidRPr="00FA0D8D">
        <w:rPr>
          <w:rFonts w:ascii="Times New Roman" w:hAnsi="Times New Roman" w:cs="Times New Roman"/>
          <w:sz w:val="28"/>
          <w:szCs w:val="28"/>
        </w:rPr>
        <w:t>е</w:t>
      </w:r>
      <w:r w:rsidRPr="00FA0D8D">
        <w:rPr>
          <w:rFonts w:ascii="Times New Roman" w:hAnsi="Times New Roman" w:cs="Times New Roman"/>
          <w:sz w:val="28"/>
          <w:szCs w:val="28"/>
        </w:rPr>
        <w:t>м отгрузки по полному кругу предприятий прогнозируется в объ</w:t>
      </w:r>
      <w:r w:rsidR="00B02570" w:rsidRPr="00FA0D8D">
        <w:rPr>
          <w:rFonts w:ascii="Times New Roman" w:hAnsi="Times New Roman" w:cs="Times New Roman"/>
          <w:sz w:val="28"/>
          <w:szCs w:val="28"/>
        </w:rPr>
        <w:t>е</w:t>
      </w:r>
      <w:r w:rsidRPr="00FA0D8D">
        <w:rPr>
          <w:rFonts w:ascii="Times New Roman" w:hAnsi="Times New Roman" w:cs="Times New Roman"/>
          <w:sz w:val="28"/>
          <w:szCs w:val="28"/>
        </w:rPr>
        <w:t xml:space="preserve">ме </w:t>
      </w:r>
      <w:r w:rsidR="00ED4ACB" w:rsidRPr="00FA0D8D">
        <w:rPr>
          <w:rFonts w:ascii="Times New Roman" w:hAnsi="Times New Roman" w:cs="Times New Roman"/>
          <w:sz w:val="28"/>
          <w:szCs w:val="28"/>
        </w:rPr>
        <w:t>46 104,4</w:t>
      </w:r>
      <w:r w:rsidRPr="00FA0D8D">
        <w:rPr>
          <w:rFonts w:ascii="Times New Roman" w:hAnsi="Times New Roman" w:cs="Times New Roman"/>
          <w:sz w:val="28"/>
          <w:szCs w:val="28"/>
        </w:rPr>
        <w:t xml:space="preserve"> млн руб</w:t>
      </w:r>
      <w:r w:rsidR="005814CF" w:rsidRPr="00FA0D8D">
        <w:rPr>
          <w:rFonts w:ascii="Times New Roman" w:hAnsi="Times New Roman" w:cs="Times New Roman"/>
          <w:sz w:val="28"/>
          <w:szCs w:val="28"/>
        </w:rPr>
        <w:t>лей</w:t>
      </w:r>
      <w:r w:rsidRPr="00FA0D8D">
        <w:rPr>
          <w:rFonts w:ascii="Times New Roman" w:hAnsi="Times New Roman" w:cs="Times New Roman"/>
          <w:sz w:val="28"/>
          <w:szCs w:val="28"/>
        </w:rPr>
        <w:t xml:space="preserve"> с темпом роста </w:t>
      </w:r>
      <w:r w:rsidR="00762761" w:rsidRPr="00FA0D8D">
        <w:rPr>
          <w:rFonts w:ascii="Times New Roman" w:hAnsi="Times New Roman" w:cs="Times New Roman"/>
          <w:sz w:val="28"/>
          <w:szCs w:val="28"/>
        </w:rPr>
        <w:t>к уровню 20</w:t>
      </w:r>
      <w:r w:rsidR="00A12BBE" w:rsidRPr="00FA0D8D">
        <w:rPr>
          <w:rFonts w:ascii="Times New Roman" w:hAnsi="Times New Roman" w:cs="Times New Roman"/>
          <w:sz w:val="28"/>
          <w:szCs w:val="28"/>
        </w:rPr>
        <w:t>2</w:t>
      </w:r>
      <w:r w:rsidR="00576587" w:rsidRPr="00FA0D8D">
        <w:rPr>
          <w:rFonts w:ascii="Times New Roman" w:hAnsi="Times New Roman" w:cs="Times New Roman"/>
          <w:sz w:val="28"/>
          <w:szCs w:val="28"/>
        </w:rPr>
        <w:t>4</w:t>
      </w:r>
      <w:r w:rsidR="003A0531" w:rsidRPr="00FA0D8D">
        <w:rPr>
          <w:rFonts w:ascii="Times New Roman" w:hAnsi="Times New Roman" w:cs="Times New Roman"/>
          <w:sz w:val="28"/>
          <w:szCs w:val="28"/>
        </w:rPr>
        <w:t xml:space="preserve"> </w:t>
      </w:r>
      <w:r w:rsidR="00762761" w:rsidRPr="00FA0D8D">
        <w:rPr>
          <w:rFonts w:ascii="Times New Roman" w:hAnsi="Times New Roman" w:cs="Times New Roman"/>
          <w:sz w:val="28"/>
          <w:szCs w:val="28"/>
        </w:rPr>
        <w:t xml:space="preserve">года в сопоставимых ценах </w:t>
      </w:r>
      <w:r w:rsidR="006314D4" w:rsidRPr="00FA0D8D">
        <w:rPr>
          <w:rFonts w:ascii="Times New Roman" w:hAnsi="Times New Roman" w:cs="Times New Roman"/>
          <w:sz w:val="28"/>
          <w:szCs w:val="28"/>
        </w:rPr>
        <w:t xml:space="preserve">(индекс промышленного производства) </w:t>
      </w:r>
      <w:r w:rsidR="00ED4ACB" w:rsidRPr="00FA0D8D">
        <w:rPr>
          <w:rFonts w:ascii="Times New Roman" w:hAnsi="Times New Roman" w:cs="Times New Roman"/>
          <w:sz w:val="28"/>
          <w:szCs w:val="28"/>
        </w:rPr>
        <w:t>109,4</w:t>
      </w:r>
      <w:r w:rsidR="001622EE" w:rsidRPr="00FA0D8D">
        <w:rPr>
          <w:rFonts w:ascii="Times New Roman" w:hAnsi="Times New Roman" w:cs="Times New Roman"/>
          <w:sz w:val="28"/>
          <w:szCs w:val="28"/>
        </w:rPr>
        <w:t xml:space="preserve"> </w:t>
      </w:r>
      <w:r w:rsidRPr="00FA0D8D">
        <w:rPr>
          <w:rFonts w:ascii="Times New Roman" w:hAnsi="Times New Roman" w:cs="Times New Roman"/>
          <w:sz w:val="28"/>
          <w:szCs w:val="28"/>
        </w:rPr>
        <w:t>%</w:t>
      </w:r>
      <w:r w:rsidR="00ED4ACB" w:rsidRPr="00FA0D8D">
        <w:rPr>
          <w:rFonts w:ascii="Times New Roman" w:hAnsi="Times New Roman" w:cs="Times New Roman"/>
          <w:sz w:val="28"/>
          <w:szCs w:val="28"/>
        </w:rPr>
        <w:t>.</w:t>
      </w:r>
    </w:p>
    <w:p w:rsidR="00325DAC" w:rsidRPr="00FA0D8D" w:rsidRDefault="005B5DD5" w:rsidP="00182B50">
      <w:pPr>
        <w:pStyle w:val="a8"/>
        <w:ind w:firstLine="709"/>
      </w:pPr>
      <w:r w:rsidRPr="00FA0D8D">
        <w:t>На плановый период 20</w:t>
      </w:r>
      <w:r w:rsidR="00145A42" w:rsidRPr="00FA0D8D">
        <w:t>2</w:t>
      </w:r>
      <w:r w:rsidR="00ED4ACB" w:rsidRPr="00FA0D8D">
        <w:t>7</w:t>
      </w:r>
      <w:r w:rsidRPr="00FA0D8D">
        <w:t xml:space="preserve"> – 202</w:t>
      </w:r>
      <w:r w:rsidR="00ED4ACB" w:rsidRPr="00FA0D8D">
        <w:t>8</w:t>
      </w:r>
      <w:r w:rsidRPr="00FA0D8D">
        <w:t xml:space="preserve"> годы </w:t>
      </w:r>
      <w:r w:rsidR="00794EBF" w:rsidRPr="00FA0D8D">
        <w:t>объ</w:t>
      </w:r>
      <w:r w:rsidR="00DE1D7A" w:rsidRPr="00FA0D8D">
        <w:t>е</w:t>
      </w:r>
      <w:r w:rsidR="00794EBF" w:rsidRPr="00FA0D8D">
        <w:t>м</w:t>
      </w:r>
      <w:r w:rsidRPr="00FA0D8D">
        <w:t xml:space="preserve"> отгруженных</w:t>
      </w:r>
      <w:r w:rsidR="00794EBF" w:rsidRPr="00FA0D8D">
        <w:t xml:space="preserve"> </w:t>
      </w:r>
      <w:r w:rsidR="00794EBF" w:rsidRPr="00FA0D8D">
        <w:rPr>
          <w:szCs w:val="28"/>
        </w:rPr>
        <w:t>товаров собственного производства, выполненных работ и услуг собственными силами по видам деятельности на предприятиях</w:t>
      </w:r>
      <w:r w:rsidRPr="00FA0D8D">
        <w:t xml:space="preserve"> </w:t>
      </w:r>
      <w:r w:rsidR="00325DAC" w:rsidRPr="00FA0D8D">
        <w:t>муниципального образования</w:t>
      </w:r>
      <w:r w:rsidRPr="00FA0D8D">
        <w:t xml:space="preserve"> «Город Майкоп»</w:t>
      </w:r>
      <w:r w:rsidRPr="00FA0D8D">
        <w:rPr>
          <w:i/>
        </w:rPr>
        <w:t xml:space="preserve"> </w:t>
      </w:r>
      <w:r w:rsidRPr="00FA0D8D">
        <w:t xml:space="preserve">по </w:t>
      </w:r>
      <w:r w:rsidR="00AE34BA" w:rsidRPr="00FA0D8D">
        <w:t>двум</w:t>
      </w:r>
      <w:r w:rsidRPr="00FA0D8D">
        <w:t xml:space="preserve"> вариантам</w:t>
      </w:r>
      <w:r w:rsidRPr="00FA0D8D">
        <w:rPr>
          <w:i/>
        </w:rPr>
        <w:t xml:space="preserve"> </w:t>
      </w:r>
      <w:r w:rsidRPr="00FA0D8D">
        <w:t>прогнозируется</w:t>
      </w:r>
      <w:r w:rsidR="00212FB9" w:rsidRPr="00FA0D8D">
        <w:t xml:space="preserve"> в сопоставимых ценах</w:t>
      </w:r>
      <w:r w:rsidRPr="00FA0D8D">
        <w:t xml:space="preserve"> с тенденцией роста: </w:t>
      </w:r>
    </w:p>
    <w:p w:rsidR="00ED7809" w:rsidRPr="00FA0D8D" w:rsidRDefault="00794EBF" w:rsidP="00AA1A0E">
      <w:pPr>
        <w:pStyle w:val="a8"/>
        <w:ind w:firstLine="709"/>
        <w:sectPr w:rsidR="00ED7809" w:rsidRPr="00FA0D8D" w:rsidSect="00CE5F0A">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709" w:footer="709" w:gutter="0"/>
          <w:pgNumType w:start="1"/>
          <w:cols w:space="708"/>
          <w:titlePg/>
          <w:docGrid w:linePitch="360"/>
        </w:sectPr>
      </w:pPr>
      <w:r w:rsidRPr="00FA0D8D">
        <w:t xml:space="preserve">- </w:t>
      </w:r>
      <w:r w:rsidR="005B5DD5" w:rsidRPr="00FA0D8D">
        <w:t>по первому</w:t>
      </w:r>
      <w:r w:rsidR="00ED4ACB" w:rsidRPr="00FA0D8D">
        <w:t xml:space="preserve"> и по второму</w:t>
      </w:r>
      <w:r w:rsidR="005B5DD5" w:rsidRPr="00FA0D8D">
        <w:t xml:space="preserve"> вариант</w:t>
      </w:r>
      <w:r w:rsidR="00ED4ACB" w:rsidRPr="00FA0D8D">
        <w:t>ам</w:t>
      </w:r>
      <w:r w:rsidR="005B5DD5" w:rsidRPr="00FA0D8D">
        <w:t xml:space="preserve"> 20</w:t>
      </w:r>
      <w:r w:rsidR="00145A42" w:rsidRPr="00FA0D8D">
        <w:t>2</w:t>
      </w:r>
      <w:r w:rsidR="00ED4ACB" w:rsidRPr="00FA0D8D">
        <w:t>7</w:t>
      </w:r>
      <w:r w:rsidR="005B5DD5" w:rsidRPr="00FA0D8D">
        <w:t xml:space="preserve"> г</w:t>
      </w:r>
      <w:r w:rsidR="00212FB9" w:rsidRPr="00FA0D8D">
        <w:t>од</w:t>
      </w:r>
      <w:r w:rsidR="005B5DD5" w:rsidRPr="00FA0D8D">
        <w:t xml:space="preserve"> – </w:t>
      </w:r>
      <w:r w:rsidR="00ED4ACB" w:rsidRPr="00FA0D8D">
        <w:t>109,7</w:t>
      </w:r>
      <w:r w:rsidR="00325DAC" w:rsidRPr="00FA0D8D">
        <w:t xml:space="preserve"> </w:t>
      </w:r>
      <w:r w:rsidR="005B5DD5" w:rsidRPr="00FA0D8D">
        <w:t>% и 202</w:t>
      </w:r>
      <w:r w:rsidR="00ED4ACB" w:rsidRPr="00FA0D8D">
        <w:t>8</w:t>
      </w:r>
      <w:r w:rsidR="005B5DD5" w:rsidRPr="00FA0D8D">
        <w:t xml:space="preserve"> г</w:t>
      </w:r>
      <w:r w:rsidR="00212FB9" w:rsidRPr="00FA0D8D">
        <w:t>од</w:t>
      </w:r>
      <w:r w:rsidR="005B5DD5" w:rsidRPr="00FA0D8D">
        <w:t xml:space="preserve"> – </w:t>
      </w:r>
      <w:r w:rsidR="00ED4ACB" w:rsidRPr="00FA0D8D">
        <w:t>104,8</w:t>
      </w:r>
      <w:r w:rsidR="00325DAC" w:rsidRPr="00FA0D8D">
        <w:t xml:space="preserve"> </w:t>
      </w:r>
      <w:r w:rsidR="005B5DD5" w:rsidRPr="00FA0D8D">
        <w:t>%</w:t>
      </w:r>
      <w:r w:rsidR="00ED4ACB" w:rsidRPr="00FA0D8D">
        <w:t>.</w:t>
      </w:r>
    </w:p>
    <w:p w:rsidR="00F173FE" w:rsidRPr="00FA0D8D" w:rsidRDefault="009A7497" w:rsidP="009A7497">
      <w:pPr>
        <w:pStyle w:val="a8"/>
        <w:ind w:left="696"/>
        <w:jc w:val="center"/>
      </w:pPr>
      <w:r w:rsidRPr="00FA0D8D">
        <w:lastRenderedPageBreak/>
        <w:t>Прогноз объема отгруженных товаров собственного производства,</w:t>
      </w:r>
      <w:r w:rsidR="00361E14" w:rsidRPr="00FA0D8D">
        <w:t xml:space="preserve"> </w:t>
      </w:r>
      <w:r w:rsidRPr="00FA0D8D">
        <w:t xml:space="preserve">выполненных работ </w:t>
      </w:r>
    </w:p>
    <w:p w:rsidR="00DB550F" w:rsidRPr="00FA0D8D" w:rsidRDefault="009A7497" w:rsidP="009A7497">
      <w:pPr>
        <w:pStyle w:val="a8"/>
        <w:ind w:left="696"/>
        <w:jc w:val="center"/>
      </w:pPr>
      <w:r w:rsidRPr="00FA0D8D">
        <w:t>и услуг собственными силами по видам экономической деятельности</w:t>
      </w:r>
    </w:p>
    <w:tbl>
      <w:tblPr>
        <w:tblW w:w="14549" w:type="dxa"/>
        <w:tblInd w:w="140" w:type="dxa"/>
        <w:tblLayout w:type="fixed"/>
        <w:tblLook w:val="04A0" w:firstRow="1" w:lastRow="0" w:firstColumn="1" w:lastColumn="0" w:noHBand="0" w:noVBand="1"/>
      </w:tblPr>
      <w:tblGrid>
        <w:gridCol w:w="3698"/>
        <w:gridCol w:w="982"/>
        <w:gridCol w:w="1124"/>
        <w:gridCol w:w="1134"/>
        <w:gridCol w:w="1131"/>
        <w:gridCol w:w="1152"/>
        <w:gridCol w:w="1080"/>
        <w:gridCol w:w="1042"/>
        <w:gridCol w:w="1080"/>
        <w:gridCol w:w="1046"/>
        <w:gridCol w:w="1080"/>
      </w:tblGrid>
      <w:tr w:rsidR="00075887" w:rsidRPr="00FA0D8D" w:rsidTr="007C1491">
        <w:trPr>
          <w:trHeight w:val="509"/>
        </w:trPr>
        <w:tc>
          <w:tcPr>
            <w:tcW w:w="14549" w:type="dxa"/>
            <w:gridSpan w:val="11"/>
            <w:vMerge w:val="restart"/>
            <w:tcBorders>
              <w:top w:val="nil"/>
              <w:left w:val="nil"/>
              <w:bottom w:val="nil"/>
              <w:right w:val="nil"/>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
                <w:bCs/>
                <w:sz w:val="20"/>
                <w:szCs w:val="20"/>
                <w:lang w:eastAsia="ru-RU"/>
              </w:rPr>
            </w:pPr>
          </w:p>
        </w:tc>
      </w:tr>
      <w:tr w:rsidR="00075887" w:rsidRPr="00FA0D8D" w:rsidTr="007C1491">
        <w:trPr>
          <w:trHeight w:val="509"/>
        </w:trPr>
        <w:tc>
          <w:tcPr>
            <w:tcW w:w="14549" w:type="dxa"/>
            <w:gridSpan w:val="11"/>
            <w:vMerge/>
            <w:tcBorders>
              <w:top w:val="nil"/>
              <w:left w:val="nil"/>
              <w:bottom w:val="nil"/>
              <w:right w:val="nil"/>
            </w:tcBorders>
            <w:vAlign w:val="center"/>
            <w:hideMark/>
          </w:tcPr>
          <w:p w:rsidR="00075887" w:rsidRPr="00FA0D8D" w:rsidRDefault="00075887" w:rsidP="00075887">
            <w:pPr>
              <w:spacing w:after="0" w:line="240" w:lineRule="auto"/>
              <w:rPr>
                <w:rFonts w:ascii="Times New Roman" w:eastAsia="Times New Roman" w:hAnsi="Times New Roman" w:cs="Times New Roman"/>
                <w:b/>
                <w:bCs/>
                <w:sz w:val="20"/>
                <w:szCs w:val="20"/>
                <w:lang w:eastAsia="ru-RU"/>
              </w:rPr>
            </w:pPr>
          </w:p>
        </w:tc>
      </w:tr>
      <w:tr w:rsidR="00075887" w:rsidRPr="00FA0D8D" w:rsidTr="007C1491">
        <w:trPr>
          <w:trHeight w:val="268"/>
        </w:trPr>
        <w:tc>
          <w:tcPr>
            <w:tcW w:w="369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075887" w:rsidRPr="00FA0D8D" w:rsidRDefault="00075887" w:rsidP="00075887">
            <w:pPr>
              <w:spacing w:after="0" w:line="240" w:lineRule="auto"/>
              <w:ind w:left="-118"/>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Показатели</w:t>
            </w:r>
          </w:p>
        </w:tc>
        <w:tc>
          <w:tcPr>
            <w:tcW w:w="98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Единица измерения</w:t>
            </w:r>
          </w:p>
        </w:tc>
        <w:tc>
          <w:tcPr>
            <w:tcW w:w="1124" w:type="dxa"/>
            <w:vMerge w:val="restart"/>
            <w:tcBorders>
              <w:top w:val="single" w:sz="4" w:space="0" w:color="auto"/>
              <w:left w:val="nil"/>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2023 год</w:t>
            </w:r>
          </w:p>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отчет</w:t>
            </w:r>
          </w:p>
        </w:tc>
        <w:tc>
          <w:tcPr>
            <w:tcW w:w="1134" w:type="dxa"/>
            <w:vMerge w:val="restart"/>
            <w:tcBorders>
              <w:top w:val="single" w:sz="4" w:space="0" w:color="auto"/>
              <w:left w:val="nil"/>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2024 год</w:t>
            </w:r>
          </w:p>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отчет</w:t>
            </w:r>
          </w:p>
        </w:tc>
        <w:tc>
          <w:tcPr>
            <w:tcW w:w="1131" w:type="dxa"/>
            <w:vMerge w:val="restart"/>
            <w:tcBorders>
              <w:top w:val="single" w:sz="4" w:space="0" w:color="auto"/>
              <w:left w:val="nil"/>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2025 год</w:t>
            </w:r>
          </w:p>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оценка</w:t>
            </w:r>
          </w:p>
        </w:tc>
        <w:tc>
          <w:tcPr>
            <w:tcW w:w="6480" w:type="dxa"/>
            <w:gridSpan w:val="6"/>
            <w:tcBorders>
              <w:top w:val="single" w:sz="4" w:space="0" w:color="auto"/>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прогноз</w:t>
            </w:r>
          </w:p>
        </w:tc>
      </w:tr>
      <w:tr w:rsidR="00075887" w:rsidRPr="00FA0D8D" w:rsidTr="007C1491">
        <w:trPr>
          <w:trHeight w:val="315"/>
        </w:trPr>
        <w:tc>
          <w:tcPr>
            <w:tcW w:w="3698" w:type="dxa"/>
            <w:vMerge/>
            <w:tcBorders>
              <w:top w:val="single" w:sz="4" w:space="0" w:color="auto"/>
              <w:left w:val="single" w:sz="4" w:space="0" w:color="auto"/>
              <w:bottom w:val="single" w:sz="4" w:space="0" w:color="000000"/>
              <w:right w:val="single" w:sz="4" w:space="0" w:color="auto"/>
            </w:tcBorders>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982" w:type="dxa"/>
            <w:vMerge/>
            <w:tcBorders>
              <w:top w:val="single" w:sz="4" w:space="0" w:color="auto"/>
              <w:left w:val="single" w:sz="4" w:space="0" w:color="auto"/>
              <w:bottom w:val="single" w:sz="4" w:space="0" w:color="000000"/>
              <w:right w:val="single" w:sz="4" w:space="0" w:color="auto"/>
            </w:tcBorders>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vMerge/>
            <w:tcBorders>
              <w:left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vMerge/>
            <w:tcBorders>
              <w:left w:val="single" w:sz="4" w:space="0" w:color="auto"/>
              <w:right w:val="single" w:sz="4" w:space="0" w:color="auto"/>
            </w:tcBorders>
            <w:shd w:val="clear" w:color="000000" w:fill="FFFFFF"/>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vMerge/>
            <w:tcBorders>
              <w:left w:val="single" w:sz="4" w:space="0" w:color="auto"/>
              <w:right w:val="single" w:sz="4" w:space="0" w:color="auto"/>
            </w:tcBorders>
            <w:shd w:val="clear" w:color="000000" w:fill="FFFFFF"/>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223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2026</w:t>
            </w:r>
            <w:r w:rsidRPr="00FA0D8D">
              <w:rPr>
                <w:rFonts w:ascii="Times New Roman" w:eastAsia="Times New Roman" w:hAnsi="Times New Roman" w:cs="Times New Roman"/>
                <w:sz w:val="20"/>
                <w:szCs w:val="20"/>
                <w:lang w:val="en-US" w:eastAsia="ru-RU"/>
              </w:rPr>
              <w:t xml:space="preserve"> </w:t>
            </w:r>
            <w:proofErr w:type="spellStart"/>
            <w:r w:rsidRPr="00FA0D8D">
              <w:rPr>
                <w:rFonts w:ascii="Times New Roman" w:eastAsia="Times New Roman" w:hAnsi="Times New Roman" w:cs="Times New Roman"/>
                <w:sz w:val="20"/>
                <w:szCs w:val="20"/>
                <w:lang w:val="en-US" w:eastAsia="ru-RU"/>
              </w:rPr>
              <w:t>год</w:t>
            </w:r>
            <w:proofErr w:type="spellEnd"/>
          </w:p>
        </w:tc>
        <w:tc>
          <w:tcPr>
            <w:tcW w:w="212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2027 год</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2028 год</w:t>
            </w:r>
          </w:p>
        </w:tc>
      </w:tr>
      <w:tr w:rsidR="00075887" w:rsidRPr="00FA0D8D" w:rsidTr="00A4397A">
        <w:trPr>
          <w:trHeight w:val="285"/>
        </w:trPr>
        <w:tc>
          <w:tcPr>
            <w:tcW w:w="3698" w:type="dxa"/>
            <w:vMerge/>
            <w:tcBorders>
              <w:top w:val="single" w:sz="4" w:space="0" w:color="auto"/>
              <w:left w:val="single" w:sz="4" w:space="0" w:color="auto"/>
              <w:bottom w:val="single" w:sz="4" w:space="0" w:color="000000"/>
              <w:right w:val="single" w:sz="4" w:space="0" w:color="auto"/>
            </w:tcBorders>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982" w:type="dxa"/>
            <w:vMerge/>
            <w:tcBorders>
              <w:top w:val="single" w:sz="4" w:space="0" w:color="auto"/>
              <w:left w:val="single" w:sz="4" w:space="0" w:color="auto"/>
              <w:bottom w:val="single" w:sz="4" w:space="0" w:color="000000"/>
              <w:right w:val="single" w:sz="4" w:space="0" w:color="auto"/>
            </w:tcBorders>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vMerge/>
            <w:tcBorders>
              <w:left w:val="single" w:sz="4" w:space="0" w:color="auto"/>
              <w:right w:val="single" w:sz="4" w:space="0" w:color="auto"/>
            </w:tcBorders>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vMerge/>
            <w:tcBorders>
              <w:left w:val="single" w:sz="4" w:space="0" w:color="auto"/>
              <w:right w:val="single" w:sz="4" w:space="0" w:color="auto"/>
            </w:tcBorders>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vMerge/>
            <w:tcBorders>
              <w:left w:val="single" w:sz="4" w:space="0" w:color="auto"/>
              <w:right w:val="single" w:sz="4" w:space="0" w:color="auto"/>
            </w:tcBorders>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right w:val="single" w:sz="4" w:space="0" w:color="auto"/>
            </w:tcBorders>
            <w:noWrap/>
            <w:hideMark/>
          </w:tcPr>
          <w:p w:rsidR="00075887" w:rsidRPr="00FA0D8D" w:rsidRDefault="00075887" w:rsidP="00075887">
            <w:pPr>
              <w:pStyle w:val="a8"/>
              <w:ind w:firstLine="0"/>
              <w:jc w:val="center"/>
              <w:rPr>
                <w:sz w:val="20"/>
              </w:rPr>
            </w:pPr>
            <w:r w:rsidRPr="00FA0D8D">
              <w:rPr>
                <w:sz w:val="20"/>
                <w:lang w:val="en-US"/>
              </w:rPr>
              <w:t>I</w:t>
            </w:r>
            <w:r w:rsidRPr="00FA0D8D">
              <w:rPr>
                <w:sz w:val="20"/>
              </w:rPr>
              <w:t xml:space="preserve"> </w:t>
            </w:r>
          </w:p>
        </w:tc>
        <w:tc>
          <w:tcPr>
            <w:tcW w:w="1080" w:type="dxa"/>
            <w:tcBorders>
              <w:left w:val="single" w:sz="4" w:space="0" w:color="auto"/>
              <w:right w:val="single" w:sz="4" w:space="0" w:color="auto"/>
            </w:tcBorders>
            <w:noWrap/>
            <w:hideMark/>
          </w:tcPr>
          <w:p w:rsidR="00075887" w:rsidRPr="00FA0D8D" w:rsidRDefault="00075887" w:rsidP="00075887">
            <w:pPr>
              <w:pStyle w:val="a8"/>
              <w:ind w:firstLine="0"/>
              <w:jc w:val="center"/>
              <w:rPr>
                <w:sz w:val="20"/>
                <w:lang w:val="en-US"/>
              </w:rPr>
            </w:pPr>
            <w:r w:rsidRPr="00FA0D8D">
              <w:rPr>
                <w:sz w:val="20"/>
                <w:lang w:val="en-US"/>
              </w:rPr>
              <w:t>II</w:t>
            </w:r>
          </w:p>
        </w:tc>
        <w:tc>
          <w:tcPr>
            <w:tcW w:w="1042" w:type="dxa"/>
            <w:tcBorders>
              <w:left w:val="single" w:sz="4" w:space="0" w:color="auto"/>
              <w:right w:val="single" w:sz="4" w:space="0" w:color="auto"/>
            </w:tcBorders>
            <w:noWrap/>
            <w:hideMark/>
          </w:tcPr>
          <w:p w:rsidR="00075887" w:rsidRPr="00FA0D8D" w:rsidRDefault="00075887" w:rsidP="00075887">
            <w:pPr>
              <w:pStyle w:val="a8"/>
              <w:ind w:firstLine="0"/>
              <w:jc w:val="center"/>
              <w:rPr>
                <w:sz w:val="20"/>
              </w:rPr>
            </w:pPr>
            <w:r w:rsidRPr="00FA0D8D">
              <w:rPr>
                <w:sz w:val="20"/>
                <w:lang w:val="en-US"/>
              </w:rPr>
              <w:t>I</w:t>
            </w:r>
            <w:r w:rsidRPr="00FA0D8D">
              <w:rPr>
                <w:sz w:val="20"/>
              </w:rPr>
              <w:t xml:space="preserve"> </w:t>
            </w:r>
          </w:p>
        </w:tc>
        <w:tc>
          <w:tcPr>
            <w:tcW w:w="1080" w:type="dxa"/>
            <w:tcBorders>
              <w:left w:val="single" w:sz="4" w:space="0" w:color="auto"/>
              <w:right w:val="single" w:sz="4" w:space="0" w:color="auto"/>
            </w:tcBorders>
            <w:noWrap/>
            <w:hideMark/>
          </w:tcPr>
          <w:p w:rsidR="00075887" w:rsidRPr="00FA0D8D" w:rsidRDefault="00075887" w:rsidP="00075887">
            <w:pPr>
              <w:pStyle w:val="a8"/>
              <w:ind w:firstLine="0"/>
              <w:jc w:val="center"/>
              <w:rPr>
                <w:sz w:val="20"/>
                <w:lang w:val="en-US"/>
              </w:rPr>
            </w:pPr>
            <w:r w:rsidRPr="00FA0D8D">
              <w:rPr>
                <w:sz w:val="20"/>
                <w:lang w:val="en-US"/>
              </w:rPr>
              <w:t>II</w:t>
            </w:r>
          </w:p>
        </w:tc>
        <w:tc>
          <w:tcPr>
            <w:tcW w:w="1046" w:type="dxa"/>
            <w:tcBorders>
              <w:left w:val="single" w:sz="4" w:space="0" w:color="auto"/>
              <w:right w:val="single" w:sz="4" w:space="0" w:color="auto"/>
            </w:tcBorders>
            <w:noWrap/>
            <w:hideMark/>
          </w:tcPr>
          <w:p w:rsidR="00075887" w:rsidRPr="00FA0D8D" w:rsidRDefault="00075887" w:rsidP="00075887">
            <w:pPr>
              <w:pStyle w:val="a8"/>
              <w:ind w:firstLine="0"/>
              <w:jc w:val="center"/>
              <w:rPr>
                <w:sz w:val="20"/>
              </w:rPr>
            </w:pPr>
            <w:r w:rsidRPr="00FA0D8D">
              <w:rPr>
                <w:sz w:val="20"/>
                <w:lang w:val="en-US"/>
              </w:rPr>
              <w:t>I</w:t>
            </w:r>
            <w:r w:rsidRPr="00FA0D8D">
              <w:rPr>
                <w:sz w:val="20"/>
              </w:rPr>
              <w:t xml:space="preserve"> </w:t>
            </w:r>
          </w:p>
        </w:tc>
        <w:tc>
          <w:tcPr>
            <w:tcW w:w="1080" w:type="dxa"/>
            <w:tcBorders>
              <w:left w:val="single" w:sz="4" w:space="0" w:color="auto"/>
              <w:right w:val="single" w:sz="4" w:space="0" w:color="auto"/>
            </w:tcBorders>
            <w:noWrap/>
            <w:hideMark/>
          </w:tcPr>
          <w:p w:rsidR="00075887" w:rsidRPr="00FA0D8D" w:rsidRDefault="00075887" w:rsidP="00075887">
            <w:pPr>
              <w:pStyle w:val="a8"/>
              <w:ind w:firstLine="0"/>
              <w:jc w:val="center"/>
              <w:rPr>
                <w:sz w:val="20"/>
                <w:lang w:val="en-US"/>
              </w:rPr>
            </w:pPr>
            <w:r w:rsidRPr="00FA0D8D">
              <w:rPr>
                <w:sz w:val="20"/>
                <w:lang w:val="en-US"/>
              </w:rPr>
              <w:t>II</w:t>
            </w:r>
          </w:p>
        </w:tc>
      </w:tr>
      <w:tr w:rsidR="00075887" w:rsidRPr="00FA0D8D" w:rsidTr="007C1491">
        <w:trPr>
          <w:trHeight w:val="1234"/>
        </w:trPr>
        <w:tc>
          <w:tcPr>
            <w:tcW w:w="3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bCs/>
                <w:sz w:val="20"/>
                <w:szCs w:val="20"/>
                <w:lang w:eastAsia="ru-RU"/>
              </w:rPr>
            </w:pPr>
            <w:proofErr w:type="gramStart"/>
            <w:r w:rsidRPr="00FA0D8D">
              <w:rPr>
                <w:rFonts w:ascii="Times New Roman" w:eastAsia="Times New Roman" w:hAnsi="Times New Roman" w:cs="Times New Roman"/>
                <w:bCs/>
                <w:sz w:val="20"/>
                <w:szCs w:val="20"/>
                <w:lang w:eastAsia="ru-RU"/>
              </w:rPr>
              <w:t>Объем  отгруженных</w:t>
            </w:r>
            <w:proofErr w:type="gramEnd"/>
            <w:r w:rsidRPr="00FA0D8D">
              <w:rPr>
                <w:rFonts w:ascii="Times New Roman" w:eastAsia="Times New Roman" w:hAnsi="Times New Roman" w:cs="Times New Roman"/>
                <w:bCs/>
                <w:sz w:val="20"/>
                <w:szCs w:val="20"/>
                <w:lang w:eastAsia="ru-RU"/>
              </w:rPr>
              <w:t xml:space="preserve"> товаров собственного </w:t>
            </w:r>
            <w:proofErr w:type="spellStart"/>
            <w:r w:rsidRPr="00FA0D8D">
              <w:rPr>
                <w:rFonts w:ascii="Times New Roman" w:eastAsia="Times New Roman" w:hAnsi="Times New Roman" w:cs="Times New Roman"/>
                <w:bCs/>
                <w:sz w:val="20"/>
                <w:szCs w:val="20"/>
                <w:lang w:eastAsia="ru-RU"/>
              </w:rPr>
              <w:t>производства,выполненных</w:t>
            </w:r>
            <w:proofErr w:type="spellEnd"/>
            <w:r w:rsidRPr="00FA0D8D">
              <w:rPr>
                <w:rFonts w:ascii="Times New Roman" w:eastAsia="Times New Roman" w:hAnsi="Times New Roman" w:cs="Times New Roman"/>
                <w:bCs/>
                <w:sz w:val="20"/>
                <w:szCs w:val="20"/>
                <w:lang w:eastAsia="ru-RU"/>
              </w:rPr>
              <w:t xml:space="preserve"> работ и услуг собственными силами по видам деятельности, всего по МО</w:t>
            </w:r>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46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i/>
                <w:iCs/>
                <w:sz w:val="20"/>
                <w:szCs w:val="20"/>
                <w:lang w:eastAsia="ru-RU"/>
              </w:rPr>
            </w:pP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075887" w:rsidRPr="00FA0D8D" w:rsidTr="007C1491">
        <w:trPr>
          <w:trHeight w:val="25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31 308 511,9</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32 415 609,7</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33 954 448,1</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36 927 995,0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37 140 569,5</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40 509 302,5</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40 730 839,4</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42 443 966,3</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42 703 252,1</w:t>
            </w:r>
          </w:p>
        </w:tc>
      </w:tr>
      <w:tr w:rsidR="00075887"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103,5</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104,7</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108,8</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109,4</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109,7</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109,7</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104,8</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104,8</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31 308 511,9</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36 481 674,2</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39 634 946,2</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45 704 931,1</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46 104 354,8</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52 574 766,4</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53 043 544,0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57 434 449,6</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57 971 478,9</w:t>
            </w:r>
          </w:p>
        </w:tc>
      </w:tr>
      <w:tr w:rsidR="009125CA" w:rsidRPr="00FA0D8D" w:rsidTr="007C1491">
        <w:trPr>
          <w:trHeight w:val="397"/>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 них: в разрезе предприятий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075887" w:rsidRPr="00FA0D8D" w:rsidTr="007C1491">
        <w:trPr>
          <w:trHeight w:val="1214"/>
        </w:trPr>
        <w:tc>
          <w:tcPr>
            <w:tcW w:w="3698" w:type="dxa"/>
            <w:tcBorders>
              <w:top w:val="nil"/>
              <w:left w:val="single" w:sz="4" w:space="0" w:color="auto"/>
              <w:bottom w:val="single" w:sz="4" w:space="0" w:color="auto"/>
              <w:right w:val="single" w:sz="4" w:space="0" w:color="auto"/>
            </w:tcBorders>
            <w:shd w:val="clear" w:color="auto" w:fill="auto"/>
            <w:hideMark/>
          </w:tcPr>
          <w:p w:rsidR="00075887" w:rsidRPr="00FA0D8D" w:rsidRDefault="00075887" w:rsidP="007C1491">
            <w:pPr>
              <w:spacing w:after="0" w:line="240" w:lineRule="auto"/>
              <w:rPr>
                <w:rFonts w:ascii="Times New Roman" w:eastAsia="Times New Roman" w:hAnsi="Times New Roman" w:cs="Times New Roman"/>
                <w:bCs/>
                <w:i/>
                <w:iCs/>
                <w:sz w:val="20"/>
                <w:szCs w:val="20"/>
                <w:lang w:eastAsia="ru-RU"/>
              </w:rPr>
            </w:pPr>
            <w:r w:rsidRPr="00FA0D8D">
              <w:rPr>
                <w:rFonts w:ascii="Times New Roman" w:eastAsia="Times New Roman" w:hAnsi="Times New Roman" w:cs="Times New Roman"/>
                <w:bCs/>
                <w:i/>
                <w:iCs/>
                <w:sz w:val="20"/>
                <w:szCs w:val="20"/>
                <w:lang w:eastAsia="ru-RU"/>
              </w:rPr>
              <w:t>Объем отгруженных товаров собственного производства,</w:t>
            </w:r>
            <w:r w:rsidR="009125CA" w:rsidRPr="00FA0D8D">
              <w:rPr>
                <w:rFonts w:ascii="Times New Roman" w:eastAsia="Times New Roman" w:hAnsi="Times New Roman" w:cs="Times New Roman"/>
                <w:bCs/>
                <w:i/>
                <w:iCs/>
                <w:sz w:val="20"/>
                <w:szCs w:val="20"/>
                <w:lang w:eastAsia="ru-RU"/>
              </w:rPr>
              <w:t xml:space="preserve"> </w:t>
            </w:r>
            <w:r w:rsidRPr="00FA0D8D">
              <w:rPr>
                <w:rFonts w:ascii="Times New Roman" w:eastAsia="Times New Roman" w:hAnsi="Times New Roman" w:cs="Times New Roman"/>
                <w:bCs/>
                <w:i/>
                <w:iCs/>
                <w:sz w:val="20"/>
                <w:szCs w:val="20"/>
                <w:lang w:eastAsia="ru-RU"/>
              </w:rPr>
              <w:t>выполненных работ и услуг собственными силами- Раздел С: Обрабатывающие производства</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Arial CYR" w:eastAsia="Times New Roman" w:hAnsi="Arial CYR"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Arial CYR" w:eastAsia="Times New Roman" w:hAnsi="Arial CYR"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Arial CYR" w:eastAsia="Times New Roman" w:hAnsi="Arial CYR"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46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i/>
                <w:iCs/>
                <w:sz w:val="18"/>
                <w:szCs w:val="18"/>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i/>
                <w:iCs/>
                <w:sz w:val="18"/>
                <w:szCs w:val="18"/>
                <w:lang w:eastAsia="ru-RU"/>
              </w:rPr>
            </w:pP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i/>
                <w:iCs/>
                <w:sz w:val="18"/>
                <w:szCs w:val="18"/>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i/>
                <w:iCs/>
                <w:sz w:val="18"/>
                <w:szCs w:val="18"/>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075887" w:rsidRPr="00FA0D8D" w:rsidTr="007C1491">
        <w:trPr>
          <w:trHeight w:val="25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24 124 236,7</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24 978 880,3</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26 029 109,8</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28 894 470,9</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29 105 874,9</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32 356 336,9</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32 576 603,5</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34 264 204,1</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34 522 171,1</w:t>
            </w:r>
          </w:p>
        </w:tc>
      </w:tr>
      <w:tr w:rsidR="00075887"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103,5</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104,2</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111,0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111,8</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112,0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111,9</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105,9</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106,0</w:t>
            </w:r>
          </w:p>
        </w:tc>
      </w:tr>
      <w:tr w:rsidR="00075887" w:rsidRPr="00FA0D8D" w:rsidTr="007C1491">
        <w:trPr>
          <w:trHeight w:val="31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24 124 236,7</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28 710 489,5</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30 843 200,9</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35 852 510,6</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36 193 347,9</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41 852 074,7</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42 249 917,9</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46 088 865,0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46 551 810,3</w:t>
            </w:r>
          </w:p>
        </w:tc>
      </w:tr>
      <w:tr w:rsidR="00CE2BF9" w:rsidRPr="00FA0D8D" w:rsidTr="00CE2BF9">
        <w:trPr>
          <w:trHeight w:val="495"/>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Подраздел С 10: Производство пищевых продуктов</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CE2BF9" w:rsidRPr="00FA0D8D" w:rsidTr="00CE2BF9">
        <w:trPr>
          <w:trHeight w:val="255"/>
        </w:trPr>
        <w:tc>
          <w:tcPr>
            <w:tcW w:w="46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CE2BF9" w:rsidRPr="00FA0D8D" w:rsidTr="00CE2BF9">
        <w:trPr>
          <w:trHeight w:val="255"/>
        </w:trPr>
        <w:tc>
          <w:tcPr>
            <w:tcW w:w="3698" w:type="dxa"/>
            <w:tcBorders>
              <w:top w:val="single" w:sz="4" w:space="0" w:color="auto"/>
              <w:left w:val="single" w:sz="4" w:space="0" w:color="auto"/>
              <w:bottom w:val="single" w:sz="4" w:space="0" w:color="auto"/>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lastRenderedPageBreak/>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6 107 957,2</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8 067 123,0</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8 150 347,8</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8 177 995,9</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8 214 806,8</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8 208 656,3</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8 252 715,8</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8 243 831,1</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8 294 075,8</w:t>
            </w:r>
          </w:p>
        </w:tc>
      </w:tr>
      <w:tr w:rsidR="00CE2BF9" w:rsidRPr="00FA0D8D" w:rsidTr="00CE2BF9">
        <w:trPr>
          <w:trHeight w:val="31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132,1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101,0</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100,8</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100,5</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100,5</w:t>
            </w: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6 107 957,2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8 616 168,0</w:t>
            </w:r>
          </w:p>
        </w:tc>
        <w:tc>
          <w:tcPr>
            <w:tcW w:w="1131"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9 228 698,0</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9 631 281,2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9 732 484,3</w:t>
            </w:r>
          </w:p>
        </w:tc>
        <w:tc>
          <w:tcPr>
            <w:tcW w:w="1042"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10 056 866,0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10 173 378,2</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10 508 600,6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10 637 886,6</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Индекс-дефлятор</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104,2</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106,3</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104,6</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r>
      <w:tr w:rsidR="009125CA" w:rsidRPr="00FA0D8D" w:rsidTr="007C1491">
        <w:trPr>
          <w:trHeight w:val="51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 них: в разрезе предприятий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nil"/>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lang w:eastAsia="ru-RU"/>
              </w:rPr>
            </w:pPr>
          </w:p>
        </w:tc>
        <w:tc>
          <w:tcPr>
            <w:tcW w:w="1134" w:type="dxa"/>
            <w:tcBorders>
              <w:top w:val="nil"/>
              <w:left w:val="single" w:sz="4" w:space="0" w:color="auto"/>
              <w:bottom w:val="single" w:sz="4" w:space="0" w:color="auto"/>
              <w:right w:val="nil"/>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lang w:eastAsia="ru-RU"/>
              </w:rPr>
            </w:pPr>
          </w:p>
        </w:tc>
        <w:tc>
          <w:tcPr>
            <w:tcW w:w="1131" w:type="dxa"/>
            <w:tcBorders>
              <w:top w:val="nil"/>
              <w:left w:val="single" w:sz="4" w:space="0" w:color="auto"/>
              <w:bottom w:val="single" w:sz="4" w:space="0" w:color="auto"/>
              <w:right w:val="nil"/>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lang w:eastAsia="ru-RU"/>
              </w:rPr>
            </w:pPr>
          </w:p>
        </w:tc>
        <w:tc>
          <w:tcPr>
            <w:tcW w:w="1152"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075887" w:rsidRPr="00FA0D8D" w:rsidTr="007C1491">
        <w:trPr>
          <w:trHeight w:val="270"/>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ЗАО </w:t>
            </w:r>
            <w:proofErr w:type="spellStart"/>
            <w:r w:rsidRPr="00FA0D8D">
              <w:rPr>
                <w:rFonts w:ascii="Times New Roman" w:eastAsia="Times New Roman" w:hAnsi="Times New Roman" w:cs="Times New Roman"/>
                <w:sz w:val="20"/>
                <w:szCs w:val="20"/>
                <w:lang w:eastAsia="ru-RU"/>
              </w:rPr>
              <w:t>Молкомбинат</w:t>
            </w:r>
            <w:proofErr w:type="spellEnd"/>
            <w:r w:rsidRPr="00FA0D8D">
              <w:rPr>
                <w:rFonts w:ascii="Times New Roman" w:eastAsia="Times New Roman" w:hAnsi="Times New Roman" w:cs="Times New Roman"/>
                <w:sz w:val="20"/>
                <w:szCs w:val="20"/>
                <w:lang w:eastAsia="ru-RU"/>
              </w:rPr>
              <w:t xml:space="preserve"> "Адыгейский"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i/>
                <w:i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i/>
                <w:iCs/>
                <w:sz w:val="20"/>
                <w:szCs w:val="20"/>
                <w:lang w:eastAsia="ru-RU"/>
              </w:rPr>
            </w:pP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i/>
                <w:iCs/>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i/>
                <w:iCs/>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i/>
                <w:i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i/>
                <w:iCs/>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i/>
                <w:i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i/>
                <w:iCs/>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i/>
                <w:iCs/>
                <w:sz w:val="20"/>
                <w:szCs w:val="20"/>
                <w:lang w:eastAsia="ru-RU"/>
              </w:rPr>
            </w:pP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1 339 294,0</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1 343 311,9</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1 345 998,5</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1 352 728,5</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1 371 572,5</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1 374 372,2</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1 400 375,5</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1 400 485,2</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1 432 584,1</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100,3</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100,2</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100,5</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101,9</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101,6</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102,1</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101,9</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102,3</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1 339 294,0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1 549 138,0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1 725 000,0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1 803 061,0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1 838 031,0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1 904 582,0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1 952 040,0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2 018 796,0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2 076 086,0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Фирма "Комплекс-Агро"</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1 732 949,0</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1 783 724,4</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1 783 724,4</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1 803 345,4</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1 821 182,6</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1 812 362,1</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1 830 288,5</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1 821 423,9</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1 839 440,0</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102,9</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101,1</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102,1</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100,5</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100,5</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100,5</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100,5</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1 732 949,0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1 936 296,0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2 000 000,0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2 102 880,0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2 135 932,0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2 197 930,2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2 232 476,1</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2 297 276,6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2 333 384,0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ОСП МПП "</w:t>
            </w:r>
            <w:proofErr w:type="spellStart"/>
            <w:r w:rsidRPr="00FA0D8D">
              <w:rPr>
                <w:rFonts w:ascii="Times New Roman" w:eastAsia="Times New Roman" w:hAnsi="Times New Roman" w:cs="Times New Roman"/>
                <w:sz w:val="20"/>
                <w:szCs w:val="20"/>
                <w:lang w:eastAsia="ru-RU"/>
              </w:rPr>
              <w:t>Киево-Жураки</w:t>
            </w:r>
            <w:proofErr w:type="spellEnd"/>
            <w:r w:rsidRPr="00FA0D8D">
              <w:rPr>
                <w:rFonts w:ascii="Times New Roman" w:eastAsia="Times New Roman" w:hAnsi="Times New Roman" w:cs="Times New Roman"/>
                <w:sz w:val="20"/>
                <w:szCs w:val="20"/>
                <w:lang w:eastAsia="ru-RU"/>
              </w:rPr>
              <w:t>" Агрокомплекс</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2 976 036,0</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4 877 723,0</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4 955 766,6</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4 955 766,6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4 955 766,6</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4 955 766,6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4 955 766,6</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4 955 766,6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4 955 766,6</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163,9</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101,6</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2 976 036,0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5 065 751,0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5 431 858,0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5 649 132,3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5 681 723,5</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5 875 097,6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5 908 992,4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6 110 101,5</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6 145 352,1</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Прочие</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59 678,2</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62 363,7</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64 858,3</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66 155,4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66 285,1</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66 155,4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66 285,1</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66 155,4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66 285,1</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104,5</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102,0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102,2</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59 678,2</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64 983,0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71 840,0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76 207,9</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76 797,8</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79 256,2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79 869,7</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82 426,4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83 064,5</w:t>
            </w:r>
          </w:p>
        </w:tc>
      </w:tr>
      <w:tr w:rsidR="00075887" w:rsidRPr="00FA0D8D" w:rsidTr="007C1491">
        <w:trPr>
          <w:trHeight w:val="51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Подраздел С 11: Производство напитков</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46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nil"/>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5 772 525,2</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5 895 363,6</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5 508 082,2</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5 525 874,5</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5 596 023,0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5 615 192,0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5 685 874,2</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5 660 744,0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5 731 698,4</w:t>
            </w:r>
          </w:p>
        </w:tc>
      </w:tr>
      <w:tr w:rsidR="00075887"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102,1</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93,4</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100,3</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101,6</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101,6</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101,6</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100,8</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100,8</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lastRenderedPageBreak/>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5 772 525,2</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6 090 331,0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5 959 145,0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6 030 000,0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6 133 329,0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6 172 400,0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6 298 662,2</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6 287 296,0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6 416 608,6</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Индекс-дефлятор</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104,2</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106,3</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104,6</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r>
      <w:tr w:rsidR="009125CA" w:rsidRPr="00FA0D8D" w:rsidTr="007C1491">
        <w:trPr>
          <w:trHeight w:val="51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 них: в разрезе предприятий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nil"/>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lang w:eastAsia="ru-RU"/>
              </w:rPr>
            </w:pPr>
          </w:p>
        </w:tc>
        <w:tc>
          <w:tcPr>
            <w:tcW w:w="1134" w:type="dxa"/>
            <w:tcBorders>
              <w:top w:val="nil"/>
              <w:left w:val="single" w:sz="4" w:space="0" w:color="auto"/>
              <w:bottom w:val="single" w:sz="4" w:space="0" w:color="auto"/>
              <w:right w:val="nil"/>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lang w:eastAsia="ru-RU"/>
              </w:rPr>
            </w:pPr>
          </w:p>
        </w:tc>
        <w:tc>
          <w:tcPr>
            <w:tcW w:w="1131"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ООО"МПК" Пивоваренный завод Майкопский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1 121 692,0</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1 413 331,9</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1 059 998,9</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1 059 998,9</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1 103 458,9</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1 059 998,9</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1 103 458,9</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1 059 998,9</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1 103 458,9</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126,0</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75,0</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104,1</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1 121 692,0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1 600 829,0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1 500 000,0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1 560 000,0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1 633 329,0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1 622 400,0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1 698 662,2</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1 687 296,0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1 766 608,6</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"Питейный дом"</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4 390 870,2</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4 404 042,8</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4 448 083,2</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4 465 875,6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4 492 564,1</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4 555 193,1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4 582 415,4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4 600 745,0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4 628 239,5</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100,3</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101,0</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100,4</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101,0</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102,0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102,0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4 390 870,2</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4 403 402,0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4 450 000,0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4 470 000,0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4 500 000,0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4 550 000,0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4 600 000,0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4 600 000,0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4 650 000,0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Торговый Дом "Виктория"</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259 963,0</w:t>
            </w: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77 988,9</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30,0</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259 963,0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86 100,0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9 145,0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r>
      <w:tr w:rsidR="00075887" w:rsidRPr="00FA0D8D" w:rsidTr="007C1491">
        <w:trPr>
          <w:trHeight w:val="54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Подраздел 13: Производство текстильных изделий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46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309 894,0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271 467,1</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216 902,2</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213 431,8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218 637,5</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215 139,3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220 386,6</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216 860,4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223 912,8</w:t>
            </w:r>
          </w:p>
        </w:tc>
      </w:tr>
      <w:tr w:rsidR="009125CA"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87,6</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79,9</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98,4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100,8</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100,8</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101,6</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309 894,0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275 185,0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285 938,0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295 431,1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300 235,0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309 706,4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312 244,0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324 671,4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324 734,0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Индекс-дефлятор</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102,5</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106,4</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105,1</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w:t>
            </w:r>
          </w:p>
        </w:tc>
      </w:tr>
      <w:tr w:rsidR="009125CA" w:rsidRPr="00FA0D8D" w:rsidTr="007C1491">
        <w:trPr>
          <w:trHeight w:val="51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 них: в разрезе предприятий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ЗАО Шпагатная фабрика "Майкопская"</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309 894,0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271 467,1</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216 902,2</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213 431,8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218 637,5</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215 139,3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220 386,6</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216 860,4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223 912,8</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87,6</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79,9</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98,4</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100,8</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100,8</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100,8</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100,8</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101,6</w:t>
            </w:r>
          </w:p>
        </w:tc>
      </w:tr>
      <w:tr w:rsidR="00CE2BF9" w:rsidRPr="00FA0D8D" w:rsidTr="00CE2BF9">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309 894,0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275 185,0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285 938,0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295 431,1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300 235,0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309 706,4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312 244,0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324 671,4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324 734,0</w:t>
            </w:r>
          </w:p>
        </w:tc>
      </w:tr>
      <w:tr w:rsidR="00CE2BF9" w:rsidRPr="00FA0D8D" w:rsidTr="00CE2BF9">
        <w:trPr>
          <w:trHeight w:val="997"/>
        </w:trPr>
        <w:tc>
          <w:tcPr>
            <w:tcW w:w="3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lastRenderedPageBreak/>
              <w:t>Подраздел 16: Обработка древесины и производство изделий из дерева и пробки, кроме мебели, производство изделий из соломки и материалов для плетения</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CE2BF9" w:rsidRPr="00FA0D8D" w:rsidTr="00CE2BF9">
        <w:trPr>
          <w:trHeight w:val="255"/>
        </w:trPr>
        <w:tc>
          <w:tcPr>
            <w:tcW w:w="4680" w:type="dxa"/>
            <w:gridSpan w:val="2"/>
            <w:tcBorders>
              <w:top w:val="single" w:sz="4" w:space="0" w:color="auto"/>
              <w:left w:val="single" w:sz="4" w:space="0" w:color="auto"/>
              <w:bottom w:val="single" w:sz="4" w:space="0" w:color="auto"/>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31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1 263 009,0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86 664,6</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r>
      <w:tr w:rsidR="00075887"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6,9</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1 263 009,0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90 000,0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Индекс-дефлятор</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113,2</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104,1</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104,6</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w:t>
            </w:r>
          </w:p>
        </w:tc>
      </w:tr>
      <w:tr w:rsidR="009125CA" w:rsidRPr="00FA0D8D" w:rsidTr="007C1491">
        <w:trPr>
          <w:trHeight w:val="51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 них: в разрезе предприятий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7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"ЛЗП"</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i/>
                <w:iCs/>
                <w:sz w:val="20"/>
                <w:szCs w:val="20"/>
                <w:lang w:eastAsia="ru-RU"/>
              </w:rPr>
            </w:pPr>
            <w:r w:rsidRPr="00FA0D8D">
              <w:rPr>
                <w:rFonts w:ascii="Times New Roman" w:eastAsia="Times New Roman" w:hAnsi="Times New Roman" w:cs="Times New Roman"/>
                <w:bCs/>
                <w:i/>
                <w:iCs/>
                <w:sz w:val="20"/>
                <w:szCs w:val="20"/>
                <w:lang w:eastAsia="ru-RU"/>
              </w:rPr>
              <w:t>Ликвидировано 28.06.2024</w:t>
            </w:r>
          </w:p>
        </w:tc>
        <w:tc>
          <w:tcPr>
            <w:tcW w:w="1152" w:type="dxa"/>
            <w:tcBorders>
              <w:top w:val="nil"/>
              <w:left w:val="nil"/>
              <w:bottom w:val="nil"/>
              <w:right w:val="nil"/>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i/>
                <w:iCs/>
                <w:sz w:val="20"/>
                <w:szCs w:val="20"/>
                <w:lang w:eastAsia="ru-RU"/>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262 620,0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86 664,6</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262 620,0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90 000,0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Прочие</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1 000 389,0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1 000 389,0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075887" w:rsidRPr="00FA0D8D" w:rsidTr="007C1491">
        <w:trPr>
          <w:trHeight w:val="435"/>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Подраздел 17 Производство бумаги и бумажных изделий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4680" w:type="dxa"/>
            <w:gridSpan w:val="2"/>
            <w:tcBorders>
              <w:top w:val="single" w:sz="4" w:space="0" w:color="auto"/>
              <w:left w:val="single" w:sz="4" w:space="0" w:color="auto"/>
              <w:bottom w:val="single" w:sz="4" w:space="0" w:color="auto"/>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8 041 144,0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8 182 386,4</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9 601 064,8</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12 250 333,8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12 250 333,8</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15 443 106,6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15 443 106,6</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17 159 346,9</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17 159 346,9</w:t>
            </w:r>
          </w:p>
        </w:tc>
      </w:tr>
      <w:tr w:rsidR="00075887"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101,8</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117,3</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127,6</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127,6</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126,1</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126,1</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111,1</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111,1</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8 041 144,0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10 987 520,0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12 289 958,0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16 462 977,0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16 501 348,0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21 624 717,0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21 675 119,0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25 004 545,0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25 062 825,0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Индекс-дефлятор</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130,5</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102,4</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105,2</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w:t>
            </w:r>
          </w:p>
        </w:tc>
      </w:tr>
      <w:tr w:rsidR="00CE2BF9" w:rsidRPr="00FA0D8D" w:rsidTr="00CE2BF9">
        <w:trPr>
          <w:trHeight w:val="51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 них: в разрезе предприятий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w:t>
            </w:r>
            <w:proofErr w:type="spellStart"/>
            <w:r w:rsidRPr="00FA0D8D">
              <w:rPr>
                <w:rFonts w:ascii="Times New Roman" w:eastAsia="Times New Roman" w:hAnsi="Times New Roman" w:cs="Times New Roman"/>
                <w:sz w:val="20"/>
                <w:szCs w:val="20"/>
                <w:lang w:eastAsia="ru-RU"/>
              </w:rPr>
              <w:t>Картонтара</w:t>
            </w:r>
            <w:proofErr w:type="spellEnd"/>
            <w:r w:rsidRPr="00FA0D8D">
              <w:rPr>
                <w:rFonts w:ascii="Times New Roman" w:eastAsia="Times New Roman" w:hAnsi="Times New Roman" w:cs="Times New Roman"/>
                <w:sz w:val="20"/>
                <w:szCs w:val="20"/>
                <w:lang w:eastAsia="ru-RU"/>
              </w:rPr>
              <w:t>"</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lastRenderedPageBreak/>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2 797 206,0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2 833 569,7</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2 808 067,6</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2 808 067,6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2 808 067,6</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6 000 840,4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6 000 840,4</w:t>
            </w:r>
          </w:p>
        </w:tc>
        <w:tc>
          <w:tcPr>
            <w:tcW w:w="10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7 717 080,7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7 717 080,7</w:t>
            </w: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101,3</w:t>
            </w:r>
          </w:p>
        </w:tc>
        <w:tc>
          <w:tcPr>
            <w:tcW w:w="1131"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99,1</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2"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213,7</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213,7</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128,6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128,6</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2 797 206,0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3 954 522,0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3 626 538,0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3 807 865,0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3 816 740,0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8 463 401,0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8 483 127,0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11 316 776,0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11 343 153,0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ООО "СФТ </w:t>
            </w:r>
            <w:proofErr w:type="spellStart"/>
            <w:r w:rsidRPr="00FA0D8D">
              <w:rPr>
                <w:rFonts w:ascii="Times New Roman" w:eastAsia="Times New Roman" w:hAnsi="Times New Roman" w:cs="Times New Roman"/>
                <w:sz w:val="20"/>
                <w:szCs w:val="20"/>
                <w:lang w:eastAsia="ru-RU"/>
              </w:rPr>
              <w:t>Пакеджинг</w:t>
            </w:r>
            <w:proofErr w:type="spellEnd"/>
            <w:r w:rsidRPr="00FA0D8D">
              <w:rPr>
                <w:rFonts w:ascii="Times New Roman" w:eastAsia="Times New Roman" w:hAnsi="Times New Roman" w:cs="Times New Roman"/>
                <w:sz w:val="20"/>
                <w:szCs w:val="20"/>
                <w:lang w:eastAsia="ru-RU"/>
              </w:rPr>
              <w:t>" Майкоп</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5 243 938,0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5 348 816,8</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6 792 997,3</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9 442 266,2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9 442 266,2</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9 442 266,2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9 442 266,2</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9 442 266,2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9 442 266,2</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102,0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127,0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139,0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139,0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5 243 938,0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7 032 998,0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8 663 420,0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12 655 112,0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12 684 608,0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13 161 316,0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13 191 992,0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13 687 769,0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13 719 672,0</w:t>
            </w:r>
          </w:p>
        </w:tc>
      </w:tr>
      <w:tr w:rsidR="00075887" w:rsidRPr="00FA0D8D" w:rsidTr="007C1491">
        <w:trPr>
          <w:trHeight w:val="769"/>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Подраздел 18 Деятельность полиграфическая и копирование носителей информации</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4680" w:type="dxa"/>
            <w:gridSpan w:val="2"/>
            <w:tcBorders>
              <w:top w:val="single" w:sz="4" w:space="0" w:color="auto"/>
              <w:left w:val="single" w:sz="4" w:space="0" w:color="auto"/>
              <w:bottom w:val="single" w:sz="4" w:space="0" w:color="auto"/>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50 859,0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45 773,1</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46 230,8</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46 508,2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46 646,9</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46 926,8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47 300,0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47 067,6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47 489,2</w:t>
            </w:r>
          </w:p>
        </w:tc>
      </w:tr>
      <w:tr w:rsidR="00075887"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90,0</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101,0</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100,6</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100,9</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100,9</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101,4</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100,3</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100,4</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50 859,0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47 757,0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50 600,0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52 600,0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53 130,0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54 704,0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55 255,0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56 892,0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57 465,0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Индекс-дефлятор</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112,4</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111,2</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104,8</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w:t>
            </w:r>
          </w:p>
        </w:tc>
      </w:tr>
      <w:tr w:rsidR="009125CA" w:rsidRPr="00FA0D8D" w:rsidTr="007C1491">
        <w:trPr>
          <w:trHeight w:val="51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 них: в разрезе предприятий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ОАО "Полиграф-Юг"</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50 859,0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45 773,1</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46 230,8</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46 508,2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46 646,9</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46 926,8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47 300,0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47 067,6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47 489,2</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90,0</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101,0</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100,6</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100,9</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100,9</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101,4</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100,3</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100,4</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50 859,0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47 757,0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50 600,0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52 600,0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53 130,0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54 704,0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55 255,0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56 892,0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57 465,0</w:t>
            </w:r>
          </w:p>
        </w:tc>
      </w:tr>
      <w:tr w:rsidR="00075887" w:rsidRPr="00FA0D8D" w:rsidTr="007C1491">
        <w:trPr>
          <w:trHeight w:val="765"/>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Подраздел 23: Производство прочей неметаллической минеральной продукции</w:t>
            </w:r>
          </w:p>
        </w:tc>
        <w:tc>
          <w:tcPr>
            <w:tcW w:w="982" w:type="dxa"/>
            <w:tcBorders>
              <w:top w:val="nil"/>
              <w:left w:val="nil"/>
              <w:bottom w:val="nil"/>
              <w:right w:val="nil"/>
            </w:tcBorders>
            <w:shd w:val="clear" w:color="auto" w:fill="auto"/>
            <w:noWrap/>
            <w:vAlign w:val="bottom"/>
            <w:hideMark/>
          </w:tcPr>
          <w:p w:rsidR="00075887" w:rsidRPr="00FA0D8D" w:rsidRDefault="00075887" w:rsidP="00075887">
            <w:pPr>
              <w:spacing w:after="0" w:line="240" w:lineRule="auto"/>
              <w:jc w:val="center"/>
              <w:rPr>
                <w:rFonts w:ascii="Arial CYR" w:eastAsia="Times New Roman" w:hAnsi="Arial CYR" w:cs="Times New Roman"/>
                <w:sz w:val="20"/>
                <w:szCs w:val="20"/>
                <w:lang w:eastAsia="ru-RU"/>
              </w:rPr>
            </w:pPr>
          </w:p>
        </w:tc>
        <w:tc>
          <w:tcPr>
            <w:tcW w:w="1124"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46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69 248,5</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67 448,0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67 448,0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67 448,0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67 448,0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67 448,0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67 448,0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67 448,0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67 448,0</w:t>
            </w:r>
          </w:p>
        </w:tc>
      </w:tr>
      <w:tr w:rsidR="009125CA"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97,4</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69 248,5</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72 843,9</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72 843,9</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76 486,1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76 486,1</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79 545,5</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79 545,5</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82 727,3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82 727,3</w:t>
            </w:r>
          </w:p>
        </w:tc>
      </w:tr>
      <w:tr w:rsidR="00CE2BF9" w:rsidRPr="00FA0D8D" w:rsidTr="00CE2BF9">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Индекс-дефлятор</w:t>
            </w:r>
          </w:p>
        </w:tc>
        <w:tc>
          <w:tcPr>
            <w:tcW w:w="982" w:type="dxa"/>
            <w:tcBorders>
              <w:top w:val="nil"/>
              <w:left w:val="nil"/>
              <w:bottom w:val="single" w:sz="4" w:space="0" w:color="auto"/>
              <w:right w:val="nil"/>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108</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105</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w:t>
            </w:r>
          </w:p>
        </w:tc>
      </w:tr>
      <w:tr w:rsidR="009D398D" w:rsidRPr="00FA0D8D" w:rsidTr="007C1491">
        <w:trPr>
          <w:trHeight w:val="600"/>
        </w:trPr>
        <w:tc>
          <w:tcPr>
            <w:tcW w:w="3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98D" w:rsidRPr="00FA0D8D" w:rsidRDefault="009D398D"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Подраздел 24: Производство металлургическое</w:t>
            </w:r>
          </w:p>
        </w:tc>
        <w:tc>
          <w:tcPr>
            <w:tcW w:w="982" w:type="dxa"/>
            <w:tcBorders>
              <w:top w:val="single" w:sz="4" w:space="0" w:color="auto"/>
              <w:left w:val="nil"/>
              <w:bottom w:val="single" w:sz="4" w:space="0" w:color="auto"/>
              <w:right w:val="nil"/>
            </w:tcBorders>
            <w:shd w:val="clear" w:color="auto" w:fill="auto"/>
            <w:noWrap/>
            <w:vAlign w:val="bottom"/>
            <w:hideMark/>
          </w:tcPr>
          <w:p w:rsidR="009D398D" w:rsidRPr="00FA0D8D" w:rsidRDefault="009D398D" w:rsidP="00075887">
            <w:pPr>
              <w:spacing w:after="0" w:line="240" w:lineRule="auto"/>
              <w:jc w:val="center"/>
              <w:rPr>
                <w:rFonts w:ascii="Arial CYR" w:eastAsia="Times New Roman" w:hAnsi="Arial CYR" w:cs="Times New Roman"/>
                <w:sz w:val="20"/>
                <w:szCs w:val="20"/>
                <w:lang w:eastAsia="ru-RU"/>
              </w:rPr>
            </w:pP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98D" w:rsidRPr="00FA0D8D" w:rsidRDefault="009D398D"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D398D" w:rsidRPr="00FA0D8D" w:rsidRDefault="009D398D"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single" w:sz="4" w:space="0" w:color="auto"/>
              <w:left w:val="nil"/>
              <w:bottom w:val="single" w:sz="4" w:space="0" w:color="auto"/>
              <w:right w:val="single" w:sz="4" w:space="0" w:color="auto"/>
            </w:tcBorders>
            <w:shd w:val="clear" w:color="auto" w:fill="auto"/>
            <w:noWrap/>
            <w:vAlign w:val="bottom"/>
            <w:hideMark/>
          </w:tcPr>
          <w:p w:rsidR="009D398D" w:rsidRPr="00FA0D8D" w:rsidRDefault="009D398D"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9D398D" w:rsidRPr="00FA0D8D" w:rsidRDefault="009D398D"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9D398D" w:rsidRPr="00FA0D8D" w:rsidRDefault="009D398D"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rsidR="009D398D" w:rsidRPr="00FA0D8D" w:rsidRDefault="009D398D"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9D398D" w:rsidRPr="00FA0D8D" w:rsidRDefault="009D398D"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single" w:sz="4" w:space="0" w:color="auto"/>
              <w:left w:val="nil"/>
              <w:bottom w:val="single" w:sz="4" w:space="0" w:color="auto"/>
              <w:right w:val="single" w:sz="4" w:space="0" w:color="auto"/>
            </w:tcBorders>
            <w:shd w:val="clear" w:color="auto" w:fill="auto"/>
            <w:noWrap/>
            <w:vAlign w:val="bottom"/>
            <w:hideMark/>
          </w:tcPr>
          <w:p w:rsidR="009D398D" w:rsidRPr="00FA0D8D" w:rsidRDefault="009D398D"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9D398D" w:rsidRPr="00FA0D8D" w:rsidRDefault="009D398D" w:rsidP="00075887">
            <w:pPr>
              <w:spacing w:after="0" w:line="240" w:lineRule="auto"/>
              <w:jc w:val="center"/>
              <w:rPr>
                <w:rFonts w:ascii="Times New Roman" w:eastAsia="Times New Roman" w:hAnsi="Times New Roman" w:cs="Times New Roman"/>
                <w:bCs/>
                <w:sz w:val="20"/>
                <w:szCs w:val="20"/>
                <w:lang w:eastAsia="ru-RU"/>
              </w:rPr>
            </w:pPr>
          </w:p>
        </w:tc>
      </w:tr>
      <w:tr w:rsidR="00CE2BF9" w:rsidRPr="00FA0D8D" w:rsidTr="00CE2BF9">
        <w:tc>
          <w:tcPr>
            <w:tcW w:w="3698" w:type="dxa"/>
            <w:tcBorders>
              <w:top w:val="single" w:sz="4" w:space="0" w:color="auto"/>
              <w:left w:val="single" w:sz="4" w:space="0" w:color="auto"/>
              <w:bottom w:val="single" w:sz="4" w:space="0" w:color="auto"/>
              <w:right w:val="single" w:sz="4" w:space="0" w:color="auto"/>
            </w:tcBorders>
            <w:shd w:val="clear" w:color="auto" w:fill="auto"/>
            <w:vAlign w:val="center"/>
          </w:tcPr>
          <w:p w:rsidR="009D398D" w:rsidRPr="00FA0D8D" w:rsidRDefault="009D398D" w:rsidP="00075887">
            <w:pPr>
              <w:spacing w:after="0" w:line="240" w:lineRule="auto"/>
              <w:rPr>
                <w:rFonts w:ascii="Times New Roman" w:eastAsia="Times New Roman" w:hAnsi="Times New Roman" w:cs="Times New Roman"/>
                <w:i/>
                <w:iCs/>
                <w:sz w:val="20"/>
                <w:szCs w:val="20"/>
                <w:lang w:eastAsia="ru-RU"/>
              </w:rPr>
            </w:pPr>
          </w:p>
        </w:tc>
        <w:tc>
          <w:tcPr>
            <w:tcW w:w="982" w:type="dxa"/>
            <w:tcBorders>
              <w:top w:val="single" w:sz="4" w:space="0" w:color="auto"/>
              <w:left w:val="nil"/>
              <w:bottom w:val="single" w:sz="4" w:space="0" w:color="auto"/>
              <w:right w:val="nil"/>
            </w:tcBorders>
            <w:shd w:val="clear" w:color="auto" w:fill="auto"/>
            <w:noWrap/>
            <w:vAlign w:val="bottom"/>
          </w:tcPr>
          <w:p w:rsidR="009D398D" w:rsidRPr="00FA0D8D" w:rsidRDefault="009D398D" w:rsidP="00075887">
            <w:pPr>
              <w:spacing w:after="0" w:line="240" w:lineRule="auto"/>
              <w:jc w:val="center"/>
              <w:rPr>
                <w:rFonts w:ascii="Arial CYR" w:eastAsia="Times New Roman" w:hAnsi="Arial CYR" w:cs="Times New Roman"/>
                <w:sz w:val="20"/>
                <w:szCs w:val="20"/>
                <w:lang w:eastAsia="ru-RU"/>
              </w:rPr>
            </w:pP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398D" w:rsidRPr="00FA0D8D" w:rsidRDefault="009D398D"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9D398D" w:rsidRPr="00FA0D8D" w:rsidRDefault="009D398D"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single" w:sz="4" w:space="0" w:color="auto"/>
              <w:left w:val="nil"/>
              <w:bottom w:val="single" w:sz="4" w:space="0" w:color="auto"/>
              <w:right w:val="single" w:sz="4" w:space="0" w:color="auto"/>
            </w:tcBorders>
            <w:shd w:val="clear" w:color="auto" w:fill="auto"/>
            <w:noWrap/>
            <w:vAlign w:val="bottom"/>
          </w:tcPr>
          <w:p w:rsidR="009D398D" w:rsidRPr="00FA0D8D" w:rsidRDefault="009D398D"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single" w:sz="4" w:space="0" w:color="auto"/>
              <w:left w:val="nil"/>
              <w:bottom w:val="single" w:sz="4" w:space="0" w:color="auto"/>
              <w:right w:val="single" w:sz="4" w:space="0" w:color="auto"/>
            </w:tcBorders>
            <w:shd w:val="clear" w:color="auto" w:fill="auto"/>
            <w:noWrap/>
            <w:vAlign w:val="bottom"/>
          </w:tcPr>
          <w:p w:rsidR="009D398D" w:rsidRPr="00FA0D8D" w:rsidRDefault="009D398D"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9D398D" w:rsidRPr="00FA0D8D" w:rsidRDefault="009D398D"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single" w:sz="4" w:space="0" w:color="auto"/>
              <w:left w:val="nil"/>
              <w:bottom w:val="single" w:sz="4" w:space="0" w:color="auto"/>
              <w:right w:val="single" w:sz="4" w:space="0" w:color="auto"/>
            </w:tcBorders>
            <w:shd w:val="clear" w:color="auto" w:fill="auto"/>
            <w:noWrap/>
            <w:vAlign w:val="bottom"/>
          </w:tcPr>
          <w:p w:rsidR="009D398D" w:rsidRPr="00FA0D8D" w:rsidRDefault="009D398D"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9D398D" w:rsidRPr="00FA0D8D" w:rsidRDefault="009D398D"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single" w:sz="4" w:space="0" w:color="auto"/>
              <w:left w:val="nil"/>
              <w:bottom w:val="single" w:sz="4" w:space="0" w:color="auto"/>
              <w:right w:val="single" w:sz="4" w:space="0" w:color="auto"/>
            </w:tcBorders>
            <w:shd w:val="clear" w:color="auto" w:fill="auto"/>
            <w:noWrap/>
            <w:vAlign w:val="bottom"/>
          </w:tcPr>
          <w:p w:rsidR="009D398D" w:rsidRPr="00FA0D8D" w:rsidRDefault="009D398D"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9D398D" w:rsidRPr="00FA0D8D" w:rsidRDefault="009D398D" w:rsidP="00075887">
            <w:pPr>
              <w:spacing w:after="0" w:line="240" w:lineRule="auto"/>
              <w:jc w:val="center"/>
              <w:rPr>
                <w:rFonts w:ascii="Times New Roman" w:eastAsia="Times New Roman" w:hAnsi="Times New Roman" w:cs="Times New Roman"/>
                <w:bCs/>
                <w:sz w:val="20"/>
                <w:szCs w:val="20"/>
                <w:lang w:eastAsia="ru-RU"/>
              </w:rPr>
            </w:pP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lastRenderedPageBreak/>
              <w:t>по крупным и средним предприятиям</w:t>
            </w:r>
          </w:p>
        </w:tc>
        <w:tc>
          <w:tcPr>
            <w:tcW w:w="9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i/>
                <w:iCs/>
                <w:sz w:val="20"/>
                <w:szCs w:val="20"/>
                <w:lang w:eastAsia="ru-RU"/>
              </w:rPr>
            </w:pP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CE2BF9" w:rsidRPr="00FA0D8D" w:rsidTr="00CE2BF9">
        <w:trPr>
          <w:trHeight w:val="25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976 581,0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974 627,8</w:t>
            </w:r>
          </w:p>
        </w:tc>
        <w:tc>
          <w:tcPr>
            <w:tcW w:w="1131"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995 095,0</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1 086 643,8</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1 143 364,2</w:t>
            </w: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1 144 235,9</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1 200 532,4</w:t>
            </w:r>
          </w:p>
        </w:tc>
        <w:tc>
          <w:tcPr>
            <w:tcW w:w="1046"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1 201 447,7</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1 285 770,2</w:t>
            </w:r>
          </w:p>
        </w:tc>
      </w:tr>
      <w:tr w:rsidR="009125CA"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99,8</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102,1</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109,2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114,9</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105,0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107,1</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976 581,0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1 054 738,0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1 119 963,0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1 271 866,0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1 341 381,0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1 392 358,6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1 467 604,9</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1 520 455,6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1 635 331,2</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Индекс-дефлятор</w:t>
            </w:r>
          </w:p>
        </w:tc>
        <w:tc>
          <w:tcPr>
            <w:tcW w:w="982" w:type="dxa"/>
            <w:tcBorders>
              <w:top w:val="nil"/>
              <w:left w:val="nil"/>
              <w:bottom w:val="single" w:sz="4" w:space="0" w:color="auto"/>
              <w:right w:val="nil"/>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104,2</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r>
      <w:tr w:rsidR="009125CA" w:rsidRPr="00FA0D8D" w:rsidTr="007C1491">
        <w:trPr>
          <w:trHeight w:val="51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 них: в разрезе предприятий</w:t>
            </w:r>
          </w:p>
        </w:tc>
        <w:tc>
          <w:tcPr>
            <w:tcW w:w="982" w:type="dxa"/>
            <w:tcBorders>
              <w:top w:val="nil"/>
              <w:left w:val="nil"/>
              <w:bottom w:val="single" w:sz="4" w:space="0" w:color="auto"/>
              <w:right w:val="nil"/>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w:t>
            </w:r>
            <w:proofErr w:type="spellStart"/>
            <w:r w:rsidRPr="00FA0D8D">
              <w:rPr>
                <w:rFonts w:ascii="Times New Roman" w:eastAsia="Times New Roman" w:hAnsi="Times New Roman" w:cs="Times New Roman"/>
                <w:sz w:val="20"/>
                <w:szCs w:val="20"/>
                <w:lang w:eastAsia="ru-RU"/>
              </w:rPr>
              <w:t>Зарем</w:t>
            </w:r>
            <w:proofErr w:type="spellEnd"/>
            <w:r w:rsidRPr="00FA0D8D">
              <w:rPr>
                <w:rFonts w:ascii="Times New Roman" w:eastAsia="Times New Roman" w:hAnsi="Times New Roman" w:cs="Times New Roman"/>
                <w:sz w:val="20"/>
                <w:szCs w:val="20"/>
                <w:lang w:eastAsia="ru-RU"/>
              </w:rPr>
              <w:t xml:space="preserve"> П"</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976 581,0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974 627,8</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995 095,0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1 086 643,8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1 143 364,2</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1 144 235,9</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1 200 532,4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1 201 447,7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1 285 770,2</w:t>
            </w:r>
          </w:p>
        </w:tc>
      </w:tr>
      <w:tr w:rsidR="00075887"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99,8</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102,1</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109,2</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114,9</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105,3</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105,0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107,1</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976 581,0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1 054 738,0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1 119 963,0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1 271 866,0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1 341 381,0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1 392 358,6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1 467 604,9</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1 520 455,6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1 635 331,2</w:t>
            </w:r>
          </w:p>
        </w:tc>
      </w:tr>
      <w:tr w:rsidR="00075887" w:rsidRPr="00FA0D8D" w:rsidTr="007C1491">
        <w:trPr>
          <w:trHeight w:val="99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Подраздел 28: Производство машин и оборудования, не включенных в другие группировки</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46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1 478 426,8</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1 344 352,9</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1 394 587,7</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1 476 390,2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1 518 375,2</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1 565 787,4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1 609 000,4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1 617 613,7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1 662 190,3</w:t>
            </w:r>
          </w:p>
        </w:tc>
      </w:tr>
      <w:tr w:rsidR="00075887"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90,9</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103,7</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105,9</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108,9</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106,1</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106,0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103,3</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103,3</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1 478 426,8</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1 428 142,6</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1 781 755,0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1 974 284,0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1 996 858,0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2 101 888,6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2 127 688,7</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2 241 393,0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2 271 395,3</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Индекс-дефлятор</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103,7</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106,8</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105,1</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r>
      <w:tr w:rsidR="00075887" w:rsidRPr="00FA0D8D" w:rsidTr="007C1491">
        <w:trPr>
          <w:trHeight w:val="51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 них: в разрезе предприятий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ПАО "ЗАРЕМ"</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FFFFFF" w:fill="FFFFFF"/>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1 203 052,0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1 082 746,8</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1 153 125,3</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1 210 781,6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1 216 547,2</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1 264 056,0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1 266 425,7</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1 315 882,3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1 319 615,6</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90,0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106,5</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105,5</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104,1</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104,2</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1 203 052,0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1 078 534,0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1 459 200,0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1 532 160,0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1 533 620,0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1 593 446,0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1 594 965,0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1 657 184,0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1 658 763,0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"Майкопский машзавод"</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FFFFFF" w:fill="FFFFFF"/>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275 374,8</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261 606,1</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241 462,4</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265 608,6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301 828,0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301 731,4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342 574,8</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301 731,4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342 574,8</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95,0</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92,3</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125,0</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113,6</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113,5</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lastRenderedPageBreak/>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275 374,8</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349 608,6</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322 555,0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442 124,0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463 238,0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508 442,6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532 723,7</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584 209,0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612 632,3</w:t>
            </w:r>
          </w:p>
        </w:tc>
      </w:tr>
      <w:tr w:rsidR="00075887" w:rsidRPr="00FA0D8D" w:rsidTr="007C1491">
        <w:trPr>
          <w:trHeight w:val="615"/>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Подраздел 31, 32: Производство прочих готовых изделий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46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54 592,0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43 673,6</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49 351,2</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49 844,7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50 239,5</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49 844,7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50 239,5</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49 844,7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50 239,5</w:t>
            </w:r>
          </w:p>
        </w:tc>
      </w:tr>
      <w:tr w:rsidR="009125CA"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80,0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113,0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101,8</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54 592,0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47 804,0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54 300,0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57 585,2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58 096,5</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59 888,6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60 420,4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62 284,1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62 837,2</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Индекс-дефлятор</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103,7</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106,8</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105,1</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r>
      <w:tr w:rsidR="009125CA" w:rsidRPr="00FA0D8D" w:rsidTr="007C1491">
        <w:trPr>
          <w:trHeight w:val="51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 них: в разрезе предприятий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612"/>
        </w:trPr>
        <w:tc>
          <w:tcPr>
            <w:tcW w:w="46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Филиал "Майкопский" АО "Московское протезно-ортопедическое предприятие"</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54 592,0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43 673,6</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49 351,2</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49 844,7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50 239,5</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49 844,7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50 239,5</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49 844,7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50 239,5</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80,0</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113,0</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101,8</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54 592,0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47 804,0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54 300,0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57 585,2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58 096,5</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59 888,6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60 420,4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62 284,1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62 837,2</w:t>
            </w:r>
          </w:p>
        </w:tc>
      </w:tr>
      <w:tr w:rsidR="00075887" w:rsidRPr="00FA0D8D" w:rsidTr="007C1491">
        <w:trPr>
          <w:trHeight w:val="833"/>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bCs/>
                <w:i/>
                <w:iCs/>
                <w:sz w:val="20"/>
                <w:szCs w:val="20"/>
                <w:lang w:eastAsia="ru-RU"/>
              </w:rPr>
            </w:pPr>
            <w:r w:rsidRPr="00FA0D8D">
              <w:rPr>
                <w:rFonts w:ascii="Times New Roman" w:eastAsia="Times New Roman" w:hAnsi="Times New Roman" w:cs="Times New Roman"/>
                <w:bCs/>
                <w:i/>
                <w:iCs/>
                <w:sz w:val="20"/>
                <w:szCs w:val="20"/>
                <w:lang w:eastAsia="ru-RU"/>
              </w:rPr>
              <w:t>Раздел D: Обеспечение электрической энергией, газом и паром; кондиционирование воздуха</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46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31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6 191 127,1</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6 356 927,5</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6 840 655,9</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6 931 071,3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6 932 241,9</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6 986 975,1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6 988 245,5</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7 013 771,8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7 015 090,6</w:t>
            </w:r>
          </w:p>
        </w:tc>
      </w:tr>
      <w:tr w:rsidR="009125CA" w:rsidRPr="00FA0D8D" w:rsidTr="007C1491">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102,7</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107,6</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101,3</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100,8</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100,4</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6 191 127,1</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6 645 649,1</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7 629 787,2</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8 604 360,7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8 661 847,7</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9 354 819,1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9 424 503,2</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9 922 997,1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9 995 780,8</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Индекс-дефлятор</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105,2</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112,0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112,2</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109,0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109,0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r>
      <w:tr w:rsidR="009125CA" w:rsidRPr="00FA0D8D" w:rsidTr="007C1491">
        <w:trPr>
          <w:trHeight w:val="510"/>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 них: в разрезе предприятий</w:t>
            </w:r>
          </w:p>
        </w:tc>
        <w:tc>
          <w:tcPr>
            <w:tcW w:w="982" w:type="dxa"/>
            <w:tcBorders>
              <w:top w:val="nil"/>
              <w:left w:val="nil"/>
              <w:bottom w:val="nil"/>
              <w:right w:val="nil"/>
            </w:tcBorders>
            <w:shd w:val="clear" w:color="auto" w:fill="auto"/>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"Майкопская ТЭЦ"</w:t>
            </w:r>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414 098,7</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424 037,1</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462 200,4</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462 200,4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462 200,4</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462 200,4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462 200,4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462 200,4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462 200,4</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102,4</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109,0</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414 098,7</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445 927,6</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486 061,1</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505 503,5</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545 360,5</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525 723,7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573 038,8</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546 752,6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595 960,4</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Майкопская ГЭС ООО "Лукойл - </w:t>
            </w:r>
            <w:proofErr w:type="spellStart"/>
            <w:r w:rsidRPr="00FA0D8D">
              <w:rPr>
                <w:rFonts w:ascii="Times New Roman" w:eastAsia="Times New Roman" w:hAnsi="Times New Roman" w:cs="Times New Roman"/>
                <w:sz w:val="20"/>
                <w:szCs w:val="20"/>
                <w:lang w:eastAsia="ru-RU"/>
              </w:rPr>
              <w:t>Экоэнерго</w:t>
            </w:r>
            <w:proofErr w:type="spellEnd"/>
            <w:r w:rsidRPr="00FA0D8D">
              <w:rPr>
                <w:rFonts w:ascii="Times New Roman" w:eastAsia="Times New Roman" w:hAnsi="Times New Roman" w:cs="Times New Roman"/>
                <w:sz w:val="20"/>
                <w:szCs w:val="20"/>
                <w:lang w:eastAsia="ru-RU"/>
              </w:rPr>
              <w:t>"</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CE2BF9" w:rsidRPr="00FA0D8D" w:rsidTr="00CE2BF9">
        <w:trPr>
          <w:trHeight w:val="274"/>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169 492,0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170 000,5</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142 800,4</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142 800,4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142 800,4</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142 800,4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142 800,4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142 514,8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142 514,8</w:t>
            </w: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84,0</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99,8</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99,8</w:t>
            </w: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lastRenderedPageBreak/>
              <w:t>в действующих ценах</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169 492,0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180 236,5</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173 830,5</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189 889,6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189 889,6</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197 675,1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197 675,1</w:t>
            </w:r>
          </w:p>
        </w:tc>
        <w:tc>
          <w:tcPr>
            <w:tcW w:w="10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205 336,1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205 336,1</w:t>
            </w: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АО "Газпром газораспределение Майкоп"</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584 751,0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612 819,0</w:t>
            </w:r>
          </w:p>
        </w:tc>
        <w:tc>
          <w:tcPr>
            <w:tcW w:w="1131"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554 601,2</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621 153,4</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622 262,6</w:t>
            </w: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677 057,2</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678 266,2</w:t>
            </w:r>
          </w:p>
        </w:tc>
        <w:tc>
          <w:tcPr>
            <w:tcW w:w="1046"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704 139,5</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705 396,9</w:t>
            </w:r>
          </w:p>
        </w:tc>
      </w:tr>
      <w:tr w:rsidR="00075887" w:rsidRPr="00FA0D8D" w:rsidTr="007C1491">
        <w:trPr>
          <w:trHeight w:val="300"/>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104,8</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90,5</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112,0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112,2</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109,0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109,0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r>
      <w:tr w:rsidR="009125CA" w:rsidRPr="00FA0D8D" w:rsidTr="007C1491">
        <w:trPr>
          <w:trHeight w:val="28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584 751,0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633 166,0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605 547,0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678 212,0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lang w:eastAsia="ru-RU"/>
              </w:rPr>
            </w:pPr>
            <w:r w:rsidRPr="00FA0D8D">
              <w:rPr>
                <w:rFonts w:ascii="Times New Roman" w:eastAsia="Times New Roman" w:hAnsi="Times New Roman" w:cs="Times New Roman"/>
                <w:bCs/>
                <w:lang w:eastAsia="ru-RU"/>
              </w:rPr>
              <w:t>679 413,0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739 251,0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740 572,0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768 822,0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770 194,0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Ф-л ОАО "АТЭК" Майкопские тепловые сети"</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811 964,4</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820 896,0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910 373,7</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910 373,7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910 373,7</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910 373,7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910 373,7</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910 373,7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910 373,7</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101,1</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110,9</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811 964,4</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875 493,0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1 062 509,6</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1 161 976,5</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1 161 976,5</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1 220 075,4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1 220 075,4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1 268 878,4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1 268 787,4</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Ф-л Адыгейские электрические сети</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4 150 000,0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4 274 500,0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4 701 950,0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4 701 950,0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4 701 950,0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4 701 950,0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4 701 950,0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4 701 950,0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4 701 950,0</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103,0</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110,0</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4 150 000,0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4 446 254,0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5 208 903,0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5 928 510,0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5 944 716,0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6 519 201,0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6 540 007,0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6 974 199,0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6 996 242,0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w:t>
            </w:r>
            <w:proofErr w:type="spellStart"/>
            <w:r w:rsidRPr="00FA0D8D">
              <w:rPr>
                <w:rFonts w:ascii="Times New Roman" w:eastAsia="Times New Roman" w:hAnsi="Times New Roman" w:cs="Times New Roman"/>
                <w:sz w:val="20"/>
                <w:szCs w:val="20"/>
                <w:lang w:eastAsia="ru-RU"/>
              </w:rPr>
              <w:t>Картонтара</w:t>
            </w:r>
            <w:proofErr w:type="spellEnd"/>
            <w:r w:rsidRPr="00FA0D8D">
              <w:rPr>
                <w:rFonts w:ascii="Times New Roman" w:eastAsia="Times New Roman" w:hAnsi="Times New Roman" w:cs="Times New Roman"/>
                <w:sz w:val="20"/>
                <w:szCs w:val="20"/>
                <w:lang w:eastAsia="ru-RU"/>
              </w:rPr>
              <w:t>"</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60 306,0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54 154,8</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68 180,9</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92 044,2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92 105,5</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92 044,2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92 105,5</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92 044,2</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92 105,5</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89,8</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125,9</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135,0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135,1</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60 306,0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64 045,0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92 298,0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139 554,0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139 776,0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152 114,0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152 355,0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158 199,0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158 450,0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ЗАО "</w:t>
            </w:r>
            <w:proofErr w:type="spellStart"/>
            <w:r w:rsidRPr="00FA0D8D">
              <w:rPr>
                <w:rFonts w:ascii="Times New Roman" w:eastAsia="Times New Roman" w:hAnsi="Times New Roman" w:cs="Times New Roman"/>
                <w:sz w:val="20"/>
                <w:szCs w:val="20"/>
                <w:lang w:eastAsia="ru-RU"/>
              </w:rPr>
              <w:t>Молкомбинат</w:t>
            </w:r>
            <w:proofErr w:type="spellEnd"/>
            <w:r w:rsidRPr="00FA0D8D">
              <w:rPr>
                <w:rFonts w:ascii="Times New Roman" w:eastAsia="Times New Roman" w:hAnsi="Times New Roman" w:cs="Times New Roman"/>
                <w:sz w:val="20"/>
                <w:szCs w:val="20"/>
                <w:lang w:eastAsia="ru-RU"/>
              </w:rPr>
              <w:t xml:space="preserve"> "Адыгейский"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515,0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520,2</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549,3</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549,3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549,3</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549,3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549,3</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549,3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549,3</w:t>
            </w:r>
          </w:p>
        </w:tc>
      </w:tr>
      <w:tr w:rsidR="00075887"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101,0</w:t>
            </w:r>
          </w:p>
        </w:tc>
        <w:tc>
          <w:tcPr>
            <w:tcW w:w="1131"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105,6</w:t>
            </w:r>
          </w:p>
        </w:tc>
        <w:tc>
          <w:tcPr>
            <w:tcW w:w="115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515,0</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527,0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638,0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715,0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716,0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779,0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780,0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810,0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811,0</w:t>
            </w:r>
          </w:p>
        </w:tc>
      </w:tr>
      <w:tr w:rsidR="00075887" w:rsidRPr="00FA0D8D" w:rsidTr="007C1491">
        <w:trPr>
          <w:trHeight w:val="946"/>
        </w:trPr>
        <w:tc>
          <w:tcPr>
            <w:tcW w:w="3698"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bCs/>
                <w:i/>
                <w:iCs/>
                <w:sz w:val="20"/>
                <w:szCs w:val="20"/>
                <w:lang w:eastAsia="ru-RU"/>
              </w:rPr>
            </w:pPr>
            <w:r w:rsidRPr="00FA0D8D">
              <w:rPr>
                <w:rFonts w:ascii="Times New Roman" w:eastAsia="Times New Roman" w:hAnsi="Times New Roman" w:cs="Times New Roman"/>
                <w:bCs/>
                <w:i/>
                <w:iCs/>
                <w:sz w:val="20"/>
                <w:szCs w:val="20"/>
                <w:lang w:eastAsia="ru-RU"/>
              </w:rPr>
              <w:t>Раздел E: Водоснабжение; водоотведение, организация сбора и утилизации отходов, деятельность по ликвидации загрязнений</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46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i/>
                <w:iCs/>
                <w:sz w:val="20"/>
                <w:szCs w:val="20"/>
                <w:lang w:eastAsia="ru-RU"/>
              </w:rPr>
            </w:pPr>
            <w:r w:rsidRPr="00FA0D8D">
              <w:rPr>
                <w:rFonts w:ascii="Times New Roman" w:eastAsia="Times New Roman" w:hAnsi="Times New Roman" w:cs="Times New Roman"/>
                <w:i/>
                <w:iCs/>
                <w:sz w:val="20"/>
                <w:szCs w:val="20"/>
                <w:lang w:eastAsia="ru-RU"/>
              </w:rPr>
              <w:t>по крупным и средним предприятиям</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nil"/>
              <w:right w:val="nil"/>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993 148,1</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1 079 801,9</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1 084 682,4</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1 102 452,8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1 102 452,8</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1 165 990,4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1 165 990,4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1 165 990,4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1 165 990,4</w:t>
            </w: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108,7</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100,5</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101,6</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101,6</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105,8</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105,8</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993 148,1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1 125 535,7</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1 161 958,2</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1 248 059,9</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1 249 159,2</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1 367 872,6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1 369 122,9</w:t>
            </w:r>
          </w:p>
        </w:tc>
        <w:tc>
          <w:tcPr>
            <w:tcW w:w="10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1 422 587,5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1 423 887,8</w:t>
            </w: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lastRenderedPageBreak/>
              <w:t>Индекс-дефлятор</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105,2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104,3</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104,0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104,0</w:t>
            </w:r>
          </w:p>
        </w:tc>
      </w:tr>
      <w:tr w:rsidR="00CE2BF9" w:rsidRPr="00FA0D8D" w:rsidTr="00CE2BF9">
        <w:trPr>
          <w:trHeight w:val="252"/>
        </w:trPr>
        <w:tc>
          <w:tcPr>
            <w:tcW w:w="3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 них: в разрезе предприятий</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МУП "</w:t>
            </w:r>
            <w:proofErr w:type="spellStart"/>
            <w:r w:rsidRPr="00FA0D8D">
              <w:rPr>
                <w:rFonts w:ascii="Times New Roman" w:eastAsia="Times New Roman" w:hAnsi="Times New Roman" w:cs="Times New Roman"/>
                <w:sz w:val="20"/>
                <w:szCs w:val="20"/>
                <w:lang w:eastAsia="ru-RU"/>
              </w:rPr>
              <w:t>Майкопводоканал</w:t>
            </w:r>
            <w:proofErr w:type="spellEnd"/>
            <w:r w:rsidRPr="00FA0D8D">
              <w:rPr>
                <w:rFonts w:ascii="Times New Roman" w:eastAsia="Times New Roman" w:hAnsi="Times New Roman" w:cs="Times New Roman"/>
                <w:sz w:val="20"/>
                <w:szCs w:val="20"/>
                <w:lang w:eastAsia="ru-RU"/>
              </w:rPr>
              <w:t>"</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CE2BF9" w:rsidRPr="00FA0D8D" w:rsidTr="00CE2BF9">
        <w:trPr>
          <w:trHeight w:val="255"/>
        </w:trPr>
        <w:tc>
          <w:tcPr>
            <w:tcW w:w="3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389 932,7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422 297,1</w:t>
            </w:r>
          </w:p>
        </w:tc>
        <w:tc>
          <w:tcPr>
            <w:tcW w:w="1131"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426 520,1</w:t>
            </w:r>
          </w:p>
        </w:tc>
        <w:tc>
          <w:tcPr>
            <w:tcW w:w="1152"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426 520,1</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426 520,1</w:t>
            </w: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426 520,1</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426 520,1</w:t>
            </w:r>
          </w:p>
        </w:tc>
        <w:tc>
          <w:tcPr>
            <w:tcW w:w="1046"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426 520,1</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426 520,1</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108,3</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101,0</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389 932,7</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439 191,7</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489 166,1</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529 620,1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529 620,1</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550 806,1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550 806,1</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572 838,4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572 838,4</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w:t>
            </w:r>
            <w:proofErr w:type="spellStart"/>
            <w:r w:rsidRPr="00FA0D8D">
              <w:rPr>
                <w:rFonts w:ascii="Times New Roman" w:eastAsia="Times New Roman" w:hAnsi="Times New Roman" w:cs="Times New Roman"/>
                <w:sz w:val="20"/>
                <w:szCs w:val="20"/>
                <w:lang w:eastAsia="ru-RU"/>
              </w:rPr>
              <w:t>ЭкоЦентр</w:t>
            </w:r>
            <w:proofErr w:type="spellEnd"/>
            <w:r w:rsidRPr="00FA0D8D">
              <w:rPr>
                <w:rFonts w:ascii="Times New Roman" w:eastAsia="Times New Roman" w:hAnsi="Times New Roman" w:cs="Times New Roman"/>
                <w:sz w:val="20"/>
                <w:szCs w:val="20"/>
                <w:lang w:eastAsia="ru-RU"/>
              </w:rPr>
              <w:t>"</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ценах </w:t>
            </w:r>
            <w:proofErr w:type="spellStart"/>
            <w:r w:rsidRPr="00FA0D8D">
              <w:rPr>
                <w:rFonts w:ascii="Times New Roman" w:eastAsia="Times New Roman" w:hAnsi="Times New Roman" w:cs="Times New Roman"/>
                <w:sz w:val="20"/>
                <w:szCs w:val="20"/>
                <w:lang w:eastAsia="ru-RU"/>
              </w:rPr>
              <w:t>пред.года</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603 215,4</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657 504,8</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658 162,3</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675 932,7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675 932,7</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739 470,3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739 470,3</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739 470,3</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739 470,3</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в % к </w:t>
            </w:r>
            <w:proofErr w:type="spellStart"/>
            <w:r w:rsidRPr="00FA0D8D">
              <w:rPr>
                <w:rFonts w:ascii="Times New Roman" w:eastAsia="Times New Roman" w:hAnsi="Times New Roman" w:cs="Times New Roman"/>
                <w:sz w:val="20"/>
                <w:szCs w:val="20"/>
                <w:lang w:eastAsia="ru-RU"/>
              </w:rPr>
              <w:t>предыд.году</w:t>
            </w:r>
            <w:proofErr w:type="spellEnd"/>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109,0</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100,1</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102,7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102,7</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109,4</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109,4</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100,0</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100,0</w:t>
            </w:r>
          </w:p>
        </w:tc>
      </w:tr>
      <w:tr w:rsidR="009125CA" w:rsidRPr="00FA0D8D" w:rsidTr="007C1491">
        <w:trPr>
          <w:trHeight w:val="255"/>
        </w:trPr>
        <w:tc>
          <w:tcPr>
            <w:tcW w:w="3698" w:type="dxa"/>
            <w:tcBorders>
              <w:top w:val="nil"/>
              <w:left w:val="single" w:sz="4" w:space="0" w:color="auto"/>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в действующих ценах</w:t>
            </w:r>
          </w:p>
        </w:tc>
        <w:tc>
          <w:tcPr>
            <w:tcW w:w="982" w:type="dxa"/>
            <w:tcBorders>
              <w:top w:val="nil"/>
              <w:left w:val="nil"/>
              <w:bottom w:val="single" w:sz="4" w:space="0" w:color="auto"/>
              <w:right w:val="single" w:sz="4" w:space="0" w:color="auto"/>
            </w:tcBorders>
            <w:shd w:val="clear" w:color="auto" w:fill="auto"/>
            <w:vAlign w:val="center"/>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proofErr w:type="spellStart"/>
            <w:r w:rsidRPr="00FA0D8D">
              <w:rPr>
                <w:rFonts w:ascii="Times New Roman" w:eastAsia="Times New Roman" w:hAnsi="Times New Roman" w:cs="Times New Roman"/>
                <w:sz w:val="20"/>
                <w:szCs w:val="20"/>
                <w:lang w:eastAsia="ru-RU"/>
              </w:rPr>
              <w:t>тыс.руб</w:t>
            </w:r>
            <w:proofErr w:type="spellEnd"/>
            <w:r w:rsidRPr="00FA0D8D">
              <w:rPr>
                <w:rFonts w:ascii="Times New Roman" w:eastAsia="Times New Roman" w:hAnsi="Times New Roman" w:cs="Times New Roman"/>
                <w:sz w:val="20"/>
                <w:szCs w:val="20"/>
                <w:lang w:eastAsia="ru-RU"/>
              </w:rPr>
              <w:t>.</w:t>
            </w:r>
          </w:p>
        </w:tc>
        <w:tc>
          <w:tcPr>
            <w:tcW w:w="112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603 215,4</w:t>
            </w:r>
          </w:p>
        </w:tc>
        <w:tc>
          <w:tcPr>
            <w:tcW w:w="1134"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686 343,9</w:t>
            </w:r>
          </w:p>
        </w:tc>
        <w:tc>
          <w:tcPr>
            <w:tcW w:w="1131"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672 792,1</w:t>
            </w:r>
          </w:p>
        </w:tc>
        <w:tc>
          <w:tcPr>
            <w:tcW w:w="115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718 439,7</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719 539,1</w:t>
            </w:r>
          </w:p>
        </w:tc>
        <w:tc>
          <w:tcPr>
            <w:tcW w:w="1042"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817 066,5</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818 316,7</w:t>
            </w:r>
          </w:p>
        </w:tc>
        <w:tc>
          <w:tcPr>
            <w:tcW w:w="1046"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849 749,1</w:t>
            </w:r>
          </w:p>
        </w:tc>
        <w:tc>
          <w:tcPr>
            <w:tcW w:w="1080" w:type="dxa"/>
            <w:tcBorders>
              <w:top w:val="nil"/>
              <w:left w:val="nil"/>
              <w:bottom w:val="single" w:sz="4" w:space="0" w:color="auto"/>
              <w:right w:val="single" w:sz="4" w:space="0" w:color="auto"/>
            </w:tcBorders>
            <w:shd w:val="clear" w:color="auto" w:fill="auto"/>
            <w:noWrap/>
            <w:vAlign w:val="bottom"/>
            <w:hideMark/>
          </w:tcPr>
          <w:p w:rsidR="00075887" w:rsidRPr="00FA0D8D" w:rsidRDefault="00075887" w:rsidP="00075887">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851 049,4</w:t>
            </w:r>
          </w:p>
        </w:tc>
      </w:tr>
    </w:tbl>
    <w:p w:rsidR="00075887" w:rsidRPr="00FA0D8D" w:rsidRDefault="00075887" w:rsidP="00075887">
      <w:pPr>
        <w:pStyle w:val="a8"/>
        <w:ind w:left="696" w:firstLine="13"/>
        <w:jc w:val="center"/>
      </w:pPr>
    </w:p>
    <w:p w:rsidR="00DE2335" w:rsidRPr="00FA0D8D" w:rsidRDefault="0016648A" w:rsidP="0016648A">
      <w:pPr>
        <w:pStyle w:val="a8"/>
        <w:ind w:left="696"/>
        <w:jc w:val="center"/>
      </w:pPr>
      <w:r w:rsidRPr="00FA0D8D">
        <w:t>Прогноз производства промышленной продукции в натуральном выражении</w:t>
      </w:r>
    </w:p>
    <w:tbl>
      <w:tblPr>
        <w:tblW w:w="14622" w:type="dxa"/>
        <w:tblInd w:w="137" w:type="dxa"/>
        <w:tblLook w:val="04A0" w:firstRow="1" w:lastRow="0" w:firstColumn="1" w:lastColumn="0" w:noHBand="0" w:noVBand="1"/>
      </w:tblPr>
      <w:tblGrid>
        <w:gridCol w:w="3827"/>
        <w:gridCol w:w="1020"/>
        <w:gridCol w:w="1116"/>
        <w:gridCol w:w="1116"/>
        <w:gridCol w:w="1143"/>
        <w:gridCol w:w="1020"/>
        <w:gridCol w:w="1000"/>
        <w:gridCol w:w="1060"/>
        <w:gridCol w:w="1120"/>
        <w:gridCol w:w="1080"/>
        <w:gridCol w:w="1120"/>
      </w:tblGrid>
      <w:tr w:rsidR="00A4397A" w:rsidRPr="00FA0D8D" w:rsidTr="00A4397A">
        <w:trPr>
          <w:trHeight w:val="312"/>
        </w:trPr>
        <w:tc>
          <w:tcPr>
            <w:tcW w:w="382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 </w:t>
            </w:r>
          </w:p>
        </w:tc>
        <w:tc>
          <w:tcPr>
            <w:tcW w:w="1020" w:type="dxa"/>
            <w:tcBorders>
              <w:top w:val="single" w:sz="4" w:space="0" w:color="auto"/>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Ед.</w:t>
            </w:r>
          </w:p>
        </w:tc>
        <w:tc>
          <w:tcPr>
            <w:tcW w:w="1116" w:type="dxa"/>
            <w:tcBorders>
              <w:top w:val="single" w:sz="4" w:space="0" w:color="auto"/>
              <w:left w:val="single" w:sz="4" w:space="0" w:color="auto"/>
              <w:bottom w:val="single" w:sz="4" w:space="0" w:color="auto"/>
              <w:right w:val="nil"/>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2023 год</w:t>
            </w:r>
          </w:p>
        </w:tc>
        <w:tc>
          <w:tcPr>
            <w:tcW w:w="1116" w:type="dxa"/>
            <w:tcBorders>
              <w:top w:val="single" w:sz="4" w:space="0" w:color="auto"/>
              <w:left w:val="single" w:sz="4" w:space="0" w:color="auto"/>
              <w:bottom w:val="single" w:sz="4" w:space="0" w:color="auto"/>
              <w:right w:val="nil"/>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2024 год</w:t>
            </w:r>
          </w:p>
        </w:tc>
        <w:tc>
          <w:tcPr>
            <w:tcW w:w="1143" w:type="dxa"/>
            <w:tcBorders>
              <w:top w:val="single" w:sz="4" w:space="0" w:color="auto"/>
              <w:left w:val="single" w:sz="4" w:space="0" w:color="auto"/>
              <w:bottom w:val="single" w:sz="4" w:space="0" w:color="auto"/>
              <w:right w:val="nil"/>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2025 год</w:t>
            </w:r>
          </w:p>
        </w:tc>
        <w:tc>
          <w:tcPr>
            <w:tcW w:w="2020" w:type="dxa"/>
            <w:gridSpan w:val="2"/>
            <w:tcBorders>
              <w:top w:val="single" w:sz="4" w:space="0" w:color="auto"/>
              <w:left w:val="single" w:sz="4" w:space="0" w:color="auto"/>
              <w:bottom w:val="single" w:sz="4" w:space="0" w:color="auto"/>
              <w:right w:val="nil"/>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2026 год</w:t>
            </w:r>
          </w:p>
        </w:tc>
        <w:tc>
          <w:tcPr>
            <w:tcW w:w="2180" w:type="dxa"/>
            <w:gridSpan w:val="2"/>
            <w:tcBorders>
              <w:top w:val="single" w:sz="4" w:space="0" w:color="auto"/>
              <w:left w:val="single" w:sz="4" w:space="0" w:color="auto"/>
              <w:bottom w:val="single" w:sz="4" w:space="0" w:color="auto"/>
              <w:right w:val="nil"/>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2027 год</w:t>
            </w:r>
          </w:p>
        </w:tc>
        <w:tc>
          <w:tcPr>
            <w:tcW w:w="2200" w:type="dxa"/>
            <w:gridSpan w:val="2"/>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2028 год</w:t>
            </w:r>
          </w:p>
        </w:tc>
      </w:tr>
      <w:tr w:rsidR="00A4397A" w:rsidRPr="00FA0D8D" w:rsidTr="00A4397A">
        <w:trPr>
          <w:trHeight w:val="315"/>
        </w:trPr>
        <w:tc>
          <w:tcPr>
            <w:tcW w:w="3827" w:type="dxa"/>
            <w:vMerge/>
            <w:tcBorders>
              <w:top w:val="single" w:sz="4" w:space="0" w:color="auto"/>
              <w:left w:val="single" w:sz="4" w:space="0" w:color="auto"/>
              <w:bottom w:val="single" w:sz="4" w:space="0" w:color="auto"/>
              <w:right w:val="single" w:sz="4" w:space="0" w:color="auto"/>
            </w:tcBorders>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изм.</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факт</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факт</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оценка</w:t>
            </w:r>
          </w:p>
        </w:tc>
        <w:tc>
          <w:tcPr>
            <w:tcW w:w="1020" w:type="dxa"/>
            <w:tcBorders>
              <w:bottom w:val="single" w:sz="4" w:space="0" w:color="auto"/>
              <w:right w:val="single" w:sz="4" w:space="0" w:color="auto"/>
            </w:tcBorders>
            <w:hideMark/>
          </w:tcPr>
          <w:p w:rsidR="00A4397A" w:rsidRPr="00FA0D8D" w:rsidRDefault="00A4397A" w:rsidP="00A4397A">
            <w:pPr>
              <w:pStyle w:val="a8"/>
              <w:ind w:firstLine="0"/>
              <w:jc w:val="center"/>
              <w:rPr>
                <w:sz w:val="20"/>
              </w:rPr>
            </w:pPr>
            <w:r w:rsidRPr="00FA0D8D">
              <w:rPr>
                <w:sz w:val="20"/>
                <w:lang w:val="en-US"/>
              </w:rPr>
              <w:t>I</w:t>
            </w:r>
            <w:r w:rsidRPr="00FA0D8D">
              <w:rPr>
                <w:sz w:val="20"/>
              </w:rPr>
              <w:t xml:space="preserve"> </w:t>
            </w:r>
          </w:p>
        </w:tc>
        <w:tc>
          <w:tcPr>
            <w:tcW w:w="1000" w:type="dxa"/>
            <w:tcBorders>
              <w:left w:val="single" w:sz="4" w:space="0" w:color="auto"/>
              <w:bottom w:val="single" w:sz="4" w:space="0" w:color="auto"/>
              <w:right w:val="single" w:sz="4" w:space="0" w:color="auto"/>
            </w:tcBorders>
            <w:hideMark/>
          </w:tcPr>
          <w:p w:rsidR="00A4397A" w:rsidRPr="00FA0D8D" w:rsidRDefault="00A4397A" w:rsidP="00A4397A">
            <w:pPr>
              <w:pStyle w:val="a8"/>
              <w:ind w:firstLine="0"/>
              <w:jc w:val="center"/>
              <w:rPr>
                <w:sz w:val="20"/>
                <w:lang w:val="en-US"/>
              </w:rPr>
            </w:pPr>
            <w:r w:rsidRPr="00FA0D8D">
              <w:rPr>
                <w:sz w:val="20"/>
                <w:lang w:val="en-US"/>
              </w:rPr>
              <w:t>II</w:t>
            </w:r>
          </w:p>
        </w:tc>
        <w:tc>
          <w:tcPr>
            <w:tcW w:w="1060" w:type="dxa"/>
            <w:tcBorders>
              <w:left w:val="single" w:sz="4" w:space="0" w:color="auto"/>
              <w:bottom w:val="single" w:sz="4" w:space="0" w:color="auto"/>
              <w:right w:val="single" w:sz="4" w:space="0" w:color="auto"/>
            </w:tcBorders>
            <w:hideMark/>
          </w:tcPr>
          <w:p w:rsidR="00A4397A" w:rsidRPr="00FA0D8D" w:rsidRDefault="00A4397A" w:rsidP="00A4397A">
            <w:pPr>
              <w:pStyle w:val="a8"/>
              <w:ind w:firstLine="0"/>
              <w:jc w:val="center"/>
              <w:rPr>
                <w:sz w:val="20"/>
              </w:rPr>
            </w:pPr>
            <w:r w:rsidRPr="00FA0D8D">
              <w:rPr>
                <w:sz w:val="20"/>
                <w:lang w:val="en-US"/>
              </w:rPr>
              <w:t>I</w:t>
            </w:r>
            <w:r w:rsidRPr="00FA0D8D">
              <w:rPr>
                <w:sz w:val="20"/>
              </w:rPr>
              <w:t xml:space="preserve"> </w:t>
            </w:r>
          </w:p>
        </w:tc>
        <w:tc>
          <w:tcPr>
            <w:tcW w:w="1120" w:type="dxa"/>
            <w:tcBorders>
              <w:left w:val="single" w:sz="4" w:space="0" w:color="auto"/>
              <w:bottom w:val="single" w:sz="4" w:space="0" w:color="auto"/>
              <w:right w:val="single" w:sz="4" w:space="0" w:color="auto"/>
            </w:tcBorders>
            <w:hideMark/>
          </w:tcPr>
          <w:p w:rsidR="00A4397A" w:rsidRPr="00FA0D8D" w:rsidRDefault="00A4397A" w:rsidP="00A4397A">
            <w:pPr>
              <w:pStyle w:val="a8"/>
              <w:ind w:firstLine="0"/>
              <w:jc w:val="center"/>
              <w:rPr>
                <w:sz w:val="20"/>
                <w:lang w:val="en-US"/>
              </w:rPr>
            </w:pPr>
            <w:r w:rsidRPr="00FA0D8D">
              <w:rPr>
                <w:sz w:val="20"/>
                <w:lang w:val="en-US"/>
              </w:rPr>
              <w:t>II</w:t>
            </w:r>
          </w:p>
        </w:tc>
        <w:tc>
          <w:tcPr>
            <w:tcW w:w="1080" w:type="dxa"/>
            <w:tcBorders>
              <w:left w:val="single" w:sz="4" w:space="0" w:color="auto"/>
              <w:bottom w:val="single" w:sz="4" w:space="0" w:color="auto"/>
              <w:right w:val="single" w:sz="4" w:space="0" w:color="auto"/>
            </w:tcBorders>
            <w:hideMark/>
          </w:tcPr>
          <w:p w:rsidR="00A4397A" w:rsidRPr="00FA0D8D" w:rsidRDefault="00A4397A" w:rsidP="00A4397A">
            <w:pPr>
              <w:pStyle w:val="a8"/>
              <w:ind w:firstLine="0"/>
              <w:jc w:val="center"/>
              <w:rPr>
                <w:sz w:val="20"/>
              </w:rPr>
            </w:pPr>
            <w:r w:rsidRPr="00FA0D8D">
              <w:rPr>
                <w:sz w:val="20"/>
                <w:lang w:val="en-US"/>
              </w:rPr>
              <w:t>I</w:t>
            </w:r>
            <w:r w:rsidRPr="00FA0D8D">
              <w:rPr>
                <w:sz w:val="20"/>
              </w:rPr>
              <w:t xml:space="preserve"> </w:t>
            </w:r>
          </w:p>
        </w:tc>
        <w:tc>
          <w:tcPr>
            <w:tcW w:w="1120" w:type="dxa"/>
            <w:tcBorders>
              <w:left w:val="single" w:sz="4" w:space="0" w:color="auto"/>
              <w:bottom w:val="single" w:sz="4" w:space="0" w:color="auto"/>
              <w:right w:val="single" w:sz="4" w:space="0" w:color="auto"/>
            </w:tcBorders>
            <w:hideMark/>
          </w:tcPr>
          <w:p w:rsidR="00A4397A" w:rsidRPr="00FA0D8D" w:rsidRDefault="00A4397A" w:rsidP="00A4397A">
            <w:pPr>
              <w:pStyle w:val="a8"/>
              <w:ind w:firstLine="0"/>
              <w:jc w:val="center"/>
              <w:rPr>
                <w:sz w:val="20"/>
                <w:lang w:val="en-US"/>
              </w:rPr>
            </w:pPr>
            <w:r w:rsidRPr="00FA0D8D">
              <w:rPr>
                <w:sz w:val="20"/>
                <w:lang w:val="en-US"/>
              </w:rPr>
              <w:t>II</w:t>
            </w:r>
          </w:p>
        </w:tc>
      </w:tr>
      <w:tr w:rsidR="00A4397A" w:rsidRPr="00FA0D8D" w:rsidTr="00D444EB">
        <w:trPr>
          <w:trHeight w:val="457"/>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Электроэнергия</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млн. кВт. час</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77,678</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77,814</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95,448</w:t>
            </w:r>
          </w:p>
        </w:tc>
        <w:tc>
          <w:tcPr>
            <w:tcW w:w="1020" w:type="dxa"/>
            <w:tcBorders>
              <w:top w:val="single" w:sz="4" w:space="0" w:color="auto"/>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95,453</w:t>
            </w:r>
          </w:p>
        </w:tc>
        <w:tc>
          <w:tcPr>
            <w:tcW w:w="1000" w:type="dxa"/>
            <w:tcBorders>
              <w:top w:val="single" w:sz="4" w:space="0" w:color="auto"/>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95,453</w:t>
            </w:r>
          </w:p>
        </w:tc>
        <w:tc>
          <w:tcPr>
            <w:tcW w:w="1060" w:type="dxa"/>
            <w:tcBorders>
              <w:top w:val="single" w:sz="4" w:space="0" w:color="auto"/>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156,235</w:t>
            </w:r>
          </w:p>
        </w:tc>
        <w:tc>
          <w:tcPr>
            <w:tcW w:w="1120" w:type="dxa"/>
            <w:tcBorders>
              <w:top w:val="single" w:sz="4" w:space="0" w:color="auto"/>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156,235</w:t>
            </w:r>
          </w:p>
        </w:tc>
        <w:tc>
          <w:tcPr>
            <w:tcW w:w="1080" w:type="dxa"/>
            <w:tcBorders>
              <w:top w:val="single" w:sz="4" w:space="0" w:color="auto"/>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156,235</w:t>
            </w:r>
          </w:p>
        </w:tc>
        <w:tc>
          <w:tcPr>
            <w:tcW w:w="1120" w:type="dxa"/>
            <w:tcBorders>
              <w:top w:val="single" w:sz="4" w:space="0" w:color="auto"/>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156,235</w:t>
            </w:r>
          </w:p>
        </w:tc>
      </w:tr>
      <w:tr w:rsidR="00A4397A" w:rsidRPr="00FA0D8D" w:rsidTr="00D444EB">
        <w:trPr>
          <w:trHeight w:val="481"/>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«Лукойл-</w:t>
            </w:r>
            <w:proofErr w:type="spellStart"/>
            <w:r w:rsidRPr="00FA0D8D">
              <w:rPr>
                <w:rFonts w:ascii="Times New Roman" w:eastAsia="Times New Roman" w:hAnsi="Times New Roman" w:cs="Times New Roman"/>
                <w:sz w:val="20"/>
                <w:szCs w:val="20"/>
                <w:lang w:eastAsia="ru-RU"/>
              </w:rPr>
              <w:t>Экоэнерго</w:t>
            </w:r>
            <w:proofErr w:type="spellEnd"/>
            <w:r w:rsidRPr="00FA0D8D">
              <w:rPr>
                <w:rFonts w:ascii="Times New Roman" w:eastAsia="Times New Roman" w:hAnsi="Times New Roman" w:cs="Times New Roman"/>
                <w:sz w:val="20"/>
                <w:szCs w:val="20"/>
                <w:lang w:eastAsia="ru-RU"/>
              </w:rPr>
              <w:t>» (Майкопская ГЭС)</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50,6</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49,961</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w:t>
            </w:r>
          </w:p>
        </w:tc>
      </w:tr>
      <w:tr w:rsidR="00A4397A" w:rsidRPr="00FA0D8D" w:rsidTr="00A4397A">
        <w:trPr>
          <w:trHeight w:val="315"/>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w:t>
            </w:r>
            <w:proofErr w:type="spellStart"/>
            <w:r w:rsidRPr="00FA0D8D">
              <w:rPr>
                <w:rFonts w:ascii="Times New Roman" w:eastAsia="Times New Roman" w:hAnsi="Times New Roman" w:cs="Times New Roman"/>
                <w:sz w:val="20"/>
                <w:szCs w:val="20"/>
                <w:lang w:eastAsia="ru-RU"/>
              </w:rPr>
              <w:t>Картонтара</w:t>
            </w:r>
            <w:proofErr w:type="spellEnd"/>
            <w:r w:rsidRPr="00FA0D8D">
              <w:rPr>
                <w:rFonts w:ascii="Times New Roman" w:eastAsia="Times New Roman" w:hAnsi="Times New Roman" w:cs="Times New Roman"/>
                <w:sz w:val="20"/>
                <w:szCs w:val="20"/>
                <w:lang w:eastAsia="ru-RU"/>
              </w:rPr>
              <w:t>»</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27,078</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27,853</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53,448</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53,453</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53,453</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114,235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114,235</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114,235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114,235</w:t>
            </w:r>
          </w:p>
        </w:tc>
      </w:tr>
      <w:tr w:rsidR="00A4397A" w:rsidRPr="00FA0D8D" w:rsidTr="00D444EB">
        <w:trPr>
          <w:trHeight w:val="522"/>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proofErr w:type="spellStart"/>
            <w:r w:rsidRPr="00FA0D8D">
              <w:rPr>
                <w:rFonts w:ascii="Times New Roman" w:eastAsia="Times New Roman" w:hAnsi="Times New Roman" w:cs="Times New Roman"/>
                <w:bCs/>
                <w:sz w:val="20"/>
                <w:szCs w:val="20"/>
                <w:lang w:eastAsia="ru-RU"/>
              </w:rPr>
              <w:t>Теплоэнергия</w:t>
            </w:r>
            <w:proofErr w:type="spellEnd"/>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Гкал.</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506,934</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496,016</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536,97</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598</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598</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865,673</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865,673</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865,673</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865,673</w:t>
            </w:r>
          </w:p>
        </w:tc>
      </w:tr>
      <w:tr w:rsidR="00A4397A" w:rsidRPr="00FA0D8D" w:rsidTr="00D444EB">
        <w:trPr>
          <w:trHeight w:val="404"/>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ОАО АТЭК «Майкопские тепловые сети»</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323,253</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326,847</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362,605</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362,605</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362,605</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362,605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362,605</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362,605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362,605</w:t>
            </w:r>
          </w:p>
        </w:tc>
      </w:tr>
      <w:tr w:rsidR="00A4397A" w:rsidRPr="00FA0D8D" w:rsidTr="00A4397A">
        <w:trPr>
          <w:trHeight w:val="315"/>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w:t>
            </w:r>
            <w:proofErr w:type="spellStart"/>
            <w:r w:rsidRPr="00FA0D8D">
              <w:rPr>
                <w:rFonts w:ascii="Times New Roman" w:eastAsia="Times New Roman" w:hAnsi="Times New Roman" w:cs="Times New Roman"/>
                <w:sz w:val="20"/>
                <w:szCs w:val="20"/>
                <w:lang w:eastAsia="ru-RU"/>
              </w:rPr>
              <w:t>Картонтара</w:t>
            </w:r>
            <w:proofErr w:type="spellEnd"/>
            <w:r w:rsidRPr="00FA0D8D">
              <w:rPr>
                <w:rFonts w:ascii="Times New Roman" w:eastAsia="Times New Roman" w:hAnsi="Times New Roman" w:cs="Times New Roman"/>
                <w:sz w:val="20"/>
                <w:szCs w:val="20"/>
                <w:lang w:eastAsia="ru-RU"/>
              </w:rPr>
              <w:t>»</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183,681</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169,169</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174,365</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235,395</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235,395</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503,068</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503,068</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503,068</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503,068</w:t>
            </w:r>
          </w:p>
        </w:tc>
      </w:tr>
      <w:tr w:rsidR="00A4397A" w:rsidRPr="00FA0D8D" w:rsidTr="00A4397A">
        <w:trPr>
          <w:trHeight w:val="33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Пиломатериалы</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м3</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4,258</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4,3</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4,3</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4,5</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4,7</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4,7</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4,7</w:t>
            </w:r>
          </w:p>
        </w:tc>
      </w:tr>
      <w:tr w:rsidR="00A4397A" w:rsidRPr="00FA0D8D" w:rsidTr="00A4397A">
        <w:trPr>
          <w:trHeight w:val="63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Малые, микро предприятия/ИП</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4,258</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4,5</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4,7</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4,7</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4,7</w:t>
            </w:r>
          </w:p>
        </w:tc>
      </w:tr>
      <w:tr w:rsidR="00A4397A" w:rsidRPr="00FA0D8D" w:rsidTr="00A4397A">
        <w:trPr>
          <w:trHeight w:val="435"/>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Картон и бумага</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т</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81,7</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82,9</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81,9</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81,9</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81,9</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175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175</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225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225</w:t>
            </w:r>
          </w:p>
        </w:tc>
      </w:tr>
      <w:tr w:rsidR="00A4397A" w:rsidRPr="00FA0D8D" w:rsidTr="00A4397A">
        <w:trPr>
          <w:trHeight w:val="315"/>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ООО </w:t>
            </w:r>
            <w:proofErr w:type="spellStart"/>
            <w:r w:rsidRPr="00FA0D8D">
              <w:rPr>
                <w:rFonts w:ascii="Times New Roman" w:eastAsia="Times New Roman" w:hAnsi="Times New Roman" w:cs="Times New Roman"/>
                <w:sz w:val="20"/>
                <w:szCs w:val="20"/>
                <w:lang w:eastAsia="ru-RU"/>
              </w:rPr>
              <w:t>Картонтара</w:t>
            </w:r>
            <w:proofErr w:type="spellEnd"/>
            <w:r w:rsidRPr="00FA0D8D">
              <w:rPr>
                <w:rFonts w:ascii="Times New Roman" w:eastAsia="Times New Roman" w:hAnsi="Times New Roman" w:cs="Times New Roman"/>
                <w:sz w:val="20"/>
                <w:szCs w:val="20"/>
                <w:lang w:eastAsia="ru-RU"/>
              </w:rPr>
              <w:t>»</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81,7</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82,9</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81,9</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81,9</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81,9</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175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175</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225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225</w:t>
            </w:r>
          </w:p>
        </w:tc>
      </w:tr>
      <w:tr w:rsidR="00A4397A" w:rsidRPr="00FA0D8D" w:rsidTr="00A4397A">
        <w:trPr>
          <w:trHeight w:val="405"/>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Ящики из картона</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м2</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166242,7</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169821,7</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225400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313300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313350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313400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313450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313450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313500</w:t>
            </w:r>
          </w:p>
        </w:tc>
      </w:tr>
      <w:tr w:rsidR="00A4397A" w:rsidRPr="00FA0D8D" w:rsidTr="00A4397A">
        <w:trPr>
          <w:trHeight w:val="375"/>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ООО «СФТ </w:t>
            </w:r>
            <w:proofErr w:type="spellStart"/>
            <w:r w:rsidRPr="00FA0D8D">
              <w:rPr>
                <w:rFonts w:ascii="Times New Roman" w:eastAsia="Times New Roman" w:hAnsi="Times New Roman" w:cs="Times New Roman"/>
                <w:sz w:val="20"/>
                <w:szCs w:val="20"/>
                <w:lang w:eastAsia="ru-RU"/>
              </w:rPr>
              <w:t>Пакеджинг</w:t>
            </w:r>
            <w:proofErr w:type="spellEnd"/>
            <w:r w:rsidRPr="00FA0D8D">
              <w:rPr>
                <w:rFonts w:ascii="Times New Roman" w:eastAsia="Times New Roman" w:hAnsi="Times New Roman" w:cs="Times New Roman"/>
                <w:sz w:val="20"/>
                <w:szCs w:val="20"/>
                <w:lang w:eastAsia="ru-RU"/>
              </w:rPr>
              <w:t>»</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162413</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166470</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222100</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310000</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310000</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310000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310000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310000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310000</w:t>
            </w:r>
          </w:p>
        </w:tc>
      </w:tr>
      <w:tr w:rsidR="00A4397A" w:rsidRPr="00FA0D8D" w:rsidTr="00A4397A">
        <w:trPr>
          <w:trHeight w:val="66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lastRenderedPageBreak/>
              <w:t>Малые и микро предприятия / ИП</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3829,7</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3351,709</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3300</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3300</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3350</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3400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3450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3450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3500</w:t>
            </w:r>
          </w:p>
        </w:tc>
      </w:tr>
      <w:tr w:rsidR="00A4397A" w:rsidRPr="00FA0D8D" w:rsidTr="00A4397A">
        <w:trPr>
          <w:trHeight w:val="36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proofErr w:type="spellStart"/>
            <w:r w:rsidRPr="00FA0D8D">
              <w:rPr>
                <w:rFonts w:ascii="Times New Roman" w:eastAsia="Times New Roman" w:hAnsi="Times New Roman" w:cs="Times New Roman"/>
                <w:bCs/>
                <w:sz w:val="20"/>
                <w:szCs w:val="20"/>
                <w:lang w:eastAsia="ru-RU"/>
              </w:rPr>
              <w:t>Гофрокартон</w:t>
            </w:r>
            <w:proofErr w:type="spellEnd"/>
            <w:r w:rsidRPr="00FA0D8D">
              <w:rPr>
                <w:rFonts w:ascii="Times New Roman" w:eastAsia="Times New Roman" w:hAnsi="Times New Roman" w:cs="Times New Roman"/>
                <w:bCs/>
                <w:sz w:val="20"/>
                <w:szCs w:val="20"/>
                <w:lang w:eastAsia="ru-RU"/>
              </w:rPr>
              <w:t xml:space="preserve"> товарный</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м2</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28387</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28437</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26277</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35540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35540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35540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35540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35540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35540</w:t>
            </w:r>
          </w:p>
        </w:tc>
      </w:tr>
      <w:tr w:rsidR="00A4397A" w:rsidRPr="00FA0D8D" w:rsidTr="00A4397A">
        <w:trPr>
          <w:trHeight w:val="39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ООО «СФТ </w:t>
            </w:r>
            <w:proofErr w:type="spellStart"/>
            <w:r w:rsidRPr="00FA0D8D">
              <w:rPr>
                <w:rFonts w:ascii="Times New Roman" w:eastAsia="Times New Roman" w:hAnsi="Times New Roman" w:cs="Times New Roman"/>
                <w:sz w:val="20"/>
                <w:szCs w:val="20"/>
                <w:lang w:eastAsia="ru-RU"/>
              </w:rPr>
              <w:t>Пакеджинг</w:t>
            </w:r>
            <w:proofErr w:type="spellEnd"/>
            <w:r w:rsidRPr="00FA0D8D">
              <w:rPr>
                <w:rFonts w:ascii="Times New Roman" w:eastAsia="Times New Roman" w:hAnsi="Times New Roman" w:cs="Times New Roman"/>
                <w:sz w:val="20"/>
                <w:szCs w:val="20"/>
                <w:lang w:eastAsia="ru-RU"/>
              </w:rPr>
              <w:t>»</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28387</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28437</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26277</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35540</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35540</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35540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35540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35540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35540</w:t>
            </w:r>
          </w:p>
        </w:tc>
      </w:tr>
      <w:tr w:rsidR="00A4397A" w:rsidRPr="00FA0D8D" w:rsidTr="00A4397A">
        <w:trPr>
          <w:trHeight w:val="36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Полуцеллюлоза</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т.</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29,596</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18,411</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r>
      <w:tr w:rsidR="00A4397A" w:rsidRPr="00FA0D8D" w:rsidTr="00A4397A">
        <w:trPr>
          <w:trHeight w:val="36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w:t>
            </w:r>
            <w:proofErr w:type="spellStart"/>
            <w:r w:rsidRPr="00FA0D8D">
              <w:rPr>
                <w:rFonts w:ascii="Times New Roman" w:eastAsia="Times New Roman" w:hAnsi="Times New Roman" w:cs="Times New Roman"/>
                <w:sz w:val="20"/>
                <w:szCs w:val="20"/>
                <w:lang w:eastAsia="ru-RU"/>
              </w:rPr>
              <w:t>Картонтара</w:t>
            </w:r>
            <w:proofErr w:type="spellEnd"/>
            <w:r w:rsidRPr="00FA0D8D">
              <w:rPr>
                <w:rFonts w:ascii="Times New Roman" w:eastAsia="Times New Roman" w:hAnsi="Times New Roman" w:cs="Times New Roman"/>
                <w:sz w:val="20"/>
                <w:szCs w:val="20"/>
                <w:lang w:eastAsia="ru-RU"/>
              </w:rPr>
              <w:t>»</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29,596</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18,411</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r>
      <w:tr w:rsidR="00A4397A" w:rsidRPr="00FA0D8D" w:rsidTr="00A4397A">
        <w:trPr>
          <w:trHeight w:val="998"/>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Смеси асфальтобетонные дорожные, аэродромные и асфальтобетон горячий</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84004,87</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80000</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80000</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75000</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80000</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80000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80000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80000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80000</w:t>
            </w:r>
          </w:p>
        </w:tc>
      </w:tr>
      <w:tr w:rsidR="00A4397A" w:rsidRPr="00FA0D8D" w:rsidTr="00A4397A">
        <w:trPr>
          <w:trHeight w:val="66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Гранулы, крошка и порошок; галька, гравий</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м3</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1463,1</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2005,539</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2005</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2005</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2050</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2050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2050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2050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2050</w:t>
            </w:r>
          </w:p>
        </w:tc>
      </w:tr>
      <w:tr w:rsidR="00A4397A" w:rsidRPr="00FA0D8D" w:rsidTr="00A4397A">
        <w:trPr>
          <w:trHeight w:val="63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малые и микро предприятия</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1463,1</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2005,539</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2005</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2005,0</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2050,0</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2050,0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2050,0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2050,0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2050,0</w:t>
            </w:r>
          </w:p>
        </w:tc>
      </w:tr>
      <w:tr w:rsidR="00A4397A" w:rsidRPr="00FA0D8D" w:rsidTr="00A4397A">
        <w:trPr>
          <w:trHeight w:val="36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Бетон</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м3</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60,6</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98,433</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103</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110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110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115</w:t>
            </w:r>
          </w:p>
        </w:tc>
      </w:tr>
      <w:tr w:rsidR="00A4397A" w:rsidRPr="00FA0D8D" w:rsidTr="00A4397A">
        <w:trPr>
          <w:trHeight w:val="36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Манипуляторы</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шт.</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230</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219</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240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264</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300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340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340</w:t>
            </w:r>
          </w:p>
        </w:tc>
      </w:tr>
      <w:tr w:rsidR="00A4397A" w:rsidRPr="00FA0D8D" w:rsidTr="00A4397A">
        <w:trPr>
          <w:trHeight w:val="627"/>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«Майкопский Машзавод»</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230</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219</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240</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264</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300</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340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340</w:t>
            </w:r>
          </w:p>
        </w:tc>
      </w:tr>
      <w:tr w:rsidR="00A4397A" w:rsidRPr="00FA0D8D" w:rsidTr="00A4397A">
        <w:trPr>
          <w:trHeight w:val="36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Редукторы</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шт.</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434</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486</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583</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612</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615</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639</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640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665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667</w:t>
            </w:r>
          </w:p>
        </w:tc>
      </w:tr>
      <w:tr w:rsidR="00A4397A" w:rsidRPr="00FA0D8D" w:rsidTr="00A4397A">
        <w:trPr>
          <w:trHeight w:val="330"/>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ПАО «</w:t>
            </w:r>
            <w:proofErr w:type="spellStart"/>
            <w:r w:rsidRPr="00FA0D8D">
              <w:rPr>
                <w:rFonts w:ascii="Times New Roman" w:eastAsia="Times New Roman" w:hAnsi="Times New Roman" w:cs="Times New Roman"/>
                <w:sz w:val="20"/>
                <w:szCs w:val="20"/>
                <w:lang w:eastAsia="ru-RU"/>
              </w:rPr>
              <w:t>Зарем</w:t>
            </w:r>
            <w:proofErr w:type="spellEnd"/>
            <w:r w:rsidRPr="00FA0D8D">
              <w:rPr>
                <w:rFonts w:ascii="Times New Roman" w:eastAsia="Times New Roman" w:hAnsi="Times New Roman" w:cs="Times New Roman"/>
                <w:sz w:val="20"/>
                <w:szCs w:val="20"/>
                <w:lang w:eastAsia="ru-RU"/>
              </w:rPr>
              <w:t>»</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434</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486</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583</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612</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615</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639</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640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665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667</w:t>
            </w:r>
          </w:p>
        </w:tc>
      </w:tr>
      <w:tr w:rsidR="00A4397A" w:rsidRPr="00FA0D8D" w:rsidTr="00A4397A">
        <w:trPr>
          <w:trHeight w:val="694"/>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Крученные и плетенные изделия (шпагаты и т.д.)</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тонн</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871</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763</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610</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600</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615</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615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620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620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630</w:t>
            </w:r>
          </w:p>
        </w:tc>
      </w:tr>
      <w:tr w:rsidR="00A4397A" w:rsidRPr="00FA0D8D" w:rsidTr="00A4397A">
        <w:trPr>
          <w:trHeight w:val="615"/>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ЗАО Шпагатная фабрика «Майкопская»</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871</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763</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610</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600</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615</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615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620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620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630</w:t>
            </w:r>
          </w:p>
        </w:tc>
      </w:tr>
      <w:tr w:rsidR="00A4397A" w:rsidRPr="00FA0D8D" w:rsidTr="00A4397A">
        <w:trPr>
          <w:trHeight w:val="312"/>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Паркет</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м2</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150</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266,726</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250</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250</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250</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255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260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260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265</w:t>
            </w:r>
          </w:p>
        </w:tc>
      </w:tr>
      <w:tr w:rsidR="00CE2BF9" w:rsidRPr="00FA0D8D" w:rsidTr="00CE2BF9">
        <w:trPr>
          <w:trHeight w:val="638"/>
        </w:trPr>
        <w:tc>
          <w:tcPr>
            <w:tcW w:w="3827" w:type="dxa"/>
            <w:tcBorders>
              <w:top w:val="nil"/>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Малые и микро предприятия</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150</w:t>
            </w:r>
          </w:p>
        </w:tc>
        <w:tc>
          <w:tcPr>
            <w:tcW w:w="1116"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266,726</w:t>
            </w:r>
          </w:p>
        </w:tc>
        <w:tc>
          <w:tcPr>
            <w:tcW w:w="1143"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250</w:t>
            </w:r>
          </w:p>
        </w:tc>
        <w:tc>
          <w:tcPr>
            <w:tcW w:w="10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250</w:t>
            </w:r>
          </w:p>
        </w:tc>
        <w:tc>
          <w:tcPr>
            <w:tcW w:w="100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250</w:t>
            </w:r>
          </w:p>
        </w:tc>
        <w:tc>
          <w:tcPr>
            <w:tcW w:w="106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255</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260</w:t>
            </w:r>
          </w:p>
        </w:tc>
        <w:tc>
          <w:tcPr>
            <w:tcW w:w="108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260</w:t>
            </w:r>
          </w:p>
        </w:tc>
        <w:tc>
          <w:tcPr>
            <w:tcW w:w="1120" w:type="dxa"/>
            <w:tcBorders>
              <w:top w:val="nil"/>
              <w:left w:val="nil"/>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265</w:t>
            </w:r>
          </w:p>
        </w:tc>
      </w:tr>
      <w:tr w:rsidR="00CE2BF9" w:rsidRPr="00FA0D8D" w:rsidTr="00CE2BF9">
        <w:trPr>
          <w:trHeight w:val="383"/>
        </w:trPr>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proofErr w:type="spellStart"/>
            <w:r w:rsidRPr="00FA0D8D">
              <w:rPr>
                <w:rFonts w:ascii="Times New Roman" w:eastAsia="Times New Roman" w:hAnsi="Times New Roman" w:cs="Times New Roman"/>
                <w:bCs/>
                <w:sz w:val="20"/>
                <w:szCs w:val="20"/>
                <w:lang w:eastAsia="ru-RU"/>
              </w:rPr>
              <w:t>Алюминевый</w:t>
            </w:r>
            <w:proofErr w:type="spellEnd"/>
            <w:r w:rsidRPr="00FA0D8D">
              <w:rPr>
                <w:rFonts w:ascii="Times New Roman" w:eastAsia="Times New Roman" w:hAnsi="Times New Roman" w:cs="Times New Roman"/>
                <w:bCs/>
                <w:sz w:val="20"/>
                <w:szCs w:val="20"/>
                <w:lang w:eastAsia="ru-RU"/>
              </w:rPr>
              <w:t xml:space="preserve"> профиль</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тонн</w:t>
            </w:r>
          </w:p>
        </w:tc>
        <w:tc>
          <w:tcPr>
            <w:tcW w:w="1116"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3414,56</w:t>
            </w:r>
          </w:p>
        </w:tc>
        <w:tc>
          <w:tcPr>
            <w:tcW w:w="1116"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3408,372</w:t>
            </w:r>
          </w:p>
        </w:tc>
        <w:tc>
          <w:tcPr>
            <w:tcW w:w="1143"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3480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3800</w:t>
            </w:r>
          </w:p>
        </w:tc>
        <w:tc>
          <w:tcPr>
            <w:tcW w:w="100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4000</w:t>
            </w:r>
          </w:p>
        </w:tc>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4000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4200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4200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4500</w:t>
            </w:r>
          </w:p>
        </w:tc>
      </w:tr>
      <w:tr w:rsidR="00CE2BF9" w:rsidRPr="00FA0D8D" w:rsidTr="00CE2BF9">
        <w:trPr>
          <w:trHeight w:val="360"/>
        </w:trPr>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lastRenderedPageBreak/>
              <w:t>ООО «ЗАРЕМ П»</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 </w:t>
            </w:r>
          </w:p>
        </w:tc>
        <w:tc>
          <w:tcPr>
            <w:tcW w:w="1116"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3414,56</w:t>
            </w:r>
          </w:p>
        </w:tc>
        <w:tc>
          <w:tcPr>
            <w:tcW w:w="1116"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3408,372</w:t>
            </w:r>
          </w:p>
        </w:tc>
        <w:tc>
          <w:tcPr>
            <w:tcW w:w="1143"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3480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3800</w:t>
            </w:r>
          </w:p>
        </w:tc>
        <w:tc>
          <w:tcPr>
            <w:tcW w:w="100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4000</w:t>
            </w:r>
          </w:p>
        </w:tc>
        <w:tc>
          <w:tcPr>
            <w:tcW w:w="106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4000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4200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4500</w:t>
            </w:r>
          </w:p>
        </w:tc>
      </w:tr>
      <w:tr w:rsidR="00CE2BF9" w:rsidRPr="00FA0D8D" w:rsidTr="00CE2BF9">
        <w:trPr>
          <w:trHeight w:val="383"/>
        </w:trPr>
        <w:tc>
          <w:tcPr>
            <w:tcW w:w="14622"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397A" w:rsidRPr="00FA0D8D" w:rsidRDefault="00A4397A" w:rsidP="00A4397A">
            <w:pPr>
              <w:spacing w:after="0" w:line="240" w:lineRule="auto"/>
              <w:jc w:val="center"/>
              <w:rPr>
                <w:rFonts w:ascii="Times New Roman" w:eastAsia="Times New Roman" w:hAnsi="Times New Roman" w:cs="Times New Roman"/>
                <w:bCs/>
                <w:i/>
                <w:iCs/>
                <w:sz w:val="20"/>
                <w:szCs w:val="20"/>
                <w:lang w:eastAsia="ru-RU"/>
              </w:rPr>
            </w:pPr>
            <w:r w:rsidRPr="00FA0D8D">
              <w:rPr>
                <w:rFonts w:ascii="Times New Roman" w:eastAsia="Times New Roman" w:hAnsi="Times New Roman" w:cs="Times New Roman"/>
                <w:bCs/>
                <w:i/>
                <w:iCs/>
                <w:sz w:val="20"/>
                <w:szCs w:val="20"/>
                <w:lang w:eastAsia="ru-RU"/>
              </w:rPr>
              <w:t xml:space="preserve">     Продукция пищевой и перерабатывающей промышленности</w:t>
            </w:r>
          </w:p>
        </w:tc>
      </w:tr>
      <w:tr w:rsidR="00A4397A" w:rsidRPr="00FA0D8D" w:rsidTr="00A4397A">
        <w:trPr>
          <w:trHeight w:val="63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Мясо, вкл. субпродукты 1 кат.</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тонн</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20139</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33008</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33525</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33525</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33525</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33525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33525</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33525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33525</w:t>
            </w:r>
          </w:p>
        </w:tc>
      </w:tr>
      <w:tr w:rsidR="00A4397A" w:rsidRPr="00FA0D8D" w:rsidTr="00A4397A">
        <w:trPr>
          <w:trHeight w:val="315"/>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МПП «</w:t>
            </w:r>
            <w:proofErr w:type="spellStart"/>
            <w:r w:rsidRPr="00FA0D8D">
              <w:rPr>
                <w:rFonts w:ascii="Times New Roman" w:eastAsia="Times New Roman" w:hAnsi="Times New Roman" w:cs="Times New Roman"/>
                <w:sz w:val="20"/>
                <w:szCs w:val="20"/>
                <w:lang w:eastAsia="ru-RU"/>
              </w:rPr>
              <w:t>Киево-Жураки</w:t>
            </w:r>
            <w:proofErr w:type="spellEnd"/>
            <w:r w:rsidRPr="00FA0D8D">
              <w:rPr>
                <w:rFonts w:ascii="Times New Roman" w:eastAsia="Times New Roman" w:hAnsi="Times New Roman" w:cs="Times New Roman"/>
                <w:sz w:val="20"/>
                <w:szCs w:val="20"/>
                <w:lang w:eastAsia="ru-RU"/>
              </w:rPr>
              <w:t>»</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20139</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33008</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33525</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33525</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33525</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33525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33525</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33525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33525</w:t>
            </w:r>
          </w:p>
        </w:tc>
      </w:tr>
      <w:tr w:rsidR="00A4397A" w:rsidRPr="00FA0D8D" w:rsidTr="00A4397A">
        <w:trPr>
          <w:trHeight w:val="383"/>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 xml:space="preserve">Цельномолочная </w:t>
            </w:r>
            <w:proofErr w:type="spellStart"/>
            <w:r w:rsidRPr="00FA0D8D">
              <w:rPr>
                <w:rFonts w:ascii="Times New Roman" w:eastAsia="Times New Roman" w:hAnsi="Times New Roman" w:cs="Times New Roman"/>
                <w:bCs/>
                <w:sz w:val="20"/>
                <w:szCs w:val="20"/>
                <w:lang w:eastAsia="ru-RU"/>
              </w:rPr>
              <w:t>прод</w:t>
            </w:r>
            <w:proofErr w:type="spellEnd"/>
            <w:r w:rsidRPr="00FA0D8D">
              <w:rPr>
                <w:rFonts w:ascii="Times New Roman" w:eastAsia="Times New Roman" w:hAnsi="Times New Roman" w:cs="Times New Roman"/>
                <w:bCs/>
                <w:sz w:val="20"/>
                <w:szCs w:val="20"/>
                <w:lang w:eastAsia="ru-RU"/>
              </w:rPr>
              <w:t>.</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тонн</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19984</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20045</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20350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20400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20550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20600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20800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20800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21100</w:t>
            </w:r>
          </w:p>
        </w:tc>
      </w:tr>
      <w:tr w:rsidR="00A4397A" w:rsidRPr="00FA0D8D" w:rsidTr="00A4397A">
        <w:trPr>
          <w:trHeight w:val="57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ЗАО </w:t>
            </w:r>
            <w:proofErr w:type="spellStart"/>
            <w:r w:rsidRPr="00FA0D8D">
              <w:rPr>
                <w:rFonts w:ascii="Times New Roman" w:eastAsia="Times New Roman" w:hAnsi="Times New Roman" w:cs="Times New Roman"/>
                <w:sz w:val="20"/>
                <w:szCs w:val="20"/>
                <w:lang w:eastAsia="ru-RU"/>
              </w:rPr>
              <w:t>Молкомбинат</w:t>
            </w:r>
            <w:proofErr w:type="spellEnd"/>
            <w:r w:rsidRPr="00FA0D8D">
              <w:rPr>
                <w:rFonts w:ascii="Times New Roman" w:eastAsia="Times New Roman" w:hAnsi="Times New Roman" w:cs="Times New Roman"/>
                <w:sz w:val="20"/>
                <w:szCs w:val="20"/>
                <w:lang w:eastAsia="ru-RU"/>
              </w:rPr>
              <w:t xml:space="preserve"> «Адыгейский»</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19984</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20045</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20350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20400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20550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20600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20800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20800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21100</w:t>
            </w:r>
          </w:p>
        </w:tc>
      </w:tr>
      <w:tr w:rsidR="00A4397A" w:rsidRPr="00FA0D8D" w:rsidTr="00D444EB">
        <w:trPr>
          <w:trHeight w:val="460"/>
        </w:trPr>
        <w:tc>
          <w:tcPr>
            <w:tcW w:w="3827" w:type="dxa"/>
            <w:tcBorders>
              <w:top w:val="nil"/>
              <w:left w:val="single" w:sz="4" w:space="0" w:color="auto"/>
              <w:bottom w:val="nil"/>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Масло сливочное, пасты масляные</w:t>
            </w:r>
          </w:p>
        </w:tc>
        <w:tc>
          <w:tcPr>
            <w:tcW w:w="1020" w:type="dxa"/>
            <w:tcBorders>
              <w:top w:val="nil"/>
              <w:left w:val="nil"/>
              <w:bottom w:val="nil"/>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тонн</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2,9</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2,4</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2,4</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2,6</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2,6</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w:t>
            </w:r>
          </w:p>
        </w:tc>
      </w:tr>
      <w:tr w:rsidR="00A4397A" w:rsidRPr="00FA0D8D" w:rsidTr="00A4397A">
        <w:trPr>
          <w:trHeight w:val="612"/>
        </w:trPr>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ЗАО </w:t>
            </w:r>
            <w:proofErr w:type="spellStart"/>
            <w:r w:rsidRPr="00FA0D8D">
              <w:rPr>
                <w:rFonts w:ascii="Times New Roman" w:eastAsia="Times New Roman" w:hAnsi="Times New Roman" w:cs="Times New Roman"/>
                <w:sz w:val="20"/>
                <w:szCs w:val="20"/>
                <w:lang w:eastAsia="ru-RU"/>
              </w:rPr>
              <w:t>Молкомбинат</w:t>
            </w:r>
            <w:proofErr w:type="spellEnd"/>
            <w:r w:rsidRPr="00FA0D8D">
              <w:rPr>
                <w:rFonts w:ascii="Times New Roman" w:eastAsia="Times New Roman" w:hAnsi="Times New Roman" w:cs="Times New Roman"/>
                <w:sz w:val="20"/>
                <w:szCs w:val="20"/>
                <w:lang w:eastAsia="ru-RU"/>
              </w:rPr>
              <w:t xml:space="preserve"> «Адыгейский»</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2,9</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2,4</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2,4</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w:t>
            </w:r>
          </w:p>
        </w:tc>
      </w:tr>
      <w:tr w:rsidR="00A4397A" w:rsidRPr="00FA0D8D" w:rsidTr="00A4397A">
        <w:trPr>
          <w:trHeight w:val="638"/>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Сыры, продукты сырные и творог</w:t>
            </w:r>
          </w:p>
        </w:tc>
        <w:tc>
          <w:tcPr>
            <w:tcW w:w="1020" w:type="dxa"/>
            <w:tcBorders>
              <w:top w:val="nil"/>
              <w:left w:val="nil"/>
              <w:bottom w:val="nil"/>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тонн</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622</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1400,623</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1372</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1380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1405</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1410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1445</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1445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1480</w:t>
            </w:r>
          </w:p>
        </w:tc>
      </w:tr>
      <w:tr w:rsidR="00A4397A" w:rsidRPr="00FA0D8D" w:rsidTr="00A4397A">
        <w:trPr>
          <w:trHeight w:val="63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ЗАО </w:t>
            </w:r>
            <w:proofErr w:type="spellStart"/>
            <w:r w:rsidRPr="00FA0D8D">
              <w:rPr>
                <w:rFonts w:ascii="Times New Roman" w:eastAsia="Times New Roman" w:hAnsi="Times New Roman" w:cs="Times New Roman"/>
                <w:sz w:val="20"/>
                <w:szCs w:val="20"/>
                <w:lang w:eastAsia="ru-RU"/>
              </w:rPr>
              <w:t>Молкомбинат</w:t>
            </w:r>
            <w:proofErr w:type="spellEnd"/>
            <w:r w:rsidRPr="00FA0D8D">
              <w:rPr>
                <w:rFonts w:ascii="Times New Roman" w:eastAsia="Times New Roman" w:hAnsi="Times New Roman" w:cs="Times New Roman"/>
                <w:sz w:val="20"/>
                <w:szCs w:val="20"/>
                <w:lang w:eastAsia="ru-RU"/>
              </w:rPr>
              <w:t xml:space="preserve"> «Адыгейский»</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441,1</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527</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502</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510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530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530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560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560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590</w:t>
            </w:r>
          </w:p>
        </w:tc>
      </w:tr>
      <w:tr w:rsidR="00A4397A" w:rsidRPr="00FA0D8D" w:rsidTr="00A4397A">
        <w:trPr>
          <w:trHeight w:val="424"/>
        </w:trPr>
        <w:tc>
          <w:tcPr>
            <w:tcW w:w="3827" w:type="dxa"/>
            <w:tcBorders>
              <w:top w:val="nil"/>
              <w:left w:val="single" w:sz="4" w:space="0" w:color="auto"/>
              <w:bottom w:val="nil"/>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прочие</w:t>
            </w:r>
          </w:p>
        </w:tc>
        <w:tc>
          <w:tcPr>
            <w:tcW w:w="1020" w:type="dxa"/>
            <w:tcBorders>
              <w:top w:val="nil"/>
              <w:left w:val="nil"/>
              <w:bottom w:val="nil"/>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180,9</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873,6</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870,0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870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875</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880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885</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885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890</w:t>
            </w:r>
          </w:p>
        </w:tc>
      </w:tr>
      <w:tr w:rsidR="00A4397A" w:rsidRPr="00FA0D8D" w:rsidTr="00A4397A">
        <w:trPr>
          <w:trHeight w:val="368"/>
        </w:trPr>
        <w:tc>
          <w:tcPr>
            <w:tcW w:w="3827" w:type="dxa"/>
            <w:tcBorders>
              <w:top w:val="single" w:sz="4" w:space="0" w:color="auto"/>
              <w:left w:val="single" w:sz="4" w:space="0" w:color="auto"/>
              <w:bottom w:val="nil"/>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Сыворотка</w:t>
            </w:r>
          </w:p>
        </w:tc>
        <w:tc>
          <w:tcPr>
            <w:tcW w:w="1020" w:type="dxa"/>
            <w:tcBorders>
              <w:top w:val="single" w:sz="4" w:space="0" w:color="auto"/>
              <w:left w:val="nil"/>
              <w:bottom w:val="nil"/>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тонн</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42,5</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51,4</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43,2</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43,2</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43,2</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43,2</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43,2</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43,2</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43,2</w:t>
            </w:r>
          </w:p>
        </w:tc>
      </w:tr>
      <w:tr w:rsidR="00A4397A" w:rsidRPr="00FA0D8D" w:rsidTr="00D444EB">
        <w:trPr>
          <w:trHeight w:val="493"/>
        </w:trPr>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ЗАО </w:t>
            </w:r>
            <w:proofErr w:type="spellStart"/>
            <w:r w:rsidRPr="00FA0D8D">
              <w:rPr>
                <w:rFonts w:ascii="Times New Roman" w:eastAsia="Times New Roman" w:hAnsi="Times New Roman" w:cs="Times New Roman"/>
                <w:sz w:val="20"/>
                <w:szCs w:val="20"/>
                <w:lang w:eastAsia="ru-RU"/>
              </w:rPr>
              <w:t>Молкомбинат</w:t>
            </w:r>
            <w:proofErr w:type="spellEnd"/>
            <w:r w:rsidRPr="00FA0D8D">
              <w:rPr>
                <w:rFonts w:ascii="Times New Roman" w:eastAsia="Times New Roman" w:hAnsi="Times New Roman" w:cs="Times New Roman"/>
                <w:sz w:val="20"/>
                <w:szCs w:val="20"/>
                <w:lang w:eastAsia="ru-RU"/>
              </w:rPr>
              <w:t xml:space="preserve"> «Адыгейский»</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42,5</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51,4</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43,2</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43,2</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43,2</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43,2</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43,2</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43,2</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43,2</w:t>
            </w:r>
          </w:p>
        </w:tc>
      </w:tr>
      <w:tr w:rsidR="00A4397A" w:rsidRPr="00FA0D8D" w:rsidTr="00D444EB">
        <w:trPr>
          <w:trHeight w:val="715"/>
        </w:trPr>
        <w:tc>
          <w:tcPr>
            <w:tcW w:w="3827" w:type="dxa"/>
            <w:tcBorders>
              <w:top w:val="nil"/>
              <w:left w:val="single" w:sz="4" w:space="0" w:color="auto"/>
              <w:bottom w:val="nil"/>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Изделия мучные кондитерские, торты и пирожные недлительного хранения</w:t>
            </w:r>
          </w:p>
        </w:tc>
        <w:tc>
          <w:tcPr>
            <w:tcW w:w="1020" w:type="dxa"/>
            <w:tcBorders>
              <w:top w:val="nil"/>
              <w:left w:val="nil"/>
              <w:bottom w:val="nil"/>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тонн</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604,4</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753,475</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760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760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765</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765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770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770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775</w:t>
            </w:r>
          </w:p>
        </w:tc>
      </w:tr>
      <w:tr w:rsidR="00A4397A" w:rsidRPr="00FA0D8D" w:rsidTr="00A4397A">
        <w:trPr>
          <w:trHeight w:val="630"/>
        </w:trPr>
        <w:tc>
          <w:tcPr>
            <w:tcW w:w="3827" w:type="dxa"/>
            <w:tcBorders>
              <w:top w:val="single" w:sz="4" w:space="0" w:color="auto"/>
              <w:left w:val="single" w:sz="4" w:space="0" w:color="auto"/>
              <w:bottom w:val="nil"/>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малые и </w:t>
            </w:r>
            <w:proofErr w:type="spellStart"/>
            <w:r w:rsidRPr="00FA0D8D">
              <w:rPr>
                <w:rFonts w:ascii="Times New Roman" w:eastAsia="Times New Roman" w:hAnsi="Times New Roman" w:cs="Times New Roman"/>
                <w:sz w:val="20"/>
                <w:szCs w:val="20"/>
                <w:lang w:eastAsia="ru-RU"/>
              </w:rPr>
              <w:t>микропредпр</w:t>
            </w:r>
            <w:proofErr w:type="spellEnd"/>
            <w:r w:rsidRPr="00FA0D8D">
              <w:rPr>
                <w:rFonts w:ascii="Times New Roman" w:eastAsia="Times New Roman" w:hAnsi="Times New Roman" w:cs="Times New Roman"/>
                <w:sz w:val="20"/>
                <w:szCs w:val="20"/>
                <w:lang w:eastAsia="ru-RU"/>
              </w:rPr>
              <w:t xml:space="preserve">. (в </w:t>
            </w:r>
            <w:proofErr w:type="spellStart"/>
            <w:r w:rsidRPr="00FA0D8D">
              <w:rPr>
                <w:rFonts w:ascii="Times New Roman" w:eastAsia="Times New Roman" w:hAnsi="Times New Roman" w:cs="Times New Roman"/>
                <w:sz w:val="20"/>
                <w:szCs w:val="20"/>
                <w:lang w:eastAsia="ru-RU"/>
              </w:rPr>
              <w:t>т.ч</w:t>
            </w:r>
            <w:proofErr w:type="spellEnd"/>
            <w:r w:rsidRPr="00FA0D8D">
              <w:rPr>
                <w:rFonts w:ascii="Times New Roman" w:eastAsia="Times New Roman" w:hAnsi="Times New Roman" w:cs="Times New Roman"/>
                <w:sz w:val="20"/>
                <w:szCs w:val="20"/>
                <w:lang w:eastAsia="ru-RU"/>
              </w:rPr>
              <w:t>. ИП)</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604,4</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753,475</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760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760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765</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765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770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770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775</w:t>
            </w:r>
          </w:p>
        </w:tc>
      </w:tr>
      <w:tr w:rsidR="00A4397A" w:rsidRPr="00FA0D8D" w:rsidTr="00A4397A">
        <w:trPr>
          <w:trHeight w:val="315"/>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Консервы всего</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туб.</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91773</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94485</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94525</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95530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96530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96035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97040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96540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97545</w:t>
            </w:r>
          </w:p>
        </w:tc>
      </w:tr>
      <w:tr w:rsidR="00A4397A" w:rsidRPr="00FA0D8D" w:rsidTr="00A4397A">
        <w:trPr>
          <w:trHeight w:val="330"/>
        </w:trPr>
        <w:tc>
          <w:tcPr>
            <w:tcW w:w="3827" w:type="dxa"/>
            <w:tcBorders>
              <w:top w:val="nil"/>
              <w:left w:val="single" w:sz="4" w:space="0" w:color="auto"/>
              <w:bottom w:val="nil"/>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«Комплекс Агро»</w:t>
            </w:r>
          </w:p>
        </w:tc>
        <w:tc>
          <w:tcPr>
            <w:tcW w:w="1020" w:type="dxa"/>
            <w:tcBorders>
              <w:top w:val="nil"/>
              <w:left w:val="nil"/>
              <w:bottom w:val="nil"/>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91263</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93965</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94000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95000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96000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95500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96500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96000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97000</w:t>
            </w:r>
          </w:p>
        </w:tc>
      </w:tr>
      <w:tr w:rsidR="00CE2BF9" w:rsidRPr="00FA0D8D" w:rsidTr="00CE2BF9">
        <w:trPr>
          <w:trHeight w:val="315"/>
        </w:trPr>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ИП/ </w:t>
            </w:r>
            <w:proofErr w:type="spellStart"/>
            <w:r w:rsidRPr="00FA0D8D">
              <w:rPr>
                <w:rFonts w:ascii="Times New Roman" w:eastAsia="Times New Roman" w:hAnsi="Times New Roman" w:cs="Times New Roman"/>
                <w:sz w:val="20"/>
                <w:szCs w:val="20"/>
                <w:lang w:eastAsia="ru-RU"/>
              </w:rPr>
              <w:t>микропредпр</w:t>
            </w:r>
            <w:proofErr w:type="spellEnd"/>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510</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520</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525</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530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530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535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545</w:t>
            </w:r>
          </w:p>
        </w:tc>
      </w:tr>
      <w:tr w:rsidR="00CE2BF9" w:rsidRPr="00FA0D8D" w:rsidTr="00CE2BF9">
        <w:trPr>
          <w:trHeight w:val="630"/>
        </w:trPr>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Хлеб и хлебобулочные изделия</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тонн</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4940,541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5010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5010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5097</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5105</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5140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5140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5180</w:t>
            </w:r>
          </w:p>
        </w:tc>
      </w:tr>
      <w:tr w:rsidR="00CE2BF9" w:rsidRPr="00FA0D8D" w:rsidTr="00CE2BF9">
        <w:trPr>
          <w:trHeight w:val="315"/>
        </w:trPr>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lastRenderedPageBreak/>
              <w:t>крупные и средние</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500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510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517</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515</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530</w:t>
            </w:r>
          </w:p>
        </w:tc>
      </w:tr>
      <w:tr w:rsidR="00CE2BF9" w:rsidRPr="00FA0D8D" w:rsidTr="00CE2BF9">
        <w:trPr>
          <w:trHeight w:val="315"/>
        </w:trPr>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xml:space="preserve">ИП/ </w:t>
            </w:r>
            <w:proofErr w:type="spellStart"/>
            <w:r w:rsidRPr="00FA0D8D">
              <w:rPr>
                <w:rFonts w:ascii="Times New Roman" w:eastAsia="Times New Roman" w:hAnsi="Times New Roman" w:cs="Times New Roman"/>
                <w:sz w:val="20"/>
                <w:szCs w:val="20"/>
                <w:lang w:eastAsia="ru-RU"/>
              </w:rPr>
              <w:t>микропредпр</w:t>
            </w:r>
            <w:proofErr w:type="spellEnd"/>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4440,541</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4500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4500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4580</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4590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4620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4620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4650</w:t>
            </w:r>
          </w:p>
        </w:tc>
      </w:tr>
      <w:tr w:rsidR="00A4397A" w:rsidRPr="00FA0D8D" w:rsidTr="00A4397A">
        <w:trPr>
          <w:trHeight w:val="51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Питьевая вода</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 xml:space="preserve">тыс. </w:t>
            </w:r>
            <w:proofErr w:type="spellStart"/>
            <w:r w:rsidRPr="00FA0D8D">
              <w:rPr>
                <w:rFonts w:ascii="Times New Roman" w:eastAsia="Times New Roman" w:hAnsi="Times New Roman" w:cs="Times New Roman"/>
                <w:bCs/>
                <w:sz w:val="20"/>
                <w:szCs w:val="20"/>
                <w:lang w:eastAsia="ru-RU"/>
              </w:rPr>
              <w:t>полулит</w:t>
            </w:r>
            <w:proofErr w:type="spellEnd"/>
            <w:r w:rsidRPr="00FA0D8D">
              <w:rPr>
                <w:rFonts w:ascii="Times New Roman" w:eastAsia="Times New Roman" w:hAnsi="Times New Roman" w:cs="Times New Roman"/>
                <w:bCs/>
                <w:sz w:val="20"/>
                <w:szCs w:val="20"/>
                <w:lang w:eastAsia="ru-RU"/>
              </w:rPr>
              <w:t>.</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10802,6</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21676,8</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20794</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7343</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7443</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7343</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7443</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7343</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7443</w:t>
            </w:r>
          </w:p>
        </w:tc>
      </w:tr>
      <w:tr w:rsidR="00A4397A" w:rsidRPr="00FA0D8D" w:rsidTr="00A4397A">
        <w:trPr>
          <w:trHeight w:val="63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МПК Пивзавод «Майкопский»</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3052,6</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3752,8</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2100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2100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2200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2200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2200</w:t>
            </w:r>
          </w:p>
        </w:tc>
      </w:tr>
      <w:tr w:rsidR="00A4397A" w:rsidRPr="00FA0D8D" w:rsidTr="00A4397A">
        <w:trPr>
          <w:trHeight w:val="63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Лимонадная фабрика «Майкопская»</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7750</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17924</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18694</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5243</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5243</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5243</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5243</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5243</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5243</w:t>
            </w:r>
          </w:p>
        </w:tc>
      </w:tr>
      <w:tr w:rsidR="00A4397A" w:rsidRPr="00FA0D8D" w:rsidTr="00A4397A">
        <w:trPr>
          <w:trHeight w:val="51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Минеральные воды</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 xml:space="preserve">тыс. </w:t>
            </w:r>
            <w:proofErr w:type="spellStart"/>
            <w:r w:rsidRPr="00FA0D8D">
              <w:rPr>
                <w:rFonts w:ascii="Times New Roman" w:eastAsia="Times New Roman" w:hAnsi="Times New Roman" w:cs="Times New Roman"/>
                <w:bCs/>
                <w:sz w:val="20"/>
                <w:szCs w:val="20"/>
                <w:lang w:eastAsia="ru-RU"/>
              </w:rPr>
              <w:t>полулит</w:t>
            </w:r>
            <w:proofErr w:type="spellEnd"/>
            <w:r w:rsidRPr="00FA0D8D">
              <w:rPr>
                <w:rFonts w:ascii="Times New Roman" w:eastAsia="Times New Roman" w:hAnsi="Times New Roman" w:cs="Times New Roman"/>
                <w:bCs/>
                <w:sz w:val="20"/>
                <w:szCs w:val="20"/>
                <w:lang w:eastAsia="ru-RU"/>
              </w:rPr>
              <w:t>.</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21046</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28345</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28500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28500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29000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28800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29200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29000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29500</w:t>
            </w:r>
          </w:p>
        </w:tc>
      </w:tr>
      <w:tr w:rsidR="00A4397A" w:rsidRPr="00FA0D8D" w:rsidTr="00A4397A">
        <w:trPr>
          <w:trHeight w:val="57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Лимонадная фабрика «Майкопская»</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21046</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28345</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28500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28500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29000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28800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29200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29000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29500</w:t>
            </w:r>
          </w:p>
        </w:tc>
      </w:tr>
      <w:tr w:rsidR="00A4397A" w:rsidRPr="00FA0D8D" w:rsidTr="00A4397A">
        <w:trPr>
          <w:trHeight w:val="63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Безалкогольные напитки, квас</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дал.</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351,6</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416,4</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340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347</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375</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367</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380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372</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385</w:t>
            </w:r>
          </w:p>
        </w:tc>
      </w:tr>
      <w:tr w:rsidR="00A4397A" w:rsidRPr="00FA0D8D" w:rsidTr="00A4397A">
        <w:trPr>
          <w:trHeight w:val="63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МПК Пивзавод «Майкопский»</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139,6</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193,4</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147</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147</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155</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147</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155</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147</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155</w:t>
            </w:r>
          </w:p>
        </w:tc>
      </w:tr>
      <w:tr w:rsidR="00A4397A" w:rsidRPr="00FA0D8D" w:rsidTr="00A4397A">
        <w:trPr>
          <w:trHeight w:val="645"/>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Лимонадная фабрика «Майкопская»</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212</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223</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193</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220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220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225</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225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230</w:t>
            </w:r>
          </w:p>
        </w:tc>
      </w:tr>
      <w:tr w:rsidR="00A4397A" w:rsidRPr="00FA0D8D" w:rsidTr="00A4397A">
        <w:trPr>
          <w:trHeight w:val="63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 xml:space="preserve">Водка и </w:t>
            </w:r>
            <w:proofErr w:type="spellStart"/>
            <w:r w:rsidRPr="00FA0D8D">
              <w:rPr>
                <w:rFonts w:ascii="Times New Roman" w:eastAsia="Times New Roman" w:hAnsi="Times New Roman" w:cs="Times New Roman"/>
                <w:bCs/>
                <w:sz w:val="20"/>
                <w:szCs w:val="20"/>
                <w:lang w:eastAsia="ru-RU"/>
              </w:rPr>
              <w:t>ликеро</w:t>
            </w:r>
            <w:proofErr w:type="spellEnd"/>
            <w:r w:rsidRPr="00FA0D8D">
              <w:rPr>
                <w:rFonts w:ascii="Times New Roman" w:eastAsia="Times New Roman" w:hAnsi="Times New Roman" w:cs="Times New Roman"/>
                <w:bCs/>
                <w:sz w:val="20"/>
                <w:szCs w:val="20"/>
                <w:lang w:eastAsia="ru-RU"/>
              </w:rPr>
              <w:t xml:space="preserve"> – водочные изд.</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дал.</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3082,8</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3125,4</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3070,82</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3070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3100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3125</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3125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3150</w:t>
            </w:r>
          </w:p>
        </w:tc>
      </w:tr>
      <w:tr w:rsidR="00A4397A" w:rsidRPr="00FA0D8D" w:rsidTr="00A4397A">
        <w:trPr>
          <w:trHeight w:val="315"/>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«Питейный дом»</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3082,8</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3125,4</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3070,82</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3070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3100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3100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3125</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3125</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3150</w:t>
            </w:r>
          </w:p>
        </w:tc>
      </w:tr>
      <w:tr w:rsidR="00A4397A" w:rsidRPr="00FA0D8D" w:rsidTr="00A4397A">
        <w:trPr>
          <w:trHeight w:val="63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Вина столовые виноградные</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дал.</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492,63</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308,538</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397,842</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r>
      <w:tr w:rsidR="00A4397A" w:rsidRPr="00FA0D8D" w:rsidTr="00A4397A">
        <w:trPr>
          <w:trHeight w:val="33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ТД «Виктория»</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492,63</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308,538</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397,842</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r>
      <w:tr w:rsidR="00A4397A" w:rsidRPr="00FA0D8D" w:rsidTr="00A4397A">
        <w:trPr>
          <w:trHeight w:val="645"/>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Виноматериал столовый</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дал.</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775,07</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1285,25</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0</w:t>
            </w:r>
          </w:p>
        </w:tc>
      </w:tr>
      <w:tr w:rsidR="00CE2BF9" w:rsidRPr="00FA0D8D" w:rsidTr="00CE2BF9">
        <w:trPr>
          <w:trHeight w:val="345"/>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ТД «Виктория»</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775,07</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1285,25</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0</w:t>
            </w:r>
          </w:p>
        </w:tc>
      </w:tr>
      <w:tr w:rsidR="00CE2BF9" w:rsidRPr="00FA0D8D" w:rsidTr="00CE2BF9">
        <w:trPr>
          <w:trHeight w:val="585"/>
        </w:trPr>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Пиво</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тыс. дал.</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3167,6</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4095,3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2835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2830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2935</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2815</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2920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2820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bCs/>
                <w:sz w:val="20"/>
                <w:szCs w:val="20"/>
                <w:lang w:eastAsia="ru-RU"/>
              </w:rPr>
            </w:pPr>
            <w:r w:rsidRPr="00FA0D8D">
              <w:rPr>
                <w:rFonts w:ascii="Times New Roman" w:eastAsia="Times New Roman" w:hAnsi="Times New Roman" w:cs="Times New Roman"/>
                <w:bCs/>
                <w:sz w:val="20"/>
                <w:szCs w:val="20"/>
                <w:lang w:eastAsia="ru-RU"/>
              </w:rPr>
              <w:t>2925</w:t>
            </w:r>
          </w:p>
        </w:tc>
      </w:tr>
      <w:tr w:rsidR="00CE2BF9" w:rsidRPr="00FA0D8D" w:rsidTr="00CE2BF9">
        <w:trPr>
          <w:trHeight w:val="630"/>
        </w:trPr>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lastRenderedPageBreak/>
              <w:t>ООО МПК Пивзавод «Майкопский»</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2837,2</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3558,7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2500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2500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2600</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2500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2500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2600</w:t>
            </w:r>
          </w:p>
        </w:tc>
      </w:tr>
      <w:tr w:rsidR="00CE2BF9" w:rsidRPr="00FA0D8D" w:rsidTr="00CE2BF9">
        <w:trPr>
          <w:trHeight w:val="315"/>
        </w:trPr>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«Майкопское пиво»</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121,4</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184</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115</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120</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125</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125</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130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130</w:t>
            </w:r>
          </w:p>
        </w:tc>
      </w:tr>
      <w:tr w:rsidR="00A4397A" w:rsidRPr="00FA0D8D" w:rsidTr="00A4397A">
        <w:trPr>
          <w:trHeight w:val="630"/>
        </w:trPr>
        <w:tc>
          <w:tcPr>
            <w:tcW w:w="3827" w:type="dxa"/>
            <w:tcBorders>
              <w:top w:val="nil"/>
              <w:left w:val="single" w:sz="4" w:space="0" w:color="auto"/>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ООО Майкопский пивзавод «Конкорд»</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 </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209</w:t>
            </w:r>
          </w:p>
        </w:tc>
        <w:tc>
          <w:tcPr>
            <w:tcW w:w="1116"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352,6</w:t>
            </w:r>
          </w:p>
        </w:tc>
        <w:tc>
          <w:tcPr>
            <w:tcW w:w="1143"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220</w:t>
            </w:r>
          </w:p>
        </w:tc>
        <w:tc>
          <w:tcPr>
            <w:tcW w:w="10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210</w:t>
            </w:r>
          </w:p>
        </w:tc>
        <w:tc>
          <w:tcPr>
            <w:tcW w:w="100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215</w:t>
            </w:r>
          </w:p>
        </w:tc>
        <w:tc>
          <w:tcPr>
            <w:tcW w:w="106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190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195</w:t>
            </w:r>
          </w:p>
        </w:tc>
        <w:tc>
          <w:tcPr>
            <w:tcW w:w="108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190</w:t>
            </w:r>
          </w:p>
        </w:tc>
        <w:tc>
          <w:tcPr>
            <w:tcW w:w="1120" w:type="dxa"/>
            <w:tcBorders>
              <w:top w:val="nil"/>
              <w:left w:val="nil"/>
              <w:bottom w:val="single" w:sz="4" w:space="0" w:color="auto"/>
              <w:right w:val="single" w:sz="4" w:space="0" w:color="auto"/>
            </w:tcBorders>
            <w:shd w:val="clear" w:color="auto" w:fill="auto"/>
            <w:vAlign w:val="center"/>
            <w:hideMark/>
          </w:tcPr>
          <w:p w:rsidR="00A4397A" w:rsidRPr="00FA0D8D" w:rsidRDefault="00A4397A" w:rsidP="00A4397A">
            <w:pPr>
              <w:spacing w:after="0" w:line="240" w:lineRule="auto"/>
              <w:jc w:val="center"/>
              <w:rPr>
                <w:rFonts w:ascii="Times New Roman" w:eastAsia="Times New Roman" w:hAnsi="Times New Roman" w:cs="Times New Roman"/>
                <w:sz w:val="20"/>
                <w:szCs w:val="20"/>
                <w:lang w:eastAsia="ru-RU"/>
              </w:rPr>
            </w:pPr>
            <w:r w:rsidRPr="00FA0D8D">
              <w:rPr>
                <w:rFonts w:ascii="Times New Roman" w:eastAsia="Times New Roman" w:hAnsi="Times New Roman" w:cs="Times New Roman"/>
                <w:sz w:val="20"/>
                <w:szCs w:val="20"/>
                <w:lang w:eastAsia="ru-RU"/>
              </w:rPr>
              <w:t>195</w:t>
            </w:r>
          </w:p>
        </w:tc>
      </w:tr>
    </w:tbl>
    <w:p w:rsidR="00440FDE" w:rsidRPr="00FA0D8D" w:rsidRDefault="00440FDE" w:rsidP="0016648A">
      <w:pPr>
        <w:pStyle w:val="a8"/>
        <w:ind w:left="696"/>
        <w:jc w:val="center"/>
      </w:pPr>
    </w:p>
    <w:p w:rsidR="00DE2335" w:rsidRPr="00FA0D8D" w:rsidRDefault="00DE2335" w:rsidP="0016648A">
      <w:pPr>
        <w:pStyle w:val="a8"/>
        <w:ind w:left="696"/>
        <w:jc w:val="center"/>
        <w:rPr>
          <w:i/>
        </w:rPr>
      </w:pPr>
    </w:p>
    <w:p w:rsidR="00FF235E" w:rsidRPr="00FA0D8D" w:rsidRDefault="00245956">
      <w:r w:rsidRPr="00FA0D8D">
        <w:t xml:space="preserve">* </w:t>
      </w:r>
      <w:r w:rsidRPr="00FA0D8D">
        <w:rPr>
          <w:rFonts w:ascii="Times New Roman" w:hAnsi="Times New Roman" w:cs="Times New Roman"/>
          <w:sz w:val="20"/>
          <w:szCs w:val="20"/>
        </w:rPr>
        <w:t xml:space="preserve">Индекс </w:t>
      </w:r>
      <w:r w:rsidR="001F2EE1" w:rsidRPr="00FA0D8D">
        <w:rPr>
          <w:rFonts w:ascii="Times New Roman" w:hAnsi="Times New Roman" w:cs="Times New Roman"/>
          <w:sz w:val="20"/>
          <w:szCs w:val="20"/>
        </w:rPr>
        <w:t xml:space="preserve">промышленного </w:t>
      </w:r>
      <w:r w:rsidRPr="00FA0D8D">
        <w:rPr>
          <w:rFonts w:ascii="Times New Roman" w:hAnsi="Times New Roman" w:cs="Times New Roman"/>
          <w:sz w:val="20"/>
          <w:szCs w:val="20"/>
        </w:rPr>
        <w:t xml:space="preserve">производства – соотношение объема отгруженной продукции (товаров, работ, услуг) последующего года к предыдущему </w:t>
      </w:r>
      <w:r w:rsidR="00FF737C" w:rsidRPr="00FA0D8D">
        <w:rPr>
          <w:rFonts w:ascii="Times New Roman" w:hAnsi="Times New Roman" w:cs="Times New Roman"/>
          <w:sz w:val="20"/>
          <w:szCs w:val="20"/>
        </w:rPr>
        <w:t xml:space="preserve">году </w:t>
      </w:r>
      <w:r w:rsidRPr="00FA0D8D">
        <w:rPr>
          <w:rFonts w:ascii="Times New Roman" w:hAnsi="Times New Roman" w:cs="Times New Roman"/>
          <w:sz w:val="20"/>
          <w:szCs w:val="20"/>
        </w:rPr>
        <w:t>в сопоставимых ценах</w:t>
      </w:r>
      <w:r w:rsidRPr="00FA0D8D">
        <w:t xml:space="preserve"> </w:t>
      </w:r>
      <w:r w:rsidR="00FF235E" w:rsidRPr="00FA0D8D">
        <w:br w:type="page"/>
      </w:r>
    </w:p>
    <w:p w:rsidR="00F41F50" w:rsidRPr="00FA0D8D" w:rsidRDefault="00F41F50" w:rsidP="00251FE2">
      <w:pPr>
        <w:widowControl w:val="0"/>
        <w:autoSpaceDE w:val="0"/>
        <w:autoSpaceDN w:val="0"/>
        <w:adjustRightInd w:val="0"/>
        <w:spacing w:after="0" w:line="240" w:lineRule="auto"/>
        <w:ind w:right="-1" w:firstLine="709"/>
        <w:jc w:val="both"/>
        <w:rPr>
          <w:rFonts w:ascii="Times New Roman" w:hAnsi="Times New Roman" w:cs="Times New Roman"/>
          <w:b/>
          <w:sz w:val="28"/>
          <w:szCs w:val="28"/>
        </w:rPr>
        <w:sectPr w:rsidR="00F41F50" w:rsidRPr="00FA0D8D" w:rsidSect="00251FE2">
          <w:pgSz w:w="16838" w:h="11906" w:orient="landscape"/>
          <w:pgMar w:top="1080" w:right="1440" w:bottom="1080" w:left="1440" w:header="709" w:footer="709" w:gutter="0"/>
          <w:cols w:space="708"/>
          <w:docGrid w:linePitch="360"/>
        </w:sectPr>
      </w:pPr>
    </w:p>
    <w:p w:rsidR="00251FE2" w:rsidRPr="00FA0D8D" w:rsidRDefault="00251FE2" w:rsidP="00251FE2">
      <w:pPr>
        <w:widowControl w:val="0"/>
        <w:autoSpaceDE w:val="0"/>
        <w:autoSpaceDN w:val="0"/>
        <w:adjustRightInd w:val="0"/>
        <w:spacing w:after="0" w:line="240" w:lineRule="auto"/>
        <w:ind w:right="-1" w:firstLine="709"/>
        <w:jc w:val="both"/>
        <w:rPr>
          <w:rFonts w:ascii="Times New Roman" w:hAnsi="Times New Roman" w:cs="Times New Roman"/>
          <w:b/>
          <w:sz w:val="28"/>
          <w:szCs w:val="28"/>
        </w:rPr>
      </w:pPr>
      <w:r w:rsidRPr="00FA0D8D">
        <w:rPr>
          <w:rFonts w:ascii="Times New Roman" w:hAnsi="Times New Roman" w:cs="Times New Roman"/>
          <w:b/>
          <w:sz w:val="28"/>
          <w:szCs w:val="28"/>
          <w:lang w:val="en-US"/>
        </w:rPr>
        <w:lastRenderedPageBreak/>
        <w:t>II</w:t>
      </w:r>
      <w:r w:rsidRPr="00FA0D8D">
        <w:rPr>
          <w:rFonts w:ascii="Times New Roman" w:hAnsi="Times New Roman" w:cs="Times New Roman"/>
          <w:b/>
          <w:sz w:val="28"/>
          <w:szCs w:val="28"/>
        </w:rPr>
        <w:t>. Сельское хозяй</w:t>
      </w:r>
      <w:r w:rsidR="00336D84" w:rsidRPr="00FA0D8D">
        <w:rPr>
          <w:rFonts w:ascii="Times New Roman" w:hAnsi="Times New Roman" w:cs="Times New Roman"/>
          <w:b/>
          <w:sz w:val="28"/>
          <w:szCs w:val="28"/>
        </w:rPr>
        <w:t>с</w:t>
      </w:r>
      <w:r w:rsidRPr="00FA0D8D">
        <w:rPr>
          <w:rFonts w:ascii="Times New Roman" w:hAnsi="Times New Roman" w:cs="Times New Roman"/>
          <w:b/>
          <w:sz w:val="28"/>
          <w:szCs w:val="28"/>
        </w:rPr>
        <w:t>тво</w:t>
      </w:r>
    </w:p>
    <w:p w:rsidR="00251FE2" w:rsidRPr="00FA0D8D" w:rsidRDefault="00251FE2" w:rsidP="00251FE2">
      <w:pPr>
        <w:pStyle w:val="a8"/>
        <w:ind w:right="-1" w:firstLine="709"/>
        <w:rPr>
          <w:bCs/>
          <w:szCs w:val="28"/>
        </w:rPr>
      </w:pPr>
    </w:p>
    <w:p w:rsidR="00251FE2" w:rsidRPr="00FA0D8D" w:rsidRDefault="00251FE2" w:rsidP="00251FE2">
      <w:pPr>
        <w:widowControl w:val="0"/>
        <w:autoSpaceDE w:val="0"/>
        <w:autoSpaceDN w:val="0"/>
        <w:adjustRightInd w:val="0"/>
        <w:spacing w:after="0" w:line="240" w:lineRule="auto"/>
        <w:ind w:right="-1" w:firstLine="709"/>
        <w:jc w:val="both"/>
        <w:rPr>
          <w:rFonts w:ascii="Times New Roman" w:hAnsi="Times New Roman" w:cs="Times New Roman"/>
          <w:bCs/>
          <w:sz w:val="28"/>
          <w:szCs w:val="28"/>
        </w:rPr>
      </w:pPr>
      <w:r w:rsidRPr="00FA0D8D">
        <w:rPr>
          <w:rFonts w:ascii="Times New Roman" w:hAnsi="Times New Roman" w:cs="Times New Roman"/>
          <w:bCs/>
          <w:sz w:val="28"/>
          <w:szCs w:val="28"/>
        </w:rPr>
        <w:t xml:space="preserve">Сельское хозяйство – одно из направлений развития экономики </w:t>
      </w:r>
      <w:r w:rsidRPr="00FA0D8D">
        <w:rPr>
          <w:rFonts w:ascii="Times New Roman" w:hAnsi="Times New Roman" w:cs="Times New Roman"/>
          <w:sz w:val="28"/>
          <w:szCs w:val="28"/>
        </w:rPr>
        <w:t>муниципального образования «Город Майкоп».</w:t>
      </w:r>
    </w:p>
    <w:p w:rsidR="00251FE2" w:rsidRPr="00FA0D8D" w:rsidRDefault="00251FE2" w:rsidP="00251FE2">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bCs/>
          <w:sz w:val="28"/>
          <w:szCs w:val="28"/>
        </w:rPr>
        <w:t>Прогноз развития сельскохозяйственного производства в</w:t>
      </w:r>
      <w:r w:rsidRPr="00FA0D8D">
        <w:rPr>
          <w:rFonts w:ascii="Times New Roman" w:hAnsi="Times New Roman" w:cs="Times New Roman"/>
          <w:sz w:val="28"/>
          <w:szCs w:val="28"/>
        </w:rPr>
        <w:t xml:space="preserve"> муниципальном образовании «Город Майкоп» на 20</w:t>
      </w:r>
      <w:r w:rsidR="0044402D" w:rsidRPr="00FA0D8D">
        <w:rPr>
          <w:rFonts w:ascii="Times New Roman" w:hAnsi="Times New Roman" w:cs="Times New Roman"/>
          <w:sz w:val="28"/>
          <w:szCs w:val="28"/>
        </w:rPr>
        <w:t>2</w:t>
      </w:r>
      <w:r w:rsidR="006844DA"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 и на период до 202</w:t>
      </w:r>
      <w:r w:rsidR="006844DA" w:rsidRPr="00FA0D8D">
        <w:rPr>
          <w:rFonts w:ascii="Times New Roman" w:hAnsi="Times New Roman" w:cs="Times New Roman"/>
          <w:sz w:val="28"/>
          <w:szCs w:val="28"/>
        </w:rPr>
        <w:t>7</w:t>
      </w:r>
      <w:r w:rsidRPr="00FA0D8D">
        <w:rPr>
          <w:rFonts w:ascii="Times New Roman" w:hAnsi="Times New Roman" w:cs="Times New Roman"/>
          <w:sz w:val="28"/>
          <w:szCs w:val="28"/>
        </w:rPr>
        <w:t xml:space="preserve"> года разработан в</w:t>
      </w:r>
      <w:r w:rsidRPr="00FA0D8D">
        <w:rPr>
          <w:rFonts w:ascii="Times New Roman" w:hAnsi="Times New Roman" w:cs="Times New Roman"/>
          <w:bCs/>
          <w:sz w:val="28"/>
          <w:szCs w:val="28"/>
        </w:rPr>
        <w:t xml:space="preserve"> рамках реализации государственной</w:t>
      </w:r>
      <w:r w:rsidRPr="00FA0D8D">
        <w:rPr>
          <w:rFonts w:ascii="Times New Roman" w:hAnsi="Times New Roman" w:cs="Times New Roman"/>
          <w:sz w:val="28"/>
          <w:szCs w:val="28"/>
        </w:rPr>
        <w:t xml:space="preserve"> программы Республики Адыгея «Развитие сельского хозяйства и регулирование рынков сельскохозяйственной продукции, сырья и продовольствия» </w:t>
      </w:r>
      <w:r w:rsidR="000D1E68" w:rsidRPr="00FA0D8D">
        <w:rPr>
          <w:rFonts w:ascii="Times New Roman" w:hAnsi="Times New Roman" w:cs="Times New Roman"/>
          <w:sz w:val="28"/>
          <w:szCs w:val="28"/>
        </w:rPr>
        <w:t>и</w:t>
      </w:r>
      <w:r w:rsidRPr="00FA0D8D">
        <w:rPr>
          <w:rFonts w:ascii="Times New Roman" w:hAnsi="Times New Roman" w:cs="Times New Roman"/>
          <w:sz w:val="28"/>
          <w:szCs w:val="28"/>
        </w:rPr>
        <w:t xml:space="preserve"> муниципальной программы «Развитие сельского хозяйства и регулирование рынков сельскохозяйственной продукции, сырья и продовольствия в муниципальном образовании «Город Майкоп».</w:t>
      </w:r>
    </w:p>
    <w:p w:rsidR="002B35F9" w:rsidRPr="00FA0D8D" w:rsidRDefault="002B35F9" w:rsidP="002B35F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В рамках муниципальной программы «Развитие сельского хозяйства и регулирование рынков сельскохозяйственной продукции, сырья и продовольствия в муниципальном образовании «Город Майкоп» со сроком реализации на 2022-2026 годы в части развития сельскохозяйственного производства предусмотрено:</w:t>
      </w:r>
    </w:p>
    <w:p w:rsidR="002B35F9" w:rsidRPr="00FA0D8D" w:rsidRDefault="002B35F9" w:rsidP="002B35F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1. Достижение стратегической подцели «Город, развивающий эффективное, безотходное и </w:t>
      </w:r>
      <w:proofErr w:type="spellStart"/>
      <w:r w:rsidRPr="00FA0D8D">
        <w:rPr>
          <w:rFonts w:ascii="Times New Roman" w:hAnsi="Times New Roman" w:cs="Times New Roman"/>
          <w:sz w:val="28"/>
          <w:szCs w:val="28"/>
        </w:rPr>
        <w:t>экологичное</w:t>
      </w:r>
      <w:proofErr w:type="spellEnd"/>
      <w:r w:rsidRPr="00FA0D8D">
        <w:rPr>
          <w:rFonts w:ascii="Times New Roman" w:hAnsi="Times New Roman" w:cs="Times New Roman"/>
          <w:sz w:val="28"/>
          <w:szCs w:val="28"/>
        </w:rPr>
        <w:t xml:space="preserve"> сельскохозяйственное </w:t>
      </w:r>
      <w:r w:rsidR="005E72CE" w:rsidRPr="00FA0D8D">
        <w:rPr>
          <w:rFonts w:ascii="Times New Roman" w:hAnsi="Times New Roman" w:cs="Times New Roman"/>
          <w:sz w:val="28"/>
          <w:szCs w:val="28"/>
        </w:rPr>
        <w:t>производство, обеспечивающее сырьем мощности перерабатывающей промышленности, развивающееся с применением современных технологий и на принципах диверсификации производства</w:t>
      </w:r>
      <w:r w:rsidRPr="00FA0D8D">
        <w:rPr>
          <w:rFonts w:ascii="Times New Roman" w:hAnsi="Times New Roman" w:cs="Times New Roman"/>
          <w:sz w:val="28"/>
          <w:szCs w:val="28"/>
        </w:rPr>
        <w:t xml:space="preserve">». </w:t>
      </w:r>
    </w:p>
    <w:p w:rsidR="002B35F9" w:rsidRPr="00FA0D8D" w:rsidRDefault="002B35F9" w:rsidP="002B35F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 Решение стратегических задач:</w:t>
      </w:r>
    </w:p>
    <w:p w:rsidR="002B35F9" w:rsidRPr="00FA0D8D" w:rsidRDefault="002B35F9" w:rsidP="002B35F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2.1. </w:t>
      </w:r>
      <w:r w:rsidR="005E72CE" w:rsidRPr="00FA0D8D">
        <w:rPr>
          <w:rFonts w:ascii="Times New Roman" w:hAnsi="Times New Roman" w:cs="Times New Roman"/>
          <w:sz w:val="28"/>
          <w:szCs w:val="28"/>
        </w:rPr>
        <w:t>Увеличение объ</w:t>
      </w:r>
      <w:r w:rsidR="000357FD" w:rsidRPr="00FA0D8D">
        <w:rPr>
          <w:rFonts w:ascii="Times New Roman" w:hAnsi="Times New Roman" w:cs="Times New Roman"/>
          <w:sz w:val="28"/>
          <w:szCs w:val="28"/>
        </w:rPr>
        <w:t>е</w:t>
      </w:r>
      <w:r w:rsidR="005E72CE" w:rsidRPr="00FA0D8D">
        <w:rPr>
          <w:rFonts w:ascii="Times New Roman" w:hAnsi="Times New Roman" w:cs="Times New Roman"/>
          <w:sz w:val="28"/>
          <w:szCs w:val="28"/>
        </w:rPr>
        <w:t xml:space="preserve">мов производства и улучшение качества продукции животноводства и растениеводства для обеспечения загрузки </w:t>
      </w:r>
      <w:r w:rsidRPr="00FA0D8D">
        <w:rPr>
          <w:rFonts w:ascii="Times New Roman" w:hAnsi="Times New Roman" w:cs="Times New Roman"/>
          <w:sz w:val="28"/>
          <w:szCs w:val="28"/>
        </w:rPr>
        <w:t>производ</w:t>
      </w:r>
      <w:r w:rsidR="005E72CE" w:rsidRPr="00FA0D8D">
        <w:rPr>
          <w:rFonts w:ascii="Times New Roman" w:hAnsi="Times New Roman" w:cs="Times New Roman"/>
          <w:sz w:val="28"/>
          <w:szCs w:val="28"/>
        </w:rPr>
        <w:t>ственных мощностей</w:t>
      </w:r>
      <w:r w:rsidRPr="00FA0D8D">
        <w:rPr>
          <w:rFonts w:ascii="Times New Roman" w:hAnsi="Times New Roman" w:cs="Times New Roman"/>
          <w:sz w:val="28"/>
          <w:szCs w:val="28"/>
        </w:rPr>
        <w:t xml:space="preserve"> предприяти</w:t>
      </w:r>
      <w:r w:rsidR="005E72CE" w:rsidRPr="00FA0D8D">
        <w:rPr>
          <w:rFonts w:ascii="Times New Roman" w:hAnsi="Times New Roman" w:cs="Times New Roman"/>
          <w:sz w:val="28"/>
          <w:szCs w:val="28"/>
        </w:rPr>
        <w:t>й</w:t>
      </w:r>
      <w:r w:rsidR="003E1471" w:rsidRPr="00FA0D8D">
        <w:rPr>
          <w:rFonts w:ascii="Times New Roman" w:hAnsi="Times New Roman" w:cs="Times New Roman"/>
          <w:sz w:val="28"/>
          <w:szCs w:val="28"/>
        </w:rPr>
        <w:t xml:space="preserve"> пищевой и перерабатывающей промышленности</w:t>
      </w:r>
      <w:r w:rsidRPr="00FA0D8D">
        <w:rPr>
          <w:rFonts w:ascii="Times New Roman" w:hAnsi="Times New Roman" w:cs="Times New Roman"/>
          <w:sz w:val="28"/>
          <w:szCs w:val="28"/>
        </w:rPr>
        <w:t>.</w:t>
      </w:r>
    </w:p>
    <w:p w:rsidR="00DF7FC8" w:rsidRPr="00FA0D8D" w:rsidRDefault="002B35F9" w:rsidP="00DF7F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2.2. </w:t>
      </w:r>
      <w:r w:rsidR="00DF7FC8" w:rsidRPr="00FA0D8D">
        <w:rPr>
          <w:rFonts w:ascii="Times New Roman" w:hAnsi="Times New Roman" w:cs="Times New Roman"/>
          <w:sz w:val="28"/>
          <w:szCs w:val="28"/>
        </w:rPr>
        <w:t>Оказание содействия в подготовке, переподготовке и повышении квалификации кадров, в том числе в области современных технологий растениеводства и животноводства.</w:t>
      </w:r>
    </w:p>
    <w:p w:rsidR="00927A57" w:rsidRPr="00FA0D8D" w:rsidRDefault="002B35F9" w:rsidP="00927A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927A57" w:rsidRPr="00FA0D8D">
        <w:rPr>
          <w:rFonts w:ascii="Times New Roman" w:hAnsi="Times New Roman" w:cs="Times New Roman"/>
          <w:sz w:val="28"/>
          <w:szCs w:val="28"/>
        </w:rPr>
        <w:t>3. Популяризация и всестороннее развитие сельскохозяйственной кооперации и интеграции среди населения и малых форм хозяйствования.</w:t>
      </w:r>
    </w:p>
    <w:p w:rsidR="00927A57" w:rsidRPr="00FA0D8D" w:rsidRDefault="00927A57" w:rsidP="00927A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2.4. Повышение культуры земледелия, интенсификация растениеводства и повышение технологичности животноводства, развитие высокотехнологичного производства в сочетании с комплексной </w:t>
      </w:r>
      <w:proofErr w:type="spellStart"/>
      <w:r w:rsidRPr="00FA0D8D">
        <w:rPr>
          <w:rFonts w:ascii="Times New Roman" w:hAnsi="Times New Roman" w:cs="Times New Roman"/>
          <w:sz w:val="28"/>
          <w:szCs w:val="28"/>
        </w:rPr>
        <w:t>экологизацией</w:t>
      </w:r>
      <w:proofErr w:type="spellEnd"/>
      <w:r w:rsidRPr="00FA0D8D">
        <w:rPr>
          <w:rFonts w:ascii="Times New Roman" w:hAnsi="Times New Roman" w:cs="Times New Roman"/>
          <w:sz w:val="28"/>
          <w:szCs w:val="28"/>
        </w:rPr>
        <w:t xml:space="preserve"> производственных процессов и внедрением безотходных технологий.</w:t>
      </w:r>
    </w:p>
    <w:p w:rsidR="00927A57" w:rsidRPr="00FA0D8D" w:rsidRDefault="00927A57" w:rsidP="00927A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2.5. Модернизация материально-технической и производственной базы сельского хозяйства.</w:t>
      </w:r>
    </w:p>
    <w:p w:rsidR="00927A57" w:rsidRPr="00FA0D8D" w:rsidRDefault="00C7341A" w:rsidP="00927A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927A57" w:rsidRPr="00FA0D8D">
        <w:rPr>
          <w:rFonts w:ascii="Times New Roman" w:hAnsi="Times New Roman" w:cs="Times New Roman"/>
          <w:sz w:val="28"/>
          <w:szCs w:val="28"/>
        </w:rPr>
        <w:t>6. Обеспечение тесного межмуниципального взаимодействия между предприятиями пищевой и перерабатывающей промышленности и сельскохозяйственными товаропроизводителями Краснодарского края.</w:t>
      </w:r>
    </w:p>
    <w:p w:rsidR="00927A57" w:rsidRPr="00FA0D8D" w:rsidRDefault="00C7341A" w:rsidP="00927A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927A57" w:rsidRPr="00FA0D8D">
        <w:rPr>
          <w:rFonts w:ascii="Times New Roman" w:hAnsi="Times New Roman" w:cs="Times New Roman"/>
          <w:sz w:val="28"/>
          <w:szCs w:val="28"/>
        </w:rPr>
        <w:t>7. Содействие в обеспечении модернизации существующих и создании новых производственных мощностей пищевой и перерабатывающей промышленности.</w:t>
      </w:r>
    </w:p>
    <w:p w:rsidR="00C7341A" w:rsidRPr="00FA0D8D" w:rsidRDefault="00C7341A" w:rsidP="002B35F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2.8</w:t>
      </w:r>
      <w:r w:rsidR="00927A57" w:rsidRPr="00FA0D8D">
        <w:rPr>
          <w:rFonts w:ascii="Times New Roman" w:hAnsi="Times New Roman" w:cs="Times New Roman"/>
          <w:sz w:val="28"/>
          <w:szCs w:val="28"/>
        </w:rPr>
        <w:t xml:space="preserve">. Обеспечение рационального использования природных ресурсов и </w:t>
      </w:r>
      <w:proofErr w:type="spellStart"/>
      <w:r w:rsidR="00927A57" w:rsidRPr="00FA0D8D">
        <w:rPr>
          <w:rFonts w:ascii="Times New Roman" w:hAnsi="Times New Roman" w:cs="Times New Roman"/>
          <w:sz w:val="28"/>
          <w:szCs w:val="28"/>
        </w:rPr>
        <w:lastRenderedPageBreak/>
        <w:t>экологичности</w:t>
      </w:r>
      <w:proofErr w:type="spellEnd"/>
      <w:r w:rsidR="00927A57" w:rsidRPr="00FA0D8D">
        <w:rPr>
          <w:rFonts w:ascii="Times New Roman" w:hAnsi="Times New Roman" w:cs="Times New Roman"/>
          <w:sz w:val="28"/>
          <w:szCs w:val="28"/>
        </w:rPr>
        <w:t xml:space="preserve"> производства продуктов питания и переработки сельскохозяйственного сырья.</w:t>
      </w:r>
    </w:p>
    <w:p w:rsidR="00C7341A" w:rsidRPr="00FA0D8D" w:rsidRDefault="002B35F9" w:rsidP="002B35F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 Достижение значени</w:t>
      </w:r>
      <w:r w:rsidR="00C7341A" w:rsidRPr="00FA0D8D">
        <w:rPr>
          <w:rFonts w:ascii="Times New Roman" w:hAnsi="Times New Roman" w:cs="Times New Roman"/>
          <w:sz w:val="28"/>
          <w:szCs w:val="28"/>
        </w:rPr>
        <w:t>й</w:t>
      </w:r>
      <w:r w:rsidRPr="00FA0D8D">
        <w:rPr>
          <w:rFonts w:ascii="Times New Roman" w:hAnsi="Times New Roman" w:cs="Times New Roman"/>
          <w:sz w:val="28"/>
          <w:szCs w:val="28"/>
        </w:rPr>
        <w:t xml:space="preserve"> целев</w:t>
      </w:r>
      <w:r w:rsidR="00C7341A" w:rsidRPr="00FA0D8D">
        <w:rPr>
          <w:rFonts w:ascii="Times New Roman" w:hAnsi="Times New Roman" w:cs="Times New Roman"/>
          <w:sz w:val="28"/>
          <w:szCs w:val="28"/>
        </w:rPr>
        <w:t>ых</w:t>
      </w:r>
      <w:r w:rsidRPr="00FA0D8D">
        <w:rPr>
          <w:rFonts w:ascii="Times New Roman" w:hAnsi="Times New Roman" w:cs="Times New Roman"/>
          <w:sz w:val="28"/>
          <w:szCs w:val="28"/>
        </w:rPr>
        <w:t xml:space="preserve"> показател</w:t>
      </w:r>
      <w:r w:rsidR="00C7341A" w:rsidRPr="00FA0D8D">
        <w:rPr>
          <w:rFonts w:ascii="Times New Roman" w:hAnsi="Times New Roman" w:cs="Times New Roman"/>
          <w:sz w:val="28"/>
          <w:szCs w:val="28"/>
        </w:rPr>
        <w:t>ей:</w:t>
      </w:r>
    </w:p>
    <w:p w:rsidR="005172B9" w:rsidRPr="00FA0D8D" w:rsidRDefault="00C7341A" w:rsidP="002B35F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3.1.</w:t>
      </w:r>
      <w:r w:rsidR="002B35F9" w:rsidRPr="00FA0D8D">
        <w:rPr>
          <w:rFonts w:ascii="Times New Roman" w:hAnsi="Times New Roman" w:cs="Times New Roman"/>
          <w:sz w:val="28"/>
          <w:szCs w:val="28"/>
        </w:rPr>
        <w:t xml:space="preserve"> </w:t>
      </w:r>
      <w:r w:rsidR="005172B9" w:rsidRPr="00FA0D8D">
        <w:rPr>
          <w:rFonts w:ascii="Times New Roman" w:hAnsi="Times New Roman" w:cs="Times New Roman"/>
          <w:sz w:val="28"/>
          <w:szCs w:val="28"/>
        </w:rPr>
        <w:t>Увеличение о</w:t>
      </w:r>
      <w:r w:rsidR="002B35F9" w:rsidRPr="00FA0D8D">
        <w:rPr>
          <w:rFonts w:ascii="Times New Roman" w:hAnsi="Times New Roman" w:cs="Times New Roman"/>
          <w:sz w:val="28"/>
          <w:szCs w:val="28"/>
        </w:rPr>
        <w:t>бъ</w:t>
      </w:r>
      <w:r w:rsidR="000357FD" w:rsidRPr="00FA0D8D">
        <w:rPr>
          <w:rFonts w:ascii="Times New Roman" w:hAnsi="Times New Roman" w:cs="Times New Roman"/>
          <w:sz w:val="28"/>
          <w:szCs w:val="28"/>
        </w:rPr>
        <w:t>е</w:t>
      </w:r>
      <w:r w:rsidR="002B35F9" w:rsidRPr="00FA0D8D">
        <w:rPr>
          <w:rFonts w:ascii="Times New Roman" w:hAnsi="Times New Roman" w:cs="Times New Roman"/>
          <w:sz w:val="28"/>
          <w:szCs w:val="28"/>
        </w:rPr>
        <w:t>м</w:t>
      </w:r>
      <w:r w:rsidR="005172B9" w:rsidRPr="00FA0D8D">
        <w:rPr>
          <w:rFonts w:ascii="Times New Roman" w:hAnsi="Times New Roman" w:cs="Times New Roman"/>
          <w:sz w:val="28"/>
          <w:szCs w:val="28"/>
        </w:rPr>
        <w:t>ов валового сбора зерновых и зернобобовых культур в хозяйствах всех категорий по отношению к предыдущему году.</w:t>
      </w:r>
      <w:r w:rsidR="002B35F9" w:rsidRPr="00FA0D8D">
        <w:rPr>
          <w:rFonts w:ascii="Times New Roman" w:hAnsi="Times New Roman" w:cs="Times New Roman"/>
          <w:sz w:val="28"/>
          <w:szCs w:val="28"/>
        </w:rPr>
        <w:t xml:space="preserve"> </w:t>
      </w:r>
    </w:p>
    <w:p w:rsidR="005172B9" w:rsidRPr="00FA0D8D" w:rsidRDefault="005172B9" w:rsidP="005172B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3.2. Увеличение объ</w:t>
      </w:r>
      <w:r w:rsidR="000357FD" w:rsidRPr="00FA0D8D">
        <w:rPr>
          <w:rFonts w:ascii="Times New Roman" w:hAnsi="Times New Roman" w:cs="Times New Roman"/>
          <w:sz w:val="28"/>
          <w:szCs w:val="28"/>
        </w:rPr>
        <w:t>е</w:t>
      </w:r>
      <w:r w:rsidRPr="00FA0D8D">
        <w:rPr>
          <w:rFonts w:ascii="Times New Roman" w:hAnsi="Times New Roman" w:cs="Times New Roman"/>
          <w:sz w:val="28"/>
          <w:szCs w:val="28"/>
        </w:rPr>
        <w:t xml:space="preserve">мов валового сбора масличных культур в хозяйствах всех категорий по отношению к предыдущему году. </w:t>
      </w:r>
    </w:p>
    <w:p w:rsidR="005172B9" w:rsidRPr="00FA0D8D" w:rsidRDefault="005172B9" w:rsidP="005172B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3.3. Увеличение объ</w:t>
      </w:r>
      <w:r w:rsidR="000357FD" w:rsidRPr="00FA0D8D">
        <w:rPr>
          <w:rFonts w:ascii="Times New Roman" w:hAnsi="Times New Roman" w:cs="Times New Roman"/>
          <w:sz w:val="28"/>
          <w:szCs w:val="28"/>
        </w:rPr>
        <w:t>е</w:t>
      </w:r>
      <w:r w:rsidRPr="00FA0D8D">
        <w:rPr>
          <w:rFonts w:ascii="Times New Roman" w:hAnsi="Times New Roman" w:cs="Times New Roman"/>
          <w:sz w:val="28"/>
          <w:szCs w:val="28"/>
        </w:rPr>
        <w:t xml:space="preserve">мов валового сбора овощей в хозяйствах всех категорий по отношению к предыдущему году. </w:t>
      </w:r>
    </w:p>
    <w:p w:rsidR="005172B9" w:rsidRPr="00FA0D8D" w:rsidRDefault="005172B9" w:rsidP="005172B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3.4. Увеличение объ</w:t>
      </w:r>
      <w:r w:rsidR="000357FD" w:rsidRPr="00FA0D8D">
        <w:rPr>
          <w:rFonts w:ascii="Times New Roman" w:hAnsi="Times New Roman" w:cs="Times New Roman"/>
          <w:sz w:val="28"/>
          <w:szCs w:val="28"/>
        </w:rPr>
        <w:t>е</w:t>
      </w:r>
      <w:r w:rsidRPr="00FA0D8D">
        <w:rPr>
          <w:rFonts w:ascii="Times New Roman" w:hAnsi="Times New Roman" w:cs="Times New Roman"/>
          <w:sz w:val="28"/>
          <w:szCs w:val="28"/>
        </w:rPr>
        <w:t xml:space="preserve">мов производства скота и птицы на убой (в живом весе) в хозяйствах всех категорий по отношению к предыдущему году. </w:t>
      </w:r>
    </w:p>
    <w:p w:rsidR="005172B9" w:rsidRPr="00FA0D8D" w:rsidRDefault="005172B9" w:rsidP="005172B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3.5. Увеличение объ</w:t>
      </w:r>
      <w:r w:rsidR="000357FD" w:rsidRPr="00FA0D8D">
        <w:rPr>
          <w:rFonts w:ascii="Times New Roman" w:hAnsi="Times New Roman" w:cs="Times New Roman"/>
          <w:sz w:val="28"/>
          <w:szCs w:val="28"/>
        </w:rPr>
        <w:t>е</w:t>
      </w:r>
      <w:r w:rsidRPr="00FA0D8D">
        <w:rPr>
          <w:rFonts w:ascii="Times New Roman" w:hAnsi="Times New Roman" w:cs="Times New Roman"/>
          <w:sz w:val="28"/>
          <w:szCs w:val="28"/>
        </w:rPr>
        <w:t xml:space="preserve">мов производства молока в хозяйствах всех категорий по отношению к предыдущему году. </w:t>
      </w:r>
    </w:p>
    <w:p w:rsidR="005172B9" w:rsidRPr="00FA0D8D" w:rsidRDefault="005172B9" w:rsidP="005172B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3.6. Увеличение объ</w:t>
      </w:r>
      <w:r w:rsidR="000357FD" w:rsidRPr="00FA0D8D">
        <w:rPr>
          <w:rFonts w:ascii="Times New Roman" w:hAnsi="Times New Roman" w:cs="Times New Roman"/>
          <w:sz w:val="28"/>
          <w:szCs w:val="28"/>
        </w:rPr>
        <w:t>е</w:t>
      </w:r>
      <w:r w:rsidRPr="00FA0D8D">
        <w:rPr>
          <w:rFonts w:ascii="Times New Roman" w:hAnsi="Times New Roman" w:cs="Times New Roman"/>
          <w:sz w:val="28"/>
          <w:szCs w:val="28"/>
        </w:rPr>
        <w:t xml:space="preserve">мов производства яиц в хозяйствах всех категорий по отношению к предыдущему году. </w:t>
      </w:r>
    </w:p>
    <w:p w:rsidR="002B35F9" w:rsidRPr="00FA0D8D" w:rsidRDefault="005172B9" w:rsidP="002B35F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Достижение значений целевых показателей, </w:t>
      </w:r>
      <w:r w:rsidR="002B35F9" w:rsidRPr="00FA0D8D">
        <w:rPr>
          <w:rFonts w:ascii="Times New Roman" w:hAnsi="Times New Roman" w:cs="Times New Roman"/>
          <w:sz w:val="28"/>
          <w:szCs w:val="28"/>
        </w:rPr>
        <w:t>как ожидаем</w:t>
      </w:r>
      <w:r w:rsidRPr="00FA0D8D">
        <w:rPr>
          <w:rFonts w:ascii="Times New Roman" w:hAnsi="Times New Roman" w:cs="Times New Roman"/>
          <w:sz w:val="28"/>
          <w:szCs w:val="28"/>
        </w:rPr>
        <w:t>ый</w:t>
      </w:r>
      <w:r w:rsidR="002B35F9" w:rsidRPr="00FA0D8D">
        <w:rPr>
          <w:rFonts w:ascii="Times New Roman" w:hAnsi="Times New Roman" w:cs="Times New Roman"/>
          <w:sz w:val="28"/>
          <w:szCs w:val="28"/>
        </w:rPr>
        <w:t xml:space="preserve"> результат развития </w:t>
      </w:r>
      <w:r w:rsidRPr="00FA0D8D">
        <w:rPr>
          <w:rFonts w:ascii="Times New Roman" w:hAnsi="Times New Roman" w:cs="Times New Roman"/>
          <w:sz w:val="28"/>
          <w:szCs w:val="28"/>
        </w:rPr>
        <w:t>сельскохозяйств</w:t>
      </w:r>
      <w:r w:rsidR="002B35F9" w:rsidRPr="00FA0D8D">
        <w:rPr>
          <w:rFonts w:ascii="Times New Roman" w:hAnsi="Times New Roman" w:cs="Times New Roman"/>
          <w:sz w:val="28"/>
          <w:szCs w:val="28"/>
        </w:rPr>
        <w:t>енного производства</w:t>
      </w:r>
      <w:r w:rsidR="00616133" w:rsidRPr="00FA0D8D">
        <w:rPr>
          <w:rFonts w:ascii="Times New Roman" w:hAnsi="Times New Roman" w:cs="Times New Roman"/>
          <w:sz w:val="28"/>
          <w:szCs w:val="28"/>
        </w:rPr>
        <w:t xml:space="preserve"> и увеличени</w:t>
      </w:r>
      <w:r w:rsidR="00730B9C" w:rsidRPr="00FA0D8D">
        <w:rPr>
          <w:rFonts w:ascii="Times New Roman" w:hAnsi="Times New Roman" w:cs="Times New Roman"/>
          <w:sz w:val="28"/>
          <w:szCs w:val="28"/>
        </w:rPr>
        <w:t>я</w:t>
      </w:r>
      <w:r w:rsidR="00616133" w:rsidRPr="00FA0D8D">
        <w:rPr>
          <w:rFonts w:ascii="Times New Roman" w:hAnsi="Times New Roman" w:cs="Times New Roman"/>
          <w:sz w:val="28"/>
          <w:szCs w:val="28"/>
        </w:rPr>
        <w:t xml:space="preserve"> объ</w:t>
      </w:r>
      <w:r w:rsidR="000357FD" w:rsidRPr="00FA0D8D">
        <w:rPr>
          <w:rFonts w:ascii="Times New Roman" w:hAnsi="Times New Roman" w:cs="Times New Roman"/>
          <w:sz w:val="28"/>
          <w:szCs w:val="28"/>
        </w:rPr>
        <w:t>е</w:t>
      </w:r>
      <w:r w:rsidR="00616133" w:rsidRPr="00FA0D8D">
        <w:rPr>
          <w:rFonts w:ascii="Times New Roman" w:hAnsi="Times New Roman" w:cs="Times New Roman"/>
          <w:sz w:val="28"/>
          <w:szCs w:val="28"/>
        </w:rPr>
        <w:t>мов сельскохозяйственной продукции, произво</w:t>
      </w:r>
      <w:r w:rsidR="00730B9C" w:rsidRPr="00FA0D8D">
        <w:rPr>
          <w:rFonts w:ascii="Times New Roman" w:hAnsi="Times New Roman" w:cs="Times New Roman"/>
          <w:sz w:val="28"/>
          <w:szCs w:val="28"/>
        </w:rPr>
        <w:t>д</w:t>
      </w:r>
      <w:r w:rsidR="00616133" w:rsidRPr="00FA0D8D">
        <w:rPr>
          <w:rFonts w:ascii="Times New Roman" w:hAnsi="Times New Roman" w:cs="Times New Roman"/>
          <w:sz w:val="28"/>
          <w:szCs w:val="28"/>
        </w:rPr>
        <w:t>имой</w:t>
      </w:r>
      <w:r w:rsidR="002B35F9" w:rsidRPr="00FA0D8D">
        <w:rPr>
          <w:rFonts w:ascii="Times New Roman" w:hAnsi="Times New Roman" w:cs="Times New Roman"/>
          <w:sz w:val="28"/>
          <w:szCs w:val="28"/>
        </w:rPr>
        <w:t xml:space="preserve"> на территории муниципального образования «Город Майкоп». Плановые значения целев</w:t>
      </w:r>
      <w:r w:rsidRPr="00FA0D8D">
        <w:rPr>
          <w:rFonts w:ascii="Times New Roman" w:hAnsi="Times New Roman" w:cs="Times New Roman"/>
          <w:sz w:val="28"/>
          <w:szCs w:val="28"/>
        </w:rPr>
        <w:t>ых</w:t>
      </w:r>
      <w:r w:rsidR="002B35F9" w:rsidRPr="00FA0D8D">
        <w:rPr>
          <w:rFonts w:ascii="Times New Roman" w:hAnsi="Times New Roman" w:cs="Times New Roman"/>
          <w:sz w:val="28"/>
          <w:szCs w:val="28"/>
        </w:rPr>
        <w:t xml:space="preserve"> показател</w:t>
      </w:r>
      <w:r w:rsidRPr="00FA0D8D">
        <w:rPr>
          <w:rFonts w:ascii="Times New Roman" w:hAnsi="Times New Roman" w:cs="Times New Roman"/>
          <w:sz w:val="28"/>
          <w:szCs w:val="28"/>
        </w:rPr>
        <w:t>ей</w:t>
      </w:r>
      <w:r w:rsidR="002B35F9" w:rsidRPr="00FA0D8D">
        <w:rPr>
          <w:rFonts w:ascii="Times New Roman" w:hAnsi="Times New Roman" w:cs="Times New Roman"/>
          <w:sz w:val="28"/>
          <w:szCs w:val="28"/>
        </w:rPr>
        <w:t xml:space="preserve"> рассчитываются на основе показателей среднесрочного и долгосрочного прогнозов. </w:t>
      </w:r>
    </w:p>
    <w:p w:rsidR="00A92D60" w:rsidRPr="00FA0D8D" w:rsidRDefault="00A92D60" w:rsidP="002B35F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51FE2" w:rsidRPr="00FA0D8D" w:rsidRDefault="00251FE2" w:rsidP="00251FE2">
      <w:pPr>
        <w:pStyle w:val="a8"/>
        <w:ind w:right="-1" w:firstLine="709"/>
        <w:rPr>
          <w:b/>
          <w:i/>
          <w:szCs w:val="28"/>
        </w:rPr>
      </w:pPr>
      <w:r w:rsidRPr="00FA0D8D">
        <w:rPr>
          <w:b/>
          <w:i/>
          <w:szCs w:val="28"/>
        </w:rPr>
        <w:t>Итоги за 20</w:t>
      </w:r>
      <w:r w:rsidR="001A672A" w:rsidRPr="00FA0D8D">
        <w:rPr>
          <w:b/>
          <w:i/>
          <w:szCs w:val="28"/>
        </w:rPr>
        <w:t>2</w:t>
      </w:r>
      <w:r w:rsidR="002B682B" w:rsidRPr="00FA0D8D">
        <w:rPr>
          <w:b/>
          <w:i/>
          <w:szCs w:val="28"/>
        </w:rPr>
        <w:t>4</w:t>
      </w:r>
      <w:r w:rsidRPr="00FA0D8D">
        <w:rPr>
          <w:b/>
          <w:i/>
          <w:szCs w:val="28"/>
        </w:rPr>
        <w:t xml:space="preserve"> год</w:t>
      </w:r>
    </w:p>
    <w:p w:rsidR="00251FE2" w:rsidRPr="00FA0D8D" w:rsidRDefault="00251FE2" w:rsidP="00251FE2">
      <w:pPr>
        <w:pStyle w:val="a8"/>
        <w:ind w:right="-1" w:firstLine="709"/>
        <w:rPr>
          <w:szCs w:val="28"/>
        </w:rPr>
      </w:pPr>
      <w:r w:rsidRPr="00FA0D8D">
        <w:rPr>
          <w:szCs w:val="28"/>
        </w:rPr>
        <w:t>По итогам 20</w:t>
      </w:r>
      <w:r w:rsidR="001A672A" w:rsidRPr="00FA0D8D">
        <w:rPr>
          <w:szCs w:val="28"/>
        </w:rPr>
        <w:t>2</w:t>
      </w:r>
      <w:r w:rsidR="002B682B" w:rsidRPr="00FA0D8D">
        <w:rPr>
          <w:szCs w:val="28"/>
        </w:rPr>
        <w:t>4</w:t>
      </w:r>
      <w:r w:rsidRPr="00FA0D8D">
        <w:rPr>
          <w:szCs w:val="28"/>
        </w:rPr>
        <w:t xml:space="preserve"> года объем производства сельскохозяйственной продукции во всех категориях хозяйств составил </w:t>
      </w:r>
      <w:r w:rsidR="0008687A" w:rsidRPr="00FA0D8D">
        <w:rPr>
          <w:szCs w:val="28"/>
        </w:rPr>
        <w:t>3</w:t>
      </w:r>
      <w:r w:rsidR="002B682B" w:rsidRPr="00FA0D8D">
        <w:rPr>
          <w:szCs w:val="28"/>
        </w:rPr>
        <w:t> 709,0</w:t>
      </w:r>
      <w:r w:rsidRPr="00FA0D8D">
        <w:rPr>
          <w:szCs w:val="28"/>
        </w:rPr>
        <w:t xml:space="preserve"> млн рублей или </w:t>
      </w:r>
      <w:r w:rsidR="002B682B" w:rsidRPr="00FA0D8D">
        <w:rPr>
          <w:szCs w:val="28"/>
        </w:rPr>
        <w:t>100,6</w:t>
      </w:r>
      <w:r w:rsidRPr="00FA0D8D">
        <w:rPr>
          <w:szCs w:val="28"/>
        </w:rPr>
        <w:t xml:space="preserve"> % к уровню 20</w:t>
      </w:r>
      <w:r w:rsidR="006C6AF9" w:rsidRPr="00FA0D8D">
        <w:rPr>
          <w:szCs w:val="28"/>
        </w:rPr>
        <w:t>2</w:t>
      </w:r>
      <w:r w:rsidR="002B682B" w:rsidRPr="00FA0D8D">
        <w:rPr>
          <w:szCs w:val="28"/>
        </w:rPr>
        <w:t>3</w:t>
      </w:r>
      <w:r w:rsidRPr="00FA0D8D">
        <w:rPr>
          <w:szCs w:val="28"/>
        </w:rPr>
        <w:t xml:space="preserve"> года</w:t>
      </w:r>
      <w:r w:rsidR="00D2782D" w:rsidRPr="00FA0D8D">
        <w:rPr>
          <w:szCs w:val="28"/>
        </w:rPr>
        <w:t xml:space="preserve"> в сопоставимых ценах</w:t>
      </w:r>
      <w:r w:rsidRPr="00FA0D8D">
        <w:rPr>
          <w:szCs w:val="28"/>
        </w:rPr>
        <w:t xml:space="preserve">. </w:t>
      </w:r>
    </w:p>
    <w:p w:rsidR="00251FE2" w:rsidRPr="00FA0D8D" w:rsidRDefault="00251FE2" w:rsidP="00251FE2">
      <w:pPr>
        <w:pStyle w:val="a8"/>
        <w:ind w:right="-1" w:firstLine="709"/>
        <w:rPr>
          <w:szCs w:val="28"/>
        </w:rPr>
      </w:pPr>
      <w:r w:rsidRPr="00FA0D8D">
        <w:rPr>
          <w:szCs w:val="28"/>
        </w:rPr>
        <w:t xml:space="preserve">Структура производства сельскохозяйственной продукции в муниципальном образовании «Город Майкоп» сложилась следующим образом: </w:t>
      </w:r>
    </w:p>
    <w:p w:rsidR="00251FE2" w:rsidRPr="00FA0D8D" w:rsidRDefault="00251FE2" w:rsidP="00251FE2">
      <w:pPr>
        <w:pStyle w:val="a8"/>
        <w:ind w:right="-1" w:firstLine="709"/>
        <w:rPr>
          <w:szCs w:val="28"/>
        </w:rPr>
      </w:pPr>
      <w:r w:rsidRPr="00FA0D8D">
        <w:rPr>
          <w:szCs w:val="28"/>
        </w:rPr>
        <w:t xml:space="preserve">- доля личных подсобных хозяйств – </w:t>
      </w:r>
      <w:r w:rsidR="00BC2376" w:rsidRPr="00FA0D8D">
        <w:rPr>
          <w:szCs w:val="28"/>
        </w:rPr>
        <w:t>51,5</w:t>
      </w:r>
      <w:r w:rsidRPr="00FA0D8D">
        <w:rPr>
          <w:szCs w:val="28"/>
        </w:rPr>
        <w:t xml:space="preserve"> %; </w:t>
      </w:r>
    </w:p>
    <w:p w:rsidR="008332DE" w:rsidRPr="00FA0D8D" w:rsidRDefault="008332DE" w:rsidP="00251FE2">
      <w:pPr>
        <w:pStyle w:val="a8"/>
        <w:ind w:right="-1" w:firstLine="709"/>
        <w:rPr>
          <w:szCs w:val="28"/>
        </w:rPr>
      </w:pPr>
      <w:r w:rsidRPr="00FA0D8D">
        <w:rPr>
          <w:szCs w:val="28"/>
        </w:rPr>
        <w:t>- доля сельскохозяйственных предприятий –</w:t>
      </w:r>
      <w:r w:rsidR="00154254" w:rsidRPr="00FA0D8D">
        <w:rPr>
          <w:szCs w:val="28"/>
        </w:rPr>
        <w:t xml:space="preserve"> </w:t>
      </w:r>
      <w:r w:rsidR="00BC2376" w:rsidRPr="00FA0D8D">
        <w:rPr>
          <w:szCs w:val="28"/>
        </w:rPr>
        <w:t>28,9</w:t>
      </w:r>
      <w:r w:rsidRPr="00FA0D8D">
        <w:rPr>
          <w:szCs w:val="28"/>
        </w:rPr>
        <w:t xml:space="preserve"> %;</w:t>
      </w:r>
    </w:p>
    <w:p w:rsidR="00251FE2" w:rsidRPr="00FA0D8D" w:rsidRDefault="00251FE2" w:rsidP="00251FE2">
      <w:pPr>
        <w:pStyle w:val="a8"/>
        <w:ind w:right="-1" w:firstLine="709"/>
        <w:rPr>
          <w:szCs w:val="28"/>
        </w:rPr>
      </w:pPr>
      <w:r w:rsidRPr="00FA0D8D">
        <w:rPr>
          <w:szCs w:val="28"/>
        </w:rPr>
        <w:t xml:space="preserve">- доля крестьянских (фермерских) хозяйств – </w:t>
      </w:r>
      <w:r w:rsidR="00BC2376" w:rsidRPr="00FA0D8D">
        <w:rPr>
          <w:szCs w:val="28"/>
        </w:rPr>
        <w:t>19,6</w:t>
      </w:r>
      <w:r w:rsidRPr="00FA0D8D">
        <w:rPr>
          <w:szCs w:val="28"/>
        </w:rPr>
        <w:t xml:space="preserve"> %</w:t>
      </w:r>
      <w:r w:rsidR="008332DE" w:rsidRPr="00FA0D8D">
        <w:rPr>
          <w:szCs w:val="28"/>
        </w:rPr>
        <w:t>.</w:t>
      </w:r>
      <w:r w:rsidRPr="00FA0D8D">
        <w:rPr>
          <w:szCs w:val="28"/>
        </w:rPr>
        <w:t xml:space="preserve"> </w:t>
      </w:r>
    </w:p>
    <w:p w:rsidR="00B52F59" w:rsidRPr="00FA0D8D" w:rsidRDefault="00B52F59" w:rsidP="00251FE2">
      <w:pPr>
        <w:pStyle w:val="a8"/>
        <w:ind w:right="-1" w:firstLine="709"/>
        <w:rPr>
          <w:szCs w:val="28"/>
        </w:rPr>
      </w:pPr>
      <w:r w:rsidRPr="00FA0D8D">
        <w:rPr>
          <w:szCs w:val="28"/>
        </w:rPr>
        <w:t>По отношению к 202</w:t>
      </w:r>
      <w:r w:rsidR="00B05BDB" w:rsidRPr="00FA0D8D">
        <w:rPr>
          <w:szCs w:val="28"/>
        </w:rPr>
        <w:t>3</w:t>
      </w:r>
      <w:r w:rsidRPr="00FA0D8D">
        <w:rPr>
          <w:szCs w:val="28"/>
        </w:rPr>
        <w:t xml:space="preserve"> году доля валового производства </w:t>
      </w:r>
      <w:r w:rsidR="0094174F" w:rsidRPr="00FA0D8D">
        <w:rPr>
          <w:szCs w:val="28"/>
        </w:rPr>
        <w:t>сельскохозяйственных производителей в</w:t>
      </w:r>
      <w:r w:rsidRPr="00FA0D8D">
        <w:rPr>
          <w:szCs w:val="28"/>
        </w:rPr>
        <w:t xml:space="preserve"> структуре производства не изменилась.</w:t>
      </w:r>
    </w:p>
    <w:p w:rsidR="00251FE2" w:rsidRPr="00FA0D8D" w:rsidRDefault="00251FE2" w:rsidP="00251FE2">
      <w:pPr>
        <w:pStyle w:val="a8"/>
        <w:ind w:right="-1" w:firstLine="709"/>
        <w:rPr>
          <w:szCs w:val="28"/>
        </w:rPr>
      </w:pPr>
      <w:r w:rsidRPr="00FA0D8D">
        <w:rPr>
          <w:szCs w:val="28"/>
        </w:rPr>
        <w:t>В общем объеме валового производства 20</w:t>
      </w:r>
      <w:r w:rsidR="001A672A" w:rsidRPr="00FA0D8D">
        <w:rPr>
          <w:szCs w:val="28"/>
        </w:rPr>
        <w:t>2</w:t>
      </w:r>
      <w:r w:rsidR="00B05BDB" w:rsidRPr="00FA0D8D">
        <w:rPr>
          <w:szCs w:val="28"/>
        </w:rPr>
        <w:t>4</w:t>
      </w:r>
      <w:r w:rsidRPr="00FA0D8D">
        <w:rPr>
          <w:szCs w:val="28"/>
        </w:rPr>
        <w:t xml:space="preserve"> года доля растениеводства составила </w:t>
      </w:r>
      <w:r w:rsidR="00B05BDB" w:rsidRPr="00FA0D8D">
        <w:rPr>
          <w:szCs w:val="28"/>
        </w:rPr>
        <w:t>39,9</w:t>
      </w:r>
      <w:r w:rsidR="00413D3D" w:rsidRPr="00FA0D8D">
        <w:rPr>
          <w:szCs w:val="28"/>
        </w:rPr>
        <w:t xml:space="preserve"> </w:t>
      </w:r>
      <w:r w:rsidRPr="00FA0D8D">
        <w:rPr>
          <w:szCs w:val="28"/>
        </w:rPr>
        <w:t xml:space="preserve">%; доля животноводства </w:t>
      </w:r>
      <w:r w:rsidR="00B05BDB" w:rsidRPr="00FA0D8D">
        <w:rPr>
          <w:szCs w:val="28"/>
        </w:rPr>
        <w:t>60,1</w:t>
      </w:r>
      <w:r w:rsidRPr="00FA0D8D">
        <w:rPr>
          <w:szCs w:val="28"/>
        </w:rPr>
        <w:t xml:space="preserve"> %</w:t>
      </w:r>
      <w:r w:rsidR="003354DD" w:rsidRPr="00FA0D8D">
        <w:rPr>
          <w:szCs w:val="28"/>
        </w:rPr>
        <w:t>.</w:t>
      </w:r>
      <w:r w:rsidRPr="00FA0D8D">
        <w:rPr>
          <w:szCs w:val="28"/>
        </w:rPr>
        <w:t xml:space="preserve"> </w:t>
      </w:r>
      <w:r w:rsidR="003354DD" w:rsidRPr="00FA0D8D">
        <w:rPr>
          <w:szCs w:val="28"/>
        </w:rPr>
        <w:t>По отношению к</w:t>
      </w:r>
      <w:r w:rsidRPr="00FA0D8D">
        <w:rPr>
          <w:szCs w:val="28"/>
        </w:rPr>
        <w:t xml:space="preserve"> 20</w:t>
      </w:r>
      <w:r w:rsidR="00B52F59" w:rsidRPr="00FA0D8D">
        <w:rPr>
          <w:szCs w:val="28"/>
        </w:rPr>
        <w:t>2</w:t>
      </w:r>
      <w:r w:rsidR="00B05BDB" w:rsidRPr="00FA0D8D">
        <w:rPr>
          <w:szCs w:val="28"/>
        </w:rPr>
        <w:t>3</w:t>
      </w:r>
      <w:r w:rsidRPr="00FA0D8D">
        <w:rPr>
          <w:szCs w:val="28"/>
        </w:rPr>
        <w:t xml:space="preserve"> году </w:t>
      </w:r>
      <w:r w:rsidR="003354DD" w:rsidRPr="00FA0D8D">
        <w:rPr>
          <w:szCs w:val="28"/>
        </w:rPr>
        <w:t xml:space="preserve">доля валового производства по отраслевому признаку </w:t>
      </w:r>
      <w:r w:rsidR="00801E7C" w:rsidRPr="00FA0D8D">
        <w:rPr>
          <w:szCs w:val="28"/>
        </w:rPr>
        <w:t xml:space="preserve">также </w:t>
      </w:r>
      <w:r w:rsidR="003354DD" w:rsidRPr="00FA0D8D">
        <w:rPr>
          <w:szCs w:val="28"/>
        </w:rPr>
        <w:t>не изменилась</w:t>
      </w:r>
      <w:r w:rsidRPr="00FA0D8D">
        <w:rPr>
          <w:szCs w:val="28"/>
        </w:rPr>
        <w:t>.  Производство продукции растениеводства направлено, в основном, на обеспечение отрасли животноводства устойчивой кормовой базой.</w:t>
      </w:r>
    </w:p>
    <w:p w:rsidR="005D5E2F" w:rsidRPr="00FA0D8D" w:rsidRDefault="00EE6BCB" w:rsidP="005D5E2F">
      <w:pPr>
        <w:pStyle w:val="a8"/>
        <w:ind w:right="-1" w:firstLine="709"/>
        <w:rPr>
          <w:i/>
          <w:szCs w:val="28"/>
        </w:rPr>
      </w:pPr>
      <w:r w:rsidRPr="00FA0D8D">
        <w:rPr>
          <w:szCs w:val="28"/>
        </w:rPr>
        <w:t>В 20</w:t>
      </w:r>
      <w:r w:rsidR="001A672A" w:rsidRPr="00FA0D8D">
        <w:rPr>
          <w:szCs w:val="28"/>
        </w:rPr>
        <w:t>2</w:t>
      </w:r>
      <w:r w:rsidR="005D5E2F" w:rsidRPr="00FA0D8D">
        <w:rPr>
          <w:szCs w:val="28"/>
        </w:rPr>
        <w:t>4</w:t>
      </w:r>
      <w:r w:rsidRPr="00FA0D8D">
        <w:rPr>
          <w:szCs w:val="28"/>
        </w:rPr>
        <w:t xml:space="preserve"> году в рамках реализации государственной программы Республики Адыгея «Развитие сельского хозяйства и регулирование рынков сельскохозяйственной продукции, сырья и продовольствия» на оказание государственной поддержки сельскохозяйственным товаропроизводителям (в виде субсидий) выделено</w:t>
      </w:r>
      <w:r w:rsidR="00410F5D" w:rsidRPr="00FA0D8D">
        <w:rPr>
          <w:szCs w:val="28"/>
        </w:rPr>
        <w:t xml:space="preserve"> </w:t>
      </w:r>
      <w:r w:rsidR="005D5E2F" w:rsidRPr="00FA0D8D">
        <w:t xml:space="preserve">7 263,0 тыс. рублей, в том числе 7 190,3 тыс. рублей за </w:t>
      </w:r>
      <w:r w:rsidR="005D5E2F" w:rsidRPr="00FA0D8D">
        <w:lastRenderedPageBreak/>
        <w:t>счет федерального бюджета и 72,7 тыс. рублей за счет республиканского бюджета Республики Адыгея</w:t>
      </w:r>
    </w:p>
    <w:p w:rsidR="005D5E2F" w:rsidRPr="00FA0D8D" w:rsidRDefault="005D5E2F" w:rsidP="005D5E2F">
      <w:pPr>
        <w:pStyle w:val="a8"/>
        <w:ind w:right="-1" w:firstLine="709"/>
        <w:rPr>
          <w:i/>
          <w:szCs w:val="28"/>
        </w:rPr>
      </w:pPr>
    </w:p>
    <w:p w:rsidR="00E0215B" w:rsidRPr="00FA0D8D" w:rsidRDefault="00CA518D" w:rsidP="005D5E2F">
      <w:pPr>
        <w:pStyle w:val="a8"/>
        <w:ind w:right="-1" w:firstLine="709"/>
        <w:rPr>
          <w:i/>
          <w:szCs w:val="28"/>
        </w:rPr>
      </w:pPr>
      <w:r w:rsidRPr="00FA0D8D">
        <w:rPr>
          <w:i/>
          <w:szCs w:val="28"/>
        </w:rPr>
        <w:t>Животноводство</w:t>
      </w:r>
    </w:p>
    <w:p w:rsidR="003E1238" w:rsidRPr="00FA0D8D" w:rsidRDefault="00A66BC3" w:rsidP="00251FE2">
      <w:pPr>
        <w:pStyle w:val="a8"/>
        <w:ind w:right="-1" w:firstLine="709"/>
        <w:rPr>
          <w:szCs w:val="28"/>
        </w:rPr>
      </w:pPr>
      <w:r w:rsidRPr="00FA0D8D">
        <w:rPr>
          <w:szCs w:val="28"/>
        </w:rPr>
        <w:t>В 20</w:t>
      </w:r>
      <w:r w:rsidR="003E1238" w:rsidRPr="00FA0D8D">
        <w:rPr>
          <w:szCs w:val="28"/>
        </w:rPr>
        <w:t>2</w:t>
      </w:r>
      <w:r w:rsidR="00E2344D" w:rsidRPr="00FA0D8D">
        <w:rPr>
          <w:szCs w:val="28"/>
        </w:rPr>
        <w:t>4</w:t>
      </w:r>
      <w:r w:rsidRPr="00FA0D8D">
        <w:rPr>
          <w:szCs w:val="28"/>
        </w:rPr>
        <w:t xml:space="preserve"> году </w:t>
      </w:r>
      <w:r w:rsidR="006C7F7F" w:rsidRPr="00FA0D8D">
        <w:rPr>
          <w:szCs w:val="28"/>
        </w:rPr>
        <w:t>производство продукции животноводства увеличилось в сравнении с 20</w:t>
      </w:r>
      <w:r w:rsidR="00622EB7" w:rsidRPr="00FA0D8D">
        <w:rPr>
          <w:szCs w:val="28"/>
        </w:rPr>
        <w:t>2</w:t>
      </w:r>
      <w:r w:rsidR="00E2344D" w:rsidRPr="00FA0D8D">
        <w:rPr>
          <w:szCs w:val="28"/>
        </w:rPr>
        <w:t>3</w:t>
      </w:r>
      <w:r w:rsidR="006C7F7F" w:rsidRPr="00FA0D8D">
        <w:rPr>
          <w:szCs w:val="28"/>
        </w:rPr>
        <w:t xml:space="preserve"> годом на </w:t>
      </w:r>
      <w:r w:rsidR="00E2344D" w:rsidRPr="00FA0D8D">
        <w:rPr>
          <w:szCs w:val="28"/>
        </w:rPr>
        <w:t>139,3</w:t>
      </w:r>
      <w:r w:rsidR="006C7F7F" w:rsidRPr="00FA0D8D">
        <w:rPr>
          <w:szCs w:val="28"/>
        </w:rPr>
        <w:t xml:space="preserve"> млн рублей или на </w:t>
      </w:r>
      <w:r w:rsidR="00E2344D" w:rsidRPr="00FA0D8D">
        <w:rPr>
          <w:szCs w:val="28"/>
        </w:rPr>
        <w:t>6,7</w:t>
      </w:r>
      <w:r w:rsidR="006C7F7F" w:rsidRPr="00FA0D8D">
        <w:rPr>
          <w:szCs w:val="28"/>
        </w:rPr>
        <w:t xml:space="preserve"> % в действующих ценах</w:t>
      </w:r>
      <w:r w:rsidR="00B06F3F" w:rsidRPr="00FA0D8D">
        <w:rPr>
          <w:szCs w:val="28"/>
        </w:rPr>
        <w:t xml:space="preserve"> (индекс производства </w:t>
      </w:r>
      <w:r w:rsidR="00E2344D" w:rsidRPr="00FA0D8D">
        <w:rPr>
          <w:szCs w:val="28"/>
        </w:rPr>
        <w:t>100,8</w:t>
      </w:r>
      <w:r w:rsidR="00B06F3F" w:rsidRPr="00FA0D8D">
        <w:rPr>
          <w:szCs w:val="28"/>
        </w:rPr>
        <w:t xml:space="preserve"> %, индекс-дефлятор </w:t>
      </w:r>
      <w:r w:rsidR="00E2344D" w:rsidRPr="00FA0D8D">
        <w:rPr>
          <w:szCs w:val="28"/>
        </w:rPr>
        <w:t>111,8</w:t>
      </w:r>
      <w:r w:rsidR="00B06F3F" w:rsidRPr="00FA0D8D">
        <w:rPr>
          <w:szCs w:val="28"/>
        </w:rPr>
        <w:t xml:space="preserve"> %)</w:t>
      </w:r>
      <w:r w:rsidR="006C7F7F" w:rsidRPr="00FA0D8D">
        <w:rPr>
          <w:szCs w:val="28"/>
        </w:rPr>
        <w:t xml:space="preserve">. </w:t>
      </w:r>
    </w:p>
    <w:p w:rsidR="008F49F7" w:rsidRPr="00FA0D8D" w:rsidRDefault="006037C8" w:rsidP="00251FE2">
      <w:pPr>
        <w:pStyle w:val="a8"/>
        <w:ind w:right="-1" w:firstLine="709"/>
        <w:rPr>
          <w:szCs w:val="28"/>
        </w:rPr>
      </w:pPr>
      <w:r w:rsidRPr="00FA0D8D">
        <w:rPr>
          <w:szCs w:val="28"/>
        </w:rPr>
        <w:t>О</w:t>
      </w:r>
      <w:r w:rsidR="004E02BF" w:rsidRPr="00FA0D8D">
        <w:rPr>
          <w:szCs w:val="28"/>
        </w:rPr>
        <w:t xml:space="preserve">бъем </w:t>
      </w:r>
      <w:r w:rsidR="00251FE2" w:rsidRPr="00FA0D8D">
        <w:rPr>
          <w:szCs w:val="28"/>
        </w:rPr>
        <w:t>произв</w:t>
      </w:r>
      <w:r w:rsidR="004E02BF" w:rsidRPr="00FA0D8D">
        <w:rPr>
          <w:szCs w:val="28"/>
        </w:rPr>
        <w:t>еденной</w:t>
      </w:r>
      <w:r w:rsidR="00251FE2" w:rsidRPr="00FA0D8D">
        <w:rPr>
          <w:szCs w:val="28"/>
        </w:rPr>
        <w:t xml:space="preserve"> </w:t>
      </w:r>
      <w:r w:rsidR="004E02BF" w:rsidRPr="00FA0D8D">
        <w:rPr>
          <w:szCs w:val="28"/>
        </w:rPr>
        <w:t xml:space="preserve">продукции в натуральном выражении </w:t>
      </w:r>
      <w:r w:rsidR="00F4369E" w:rsidRPr="00FA0D8D">
        <w:rPr>
          <w:szCs w:val="28"/>
        </w:rPr>
        <w:t>(в сравнении с 20</w:t>
      </w:r>
      <w:r w:rsidR="00622EB7" w:rsidRPr="00FA0D8D">
        <w:rPr>
          <w:szCs w:val="28"/>
        </w:rPr>
        <w:t>2</w:t>
      </w:r>
      <w:r w:rsidR="00E2344D" w:rsidRPr="00FA0D8D">
        <w:rPr>
          <w:szCs w:val="28"/>
        </w:rPr>
        <w:t>3</w:t>
      </w:r>
      <w:r w:rsidR="00F4369E" w:rsidRPr="00FA0D8D">
        <w:rPr>
          <w:szCs w:val="28"/>
        </w:rPr>
        <w:t xml:space="preserve"> годом)</w:t>
      </w:r>
      <w:r w:rsidR="008F49F7" w:rsidRPr="00FA0D8D">
        <w:rPr>
          <w:szCs w:val="28"/>
        </w:rPr>
        <w:t>:</w:t>
      </w:r>
    </w:p>
    <w:p w:rsidR="00B06F3F" w:rsidRPr="00FA0D8D" w:rsidRDefault="00B06F3F" w:rsidP="00B06F3F">
      <w:pPr>
        <w:pStyle w:val="a8"/>
        <w:ind w:right="-1" w:firstLine="709"/>
        <w:rPr>
          <w:szCs w:val="28"/>
        </w:rPr>
      </w:pPr>
      <w:r w:rsidRPr="00FA0D8D">
        <w:rPr>
          <w:szCs w:val="28"/>
        </w:rPr>
        <w:t>-</w:t>
      </w:r>
      <w:r w:rsidR="006037C8" w:rsidRPr="00FA0D8D">
        <w:rPr>
          <w:szCs w:val="28"/>
        </w:rPr>
        <w:t xml:space="preserve"> </w:t>
      </w:r>
      <w:r w:rsidRPr="00FA0D8D">
        <w:rPr>
          <w:szCs w:val="28"/>
        </w:rPr>
        <w:t>производство мяса скота и птицы (в живом весе)</w:t>
      </w:r>
      <w:r w:rsidR="00EE1722" w:rsidRPr="00FA0D8D">
        <w:rPr>
          <w:szCs w:val="28"/>
        </w:rPr>
        <w:t xml:space="preserve"> </w:t>
      </w:r>
      <w:r w:rsidR="00E2344D" w:rsidRPr="00FA0D8D">
        <w:rPr>
          <w:szCs w:val="28"/>
        </w:rPr>
        <w:t>уменьши</w:t>
      </w:r>
      <w:r w:rsidR="00B22AB1" w:rsidRPr="00FA0D8D">
        <w:rPr>
          <w:szCs w:val="28"/>
        </w:rPr>
        <w:t>лось</w:t>
      </w:r>
      <w:r w:rsidR="00EE1722" w:rsidRPr="00FA0D8D">
        <w:rPr>
          <w:szCs w:val="28"/>
        </w:rPr>
        <w:t xml:space="preserve"> </w:t>
      </w:r>
      <w:r w:rsidRPr="00FA0D8D">
        <w:rPr>
          <w:szCs w:val="28"/>
        </w:rPr>
        <w:t xml:space="preserve">на </w:t>
      </w:r>
      <w:r w:rsidR="00E2344D" w:rsidRPr="00FA0D8D">
        <w:rPr>
          <w:szCs w:val="28"/>
        </w:rPr>
        <w:t>451</w:t>
      </w:r>
      <w:r w:rsidRPr="00FA0D8D">
        <w:rPr>
          <w:szCs w:val="28"/>
        </w:rPr>
        <w:t xml:space="preserve"> тонн</w:t>
      </w:r>
      <w:r w:rsidR="00E2344D" w:rsidRPr="00FA0D8D">
        <w:rPr>
          <w:szCs w:val="28"/>
        </w:rPr>
        <w:t>у или на 8,6</w:t>
      </w:r>
      <w:r w:rsidRPr="00FA0D8D">
        <w:rPr>
          <w:szCs w:val="28"/>
        </w:rPr>
        <w:t xml:space="preserve"> %;</w:t>
      </w:r>
    </w:p>
    <w:p w:rsidR="00E2344D" w:rsidRPr="00FA0D8D" w:rsidRDefault="00EE1722" w:rsidP="00E2344D">
      <w:pPr>
        <w:pStyle w:val="a8"/>
        <w:ind w:right="-1" w:firstLine="709"/>
        <w:rPr>
          <w:szCs w:val="28"/>
        </w:rPr>
      </w:pPr>
      <w:r w:rsidRPr="00FA0D8D">
        <w:rPr>
          <w:szCs w:val="28"/>
        </w:rPr>
        <w:t xml:space="preserve">- производство молока </w:t>
      </w:r>
      <w:r w:rsidR="00E2344D" w:rsidRPr="00FA0D8D">
        <w:rPr>
          <w:szCs w:val="28"/>
        </w:rPr>
        <w:t xml:space="preserve">уменьшилось на </w:t>
      </w:r>
      <w:r w:rsidR="00080866" w:rsidRPr="00FA0D8D">
        <w:rPr>
          <w:szCs w:val="28"/>
        </w:rPr>
        <w:t>103</w:t>
      </w:r>
      <w:r w:rsidR="00E2344D" w:rsidRPr="00FA0D8D">
        <w:rPr>
          <w:szCs w:val="28"/>
        </w:rPr>
        <w:t xml:space="preserve"> тонн</w:t>
      </w:r>
      <w:r w:rsidR="00080866" w:rsidRPr="00FA0D8D">
        <w:rPr>
          <w:szCs w:val="28"/>
        </w:rPr>
        <w:t>ы</w:t>
      </w:r>
      <w:r w:rsidR="00E2344D" w:rsidRPr="00FA0D8D">
        <w:rPr>
          <w:szCs w:val="28"/>
        </w:rPr>
        <w:t xml:space="preserve"> или на </w:t>
      </w:r>
      <w:r w:rsidR="00080866" w:rsidRPr="00FA0D8D">
        <w:rPr>
          <w:szCs w:val="28"/>
        </w:rPr>
        <w:t>3,0</w:t>
      </w:r>
      <w:r w:rsidR="00E2344D" w:rsidRPr="00FA0D8D">
        <w:rPr>
          <w:szCs w:val="28"/>
        </w:rPr>
        <w:t xml:space="preserve"> %;</w:t>
      </w:r>
    </w:p>
    <w:p w:rsidR="004E02BF" w:rsidRPr="00FA0D8D" w:rsidRDefault="00B06F3F" w:rsidP="00251FE2">
      <w:pPr>
        <w:pStyle w:val="a8"/>
        <w:ind w:right="-1" w:firstLine="709"/>
        <w:rPr>
          <w:szCs w:val="28"/>
        </w:rPr>
      </w:pPr>
      <w:r w:rsidRPr="00FA0D8D">
        <w:rPr>
          <w:szCs w:val="28"/>
        </w:rPr>
        <w:t xml:space="preserve">- </w:t>
      </w:r>
      <w:r w:rsidR="004E02BF" w:rsidRPr="00FA0D8D">
        <w:rPr>
          <w:szCs w:val="28"/>
        </w:rPr>
        <w:t xml:space="preserve">производство </w:t>
      </w:r>
      <w:r w:rsidR="003E1238" w:rsidRPr="00FA0D8D">
        <w:rPr>
          <w:szCs w:val="28"/>
        </w:rPr>
        <w:t>яиц</w:t>
      </w:r>
      <w:r w:rsidR="00EE1722" w:rsidRPr="00FA0D8D">
        <w:rPr>
          <w:szCs w:val="28"/>
        </w:rPr>
        <w:t xml:space="preserve"> </w:t>
      </w:r>
      <w:r w:rsidR="00080866" w:rsidRPr="00FA0D8D">
        <w:rPr>
          <w:szCs w:val="28"/>
        </w:rPr>
        <w:t>осталось на уровне 2023 года.</w:t>
      </w:r>
    </w:p>
    <w:p w:rsidR="005C05F1" w:rsidRPr="00FA0D8D" w:rsidRDefault="005C05F1" w:rsidP="00CA518D">
      <w:pPr>
        <w:pStyle w:val="a8"/>
        <w:ind w:right="-1" w:firstLine="709"/>
        <w:rPr>
          <w:i/>
          <w:szCs w:val="28"/>
        </w:rPr>
      </w:pPr>
    </w:p>
    <w:p w:rsidR="00CA518D" w:rsidRPr="00FA0D8D" w:rsidRDefault="00CA518D" w:rsidP="00CA518D">
      <w:pPr>
        <w:pStyle w:val="a8"/>
        <w:ind w:right="-1" w:firstLine="709"/>
        <w:rPr>
          <w:i/>
          <w:szCs w:val="28"/>
        </w:rPr>
      </w:pPr>
      <w:r w:rsidRPr="00FA0D8D">
        <w:rPr>
          <w:i/>
          <w:szCs w:val="28"/>
        </w:rPr>
        <w:t>Растениеводство</w:t>
      </w:r>
    </w:p>
    <w:p w:rsidR="00D5095B" w:rsidRPr="00FA0D8D" w:rsidRDefault="00012CC1" w:rsidP="00012CC1">
      <w:pPr>
        <w:pStyle w:val="a8"/>
        <w:ind w:right="-1" w:firstLine="709"/>
        <w:rPr>
          <w:szCs w:val="28"/>
        </w:rPr>
      </w:pPr>
      <w:r w:rsidRPr="00FA0D8D">
        <w:rPr>
          <w:szCs w:val="28"/>
        </w:rPr>
        <w:t>В 20</w:t>
      </w:r>
      <w:r w:rsidR="00CB0819" w:rsidRPr="00FA0D8D">
        <w:rPr>
          <w:szCs w:val="28"/>
        </w:rPr>
        <w:t>2</w:t>
      </w:r>
      <w:r w:rsidR="00080866" w:rsidRPr="00FA0D8D">
        <w:rPr>
          <w:szCs w:val="28"/>
        </w:rPr>
        <w:t>4</w:t>
      </w:r>
      <w:r w:rsidRPr="00FA0D8D">
        <w:rPr>
          <w:szCs w:val="28"/>
        </w:rPr>
        <w:t xml:space="preserve"> году производство продукции растениеводства у</w:t>
      </w:r>
      <w:r w:rsidR="00080866" w:rsidRPr="00FA0D8D">
        <w:rPr>
          <w:szCs w:val="28"/>
        </w:rPr>
        <w:t>величилось</w:t>
      </w:r>
      <w:r w:rsidRPr="00FA0D8D">
        <w:rPr>
          <w:szCs w:val="28"/>
        </w:rPr>
        <w:t xml:space="preserve"> в сравнении с 20</w:t>
      </w:r>
      <w:r w:rsidR="00B06F3F" w:rsidRPr="00FA0D8D">
        <w:rPr>
          <w:szCs w:val="28"/>
        </w:rPr>
        <w:t>2</w:t>
      </w:r>
      <w:r w:rsidR="00080866" w:rsidRPr="00FA0D8D">
        <w:rPr>
          <w:szCs w:val="28"/>
        </w:rPr>
        <w:t>3</w:t>
      </w:r>
      <w:r w:rsidRPr="00FA0D8D">
        <w:rPr>
          <w:szCs w:val="28"/>
        </w:rPr>
        <w:t xml:space="preserve"> годом на </w:t>
      </w:r>
      <w:r w:rsidR="00080866" w:rsidRPr="00FA0D8D">
        <w:rPr>
          <w:szCs w:val="28"/>
        </w:rPr>
        <w:t>510,1</w:t>
      </w:r>
      <w:r w:rsidRPr="00FA0D8D">
        <w:rPr>
          <w:szCs w:val="28"/>
        </w:rPr>
        <w:t xml:space="preserve"> млн рублей или на </w:t>
      </w:r>
      <w:r w:rsidR="00080866" w:rsidRPr="00FA0D8D">
        <w:rPr>
          <w:szCs w:val="28"/>
        </w:rPr>
        <w:t>52,6</w:t>
      </w:r>
      <w:r w:rsidRPr="00FA0D8D">
        <w:rPr>
          <w:szCs w:val="28"/>
        </w:rPr>
        <w:t xml:space="preserve"> % в действующих ценах</w:t>
      </w:r>
      <w:r w:rsidR="00B06F3F" w:rsidRPr="00FA0D8D">
        <w:rPr>
          <w:szCs w:val="28"/>
        </w:rPr>
        <w:t xml:space="preserve"> (индекс производства </w:t>
      </w:r>
      <w:r w:rsidR="00080866" w:rsidRPr="00FA0D8D">
        <w:rPr>
          <w:szCs w:val="28"/>
        </w:rPr>
        <w:t>100,8</w:t>
      </w:r>
      <w:r w:rsidR="00B06F3F" w:rsidRPr="00FA0D8D">
        <w:rPr>
          <w:szCs w:val="28"/>
        </w:rPr>
        <w:t xml:space="preserve"> %, индекс-дефлятор </w:t>
      </w:r>
      <w:r w:rsidR="00080866" w:rsidRPr="00FA0D8D">
        <w:rPr>
          <w:szCs w:val="28"/>
        </w:rPr>
        <w:t>106,9</w:t>
      </w:r>
      <w:r w:rsidR="00B06F3F" w:rsidRPr="00FA0D8D">
        <w:rPr>
          <w:szCs w:val="28"/>
        </w:rPr>
        <w:t xml:space="preserve"> %)</w:t>
      </w:r>
      <w:r w:rsidRPr="00FA0D8D">
        <w:rPr>
          <w:szCs w:val="28"/>
        </w:rPr>
        <w:t>.</w:t>
      </w:r>
    </w:p>
    <w:p w:rsidR="00012CC1" w:rsidRPr="00FA0D8D" w:rsidRDefault="00012CC1" w:rsidP="00012CC1">
      <w:pPr>
        <w:pStyle w:val="a8"/>
        <w:ind w:right="-1" w:firstLine="709"/>
        <w:rPr>
          <w:szCs w:val="28"/>
        </w:rPr>
      </w:pPr>
      <w:r w:rsidRPr="00FA0D8D">
        <w:rPr>
          <w:szCs w:val="28"/>
        </w:rPr>
        <w:t>Объем произведенной продукции в натуральном выражении (в сравнении с 20</w:t>
      </w:r>
      <w:r w:rsidR="00B06F3F" w:rsidRPr="00FA0D8D">
        <w:rPr>
          <w:szCs w:val="28"/>
        </w:rPr>
        <w:t>2</w:t>
      </w:r>
      <w:r w:rsidR="00080866" w:rsidRPr="00FA0D8D">
        <w:rPr>
          <w:szCs w:val="28"/>
        </w:rPr>
        <w:t>3</w:t>
      </w:r>
      <w:r w:rsidRPr="00FA0D8D">
        <w:rPr>
          <w:szCs w:val="28"/>
        </w:rPr>
        <w:t xml:space="preserve"> годом) </w:t>
      </w:r>
      <w:r w:rsidR="0027779C" w:rsidRPr="00FA0D8D">
        <w:rPr>
          <w:szCs w:val="28"/>
        </w:rPr>
        <w:t xml:space="preserve">увеличился </w:t>
      </w:r>
      <w:r w:rsidR="005567D6" w:rsidRPr="00FA0D8D">
        <w:rPr>
          <w:szCs w:val="28"/>
        </w:rPr>
        <w:t>по следующим</w:t>
      </w:r>
      <w:r w:rsidRPr="00FA0D8D">
        <w:rPr>
          <w:szCs w:val="28"/>
        </w:rPr>
        <w:t xml:space="preserve"> видам продукции </w:t>
      </w:r>
      <w:r w:rsidR="002E132B" w:rsidRPr="00FA0D8D">
        <w:rPr>
          <w:szCs w:val="28"/>
        </w:rPr>
        <w:t>растение</w:t>
      </w:r>
      <w:r w:rsidRPr="00FA0D8D">
        <w:rPr>
          <w:szCs w:val="28"/>
        </w:rPr>
        <w:t>водства:</w:t>
      </w:r>
    </w:p>
    <w:p w:rsidR="0027779C" w:rsidRPr="00FA0D8D" w:rsidRDefault="0027779C" w:rsidP="0027779C">
      <w:pPr>
        <w:pStyle w:val="a8"/>
        <w:ind w:right="-1" w:firstLine="709"/>
        <w:rPr>
          <w:szCs w:val="28"/>
        </w:rPr>
      </w:pPr>
      <w:r w:rsidRPr="00FA0D8D">
        <w:rPr>
          <w:szCs w:val="28"/>
        </w:rPr>
        <w:t xml:space="preserve">- производство плодов и ягод на </w:t>
      </w:r>
      <w:r w:rsidR="00080866" w:rsidRPr="00FA0D8D">
        <w:rPr>
          <w:szCs w:val="28"/>
        </w:rPr>
        <w:t>1 051</w:t>
      </w:r>
      <w:r w:rsidRPr="00FA0D8D">
        <w:rPr>
          <w:szCs w:val="28"/>
        </w:rPr>
        <w:t xml:space="preserve"> тонн</w:t>
      </w:r>
      <w:r w:rsidR="00080866" w:rsidRPr="00FA0D8D">
        <w:rPr>
          <w:szCs w:val="28"/>
        </w:rPr>
        <w:t>у</w:t>
      </w:r>
      <w:r w:rsidRPr="00FA0D8D">
        <w:rPr>
          <w:szCs w:val="28"/>
        </w:rPr>
        <w:t xml:space="preserve"> (на </w:t>
      </w:r>
      <w:r w:rsidR="00080866" w:rsidRPr="00FA0D8D">
        <w:rPr>
          <w:szCs w:val="28"/>
        </w:rPr>
        <w:t>41,9</w:t>
      </w:r>
      <w:r w:rsidRPr="00FA0D8D">
        <w:rPr>
          <w:szCs w:val="28"/>
        </w:rPr>
        <w:t xml:space="preserve"> %).</w:t>
      </w:r>
    </w:p>
    <w:p w:rsidR="0027779C" w:rsidRPr="00FA0D8D" w:rsidRDefault="0027779C" w:rsidP="0027779C">
      <w:pPr>
        <w:pStyle w:val="a8"/>
        <w:ind w:right="-1" w:firstLine="709"/>
        <w:rPr>
          <w:szCs w:val="28"/>
        </w:rPr>
      </w:pPr>
      <w:r w:rsidRPr="00FA0D8D">
        <w:rPr>
          <w:szCs w:val="28"/>
        </w:rPr>
        <w:t xml:space="preserve"> Объем произведенной продукции в натуральном выражении (в сравнении с 202</w:t>
      </w:r>
      <w:r w:rsidR="00080866" w:rsidRPr="00FA0D8D">
        <w:rPr>
          <w:szCs w:val="28"/>
        </w:rPr>
        <w:t>3</w:t>
      </w:r>
      <w:r w:rsidRPr="00FA0D8D">
        <w:rPr>
          <w:szCs w:val="28"/>
        </w:rPr>
        <w:t xml:space="preserve"> годом) уменьшился по следующим видам продукции растениеводства:</w:t>
      </w:r>
    </w:p>
    <w:p w:rsidR="00080866" w:rsidRPr="00FA0D8D" w:rsidRDefault="00080866" w:rsidP="00080866">
      <w:pPr>
        <w:pStyle w:val="a8"/>
        <w:ind w:right="-1" w:firstLine="709"/>
        <w:rPr>
          <w:szCs w:val="28"/>
        </w:rPr>
      </w:pPr>
      <w:r w:rsidRPr="00FA0D8D">
        <w:rPr>
          <w:szCs w:val="28"/>
        </w:rPr>
        <w:t xml:space="preserve">- производство зерна (в весе после доработки) на 2 322 тонны (на 13,0 %); </w:t>
      </w:r>
    </w:p>
    <w:p w:rsidR="00080866" w:rsidRPr="00FA0D8D" w:rsidRDefault="00080866" w:rsidP="00080866">
      <w:pPr>
        <w:pStyle w:val="a8"/>
        <w:ind w:right="-1" w:firstLine="709"/>
        <w:rPr>
          <w:szCs w:val="28"/>
        </w:rPr>
      </w:pPr>
      <w:r w:rsidRPr="00FA0D8D">
        <w:rPr>
          <w:szCs w:val="28"/>
        </w:rPr>
        <w:t xml:space="preserve">- производство масличных культур на 1 </w:t>
      </w:r>
      <w:r w:rsidR="00412D35" w:rsidRPr="00FA0D8D">
        <w:rPr>
          <w:szCs w:val="28"/>
        </w:rPr>
        <w:t>522</w:t>
      </w:r>
      <w:r w:rsidRPr="00FA0D8D">
        <w:rPr>
          <w:szCs w:val="28"/>
        </w:rPr>
        <w:t xml:space="preserve"> тонн</w:t>
      </w:r>
      <w:r w:rsidR="00412D35" w:rsidRPr="00FA0D8D">
        <w:rPr>
          <w:szCs w:val="28"/>
        </w:rPr>
        <w:t>ы</w:t>
      </w:r>
      <w:r w:rsidRPr="00FA0D8D">
        <w:rPr>
          <w:szCs w:val="28"/>
        </w:rPr>
        <w:t xml:space="preserve"> (на </w:t>
      </w:r>
      <w:r w:rsidR="00412D35" w:rsidRPr="00FA0D8D">
        <w:rPr>
          <w:szCs w:val="28"/>
        </w:rPr>
        <w:t>32,1</w:t>
      </w:r>
      <w:r w:rsidRPr="00FA0D8D">
        <w:rPr>
          <w:szCs w:val="28"/>
        </w:rPr>
        <w:t xml:space="preserve"> %), в том числе подсолнечника на </w:t>
      </w:r>
      <w:r w:rsidR="00412D35" w:rsidRPr="00FA0D8D">
        <w:rPr>
          <w:szCs w:val="28"/>
        </w:rPr>
        <w:t>858</w:t>
      </w:r>
      <w:r w:rsidRPr="00FA0D8D">
        <w:rPr>
          <w:szCs w:val="28"/>
        </w:rPr>
        <w:t xml:space="preserve"> тонн (на </w:t>
      </w:r>
      <w:r w:rsidR="00412D35" w:rsidRPr="00FA0D8D">
        <w:rPr>
          <w:szCs w:val="28"/>
        </w:rPr>
        <w:t>31,5</w:t>
      </w:r>
      <w:r w:rsidRPr="00FA0D8D">
        <w:rPr>
          <w:szCs w:val="28"/>
        </w:rPr>
        <w:t xml:space="preserve"> %); </w:t>
      </w:r>
    </w:p>
    <w:p w:rsidR="005567D6" w:rsidRPr="00FA0D8D" w:rsidRDefault="005567D6" w:rsidP="005567D6">
      <w:pPr>
        <w:pStyle w:val="a8"/>
        <w:ind w:right="-1" w:firstLine="709"/>
        <w:rPr>
          <w:szCs w:val="28"/>
        </w:rPr>
      </w:pPr>
      <w:r w:rsidRPr="00FA0D8D">
        <w:rPr>
          <w:szCs w:val="28"/>
        </w:rPr>
        <w:t xml:space="preserve">- производство </w:t>
      </w:r>
      <w:r w:rsidR="00CB0819" w:rsidRPr="00FA0D8D">
        <w:rPr>
          <w:szCs w:val="28"/>
        </w:rPr>
        <w:t xml:space="preserve">картофеля </w:t>
      </w:r>
      <w:r w:rsidRPr="00FA0D8D">
        <w:rPr>
          <w:szCs w:val="28"/>
        </w:rPr>
        <w:t xml:space="preserve">на </w:t>
      </w:r>
      <w:r w:rsidR="00412D35" w:rsidRPr="00FA0D8D">
        <w:rPr>
          <w:szCs w:val="28"/>
        </w:rPr>
        <w:t>11</w:t>
      </w:r>
      <w:r w:rsidRPr="00FA0D8D">
        <w:rPr>
          <w:szCs w:val="28"/>
        </w:rPr>
        <w:t xml:space="preserve"> тонн (на </w:t>
      </w:r>
      <w:r w:rsidR="00412D35" w:rsidRPr="00FA0D8D">
        <w:rPr>
          <w:szCs w:val="28"/>
        </w:rPr>
        <w:t>1</w:t>
      </w:r>
      <w:r w:rsidR="000A060D" w:rsidRPr="00FA0D8D">
        <w:rPr>
          <w:szCs w:val="28"/>
        </w:rPr>
        <w:t>,3</w:t>
      </w:r>
      <w:r w:rsidRPr="00FA0D8D">
        <w:rPr>
          <w:szCs w:val="28"/>
        </w:rPr>
        <w:t xml:space="preserve"> %);</w:t>
      </w:r>
    </w:p>
    <w:p w:rsidR="00DB0F50" w:rsidRPr="00FA0D8D" w:rsidRDefault="00DB0F50" w:rsidP="00DB0F50">
      <w:pPr>
        <w:pStyle w:val="a8"/>
        <w:ind w:right="-1" w:firstLine="709"/>
        <w:rPr>
          <w:szCs w:val="28"/>
        </w:rPr>
      </w:pPr>
      <w:r w:rsidRPr="00FA0D8D">
        <w:rPr>
          <w:szCs w:val="28"/>
        </w:rPr>
        <w:t xml:space="preserve">- производство овощей на </w:t>
      </w:r>
      <w:r w:rsidR="000A060D" w:rsidRPr="00FA0D8D">
        <w:rPr>
          <w:szCs w:val="28"/>
        </w:rPr>
        <w:t>1</w:t>
      </w:r>
      <w:r w:rsidR="00412D35" w:rsidRPr="00FA0D8D">
        <w:rPr>
          <w:szCs w:val="28"/>
        </w:rPr>
        <w:t xml:space="preserve"> </w:t>
      </w:r>
      <w:r w:rsidR="000A060D" w:rsidRPr="00FA0D8D">
        <w:rPr>
          <w:szCs w:val="28"/>
        </w:rPr>
        <w:t>25</w:t>
      </w:r>
      <w:r w:rsidR="00412D35" w:rsidRPr="00FA0D8D">
        <w:rPr>
          <w:szCs w:val="28"/>
        </w:rPr>
        <w:t>0</w:t>
      </w:r>
      <w:r w:rsidRPr="00FA0D8D">
        <w:rPr>
          <w:szCs w:val="28"/>
        </w:rPr>
        <w:t xml:space="preserve"> тонн (на </w:t>
      </w:r>
      <w:r w:rsidR="00412D35" w:rsidRPr="00FA0D8D">
        <w:rPr>
          <w:szCs w:val="28"/>
        </w:rPr>
        <w:t>40,5</w:t>
      </w:r>
      <w:r w:rsidR="0027779C" w:rsidRPr="00FA0D8D">
        <w:rPr>
          <w:szCs w:val="28"/>
        </w:rPr>
        <w:t xml:space="preserve"> %).</w:t>
      </w:r>
    </w:p>
    <w:p w:rsidR="00406DE6" w:rsidRPr="00FA0D8D" w:rsidRDefault="00251FE2" w:rsidP="00251FE2">
      <w:pPr>
        <w:pStyle w:val="a8"/>
        <w:ind w:right="-1" w:firstLine="709"/>
        <w:rPr>
          <w:szCs w:val="28"/>
        </w:rPr>
      </w:pPr>
      <w:r w:rsidRPr="00FA0D8D">
        <w:rPr>
          <w:szCs w:val="28"/>
        </w:rPr>
        <w:t xml:space="preserve">В </w:t>
      </w:r>
      <w:r w:rsidR="007A5FCC" w:rsidRPr="00FA0D8D">
        <w:rPr>
          <w:szCs w:val="28"/>
        </w:rPr>
        <w:t>20</w:t>
      </w:r>
      <w:r w:rsidR="00CB0819" w:rsidRPr="00FA0D8D">
        <w:rPr>
          <w:szCs w:val="28"/>
        </w:rPr>
        <w:t>2</w:t>
      </w:r>
      <w:r w:rsidR="00412D35" w:rsidRPr="00FA0D8D">
        <w:rPr>
          <w:szCs w:val="28"/>
        </w:rPr>
        <w:t>4</w:t>
      </w:r>
      <w:r w:rsidR="007A5FCC" w:rsidRPr="00FA0D8D">
        <w:rPr>
          <w:szCs w:val="28"/>
        </w:rPr>
        <w:t xml:space="preserve"> году в </w:t>
      </w:r>
      <w:r w:rsidR="00406DE6" w:rsidRPr="00FA0D8D">
        <w:rPr>
          <w:szCs w:val="28"/>
        </w:rPr>
        <w:t>муниципальном образовании «Город Майкоп»</w:t>
      </w:r>
      <w:r w:rsidRPr="00FA0D8D">
        <w:rPr>
          <w:szCs w:val="28"/>
        </w:rPr>
        <w:t xml:space="preserve"> реализ</w:t>
      </w:r>
      <w:r w:rsidR="007A5FCC" w:rsidRPr="00FA0D8D">
        <w:rPr>
          <w:szCs w:val="28"/>
        </w:rPr>
        <w:t>овывалась</w:t>
      </w:r>
      <w:r w:rsidRPr="00FA0D8D">
        <w:rPr>
          <w:szCs w:val="28"/>
        </w:rPr>
        <w:t xml:space="preserve"> муниципальн</w:t>
      </w:r>
      <w:r w:rsidR="00406DE6" w:rsidRPr="00FA0D8D">
        <w:rPr>
          <w:szCs w:val="28"/>
        </w:rPr>
        <w:t>ая</w:t>
      </w:r>
      <w:r w:rsidRPr="00FA0D8D">
        <w:rPr>
          <w:szCs w:val="28"/>
        </w:rPr>
        <w:t xml:space="preserve"> программ</w:t>
      </w:r>
      <w:r w:rsidR="00406DE6" w:rsidRPr="00FA0D8D">
        <w:rPr>
          <w:szCs w:val="28"/>
        </w:rPr>
        <w:t>а</w:t>
      </w:r>
      <w:r w:rsidRPr="00FA0D8D">
        <w:rPr>
          <w:szCs w:val="28"/>
        </w:rPr>
        <w:t xml:space="preserve"> «Развитие сельского хозяйства и регулирование рынков сельскохозяйственной продукции, сырья и продовольствия в муниципальном образовании «Город Майкоп»</w:t>
      </w:r>
      <w:r w:rsidR="008332DE" w:rsidRPr="00FA0D8D">
        <w:rPr>
          <w:szCs w:val="28"/>
        </w:rPr>
        <w:t>.</w:t>
      </w:r>
      <w:r w:rsidRPr="00FA0D8D">
        <w:rPr>
          <w:szCs w:val="28"/>
        </w:rPr>
        <w:t xml:space="preserve"> </w:t>
      </w:r>
      <w:r w:rsidR="00406DE6" w:rsidRPr="00FA0D8D">
        <w:rPr>
          <w:szCs w:val="28"/>
        </w:rPr>
        <w:t xml:space="preserve">В рамках муниципальной программы выделено </w:t>
      </w:r>
      <w:r w:rsidR="00412D35" w:rsidRPr="00FA0D8D">
        <w:t>157,9 </w:t>
      </w:r>
      <w:r w:rsidR="00406DE6" w:rsidRPr="00FA0D8D">
        <w:rPr>
          <w:szCs w:val="28"/>
        </w:rPr>
        <w:t xml:space="preserve">тыс. рублей </w:t>
      </w:r>
      <w:r w:rsidR="00ED072F" w:rsidRPr="00FA0D8D">
        <w:rPr>
          <w:szCs w:val="28"/>
        </w:rPr>
        <w:t>из</w:t>
      </w:r>
      <w:r w:rsidR="00406DE6" w:rsidRPr="00FA0D8D">
        <w:rPr>
          <w:szCs w:val="28"/>
        </w:rPr>
        <w:t xml:space="preserve"> средств бюджета муниципального образования «Город Майкоп»</w:t>
      </w:r>
      <w:r w:rsidR="0092241F" w:rsidRPr="00FA0D8D">
        <w:rPr>
          <w:szCs w:val="28"/>
        </w:rPr>
        <w:t>,</w:t>
      </w:r>
      <w:r w:rsidR="00406DE6" w:rsidRPr="00FA0D8D">
        <w:rPr>
          <w:szCs w:val="28"/>
        </w:rPr>
        <w:t xml:space="preserve"> </w:t>
      </w:r>
      <w:r w:rsidR="00ED072F" w:rsidRPr="00FA0D8D">
        <w:rPr>
          <w:szCs w:val="28"/>
        </w:rPr>
        <w:t xml:space="preserve">за счет которых </w:t>
      </w:r>
      <w:r w:rsidR="00406DE6" w:rsidRPr="00FA0D8D">
        <w:rPr>
          <w:szCs w:val="28"/>
        </w:rPr>
        <w:t>осуществля</w:t>
      </w:r>
      <w:r w:rsidR="00341582" w:rsidRPr="00FA0D8D">
        <w:rPr>
          <w:szCs w:val="28"/>
        </w:rPr>
        <w:t>лось</w:t>
      </w:r>
      <w:r w:rsidR="007E5A4C" w:rsidRPr="00FA0D8D">
        <w:rPr>
          <w:szCs w:val="28"/>
        </w:rPr>
        <w:t xml:space="preserve"> </w:t>
      </w:r>
      <w:r w:rsidR="00EF6528" w:rsidRPr="00FA0D8D">
        <w:rPr>
          <w:szCs w:val="28"/>
        </w:rPr>
        <w:t xml:space="preserve">субсидирование граждан, ведущих </w:t>
      </w:r>
      <w:r w:rsidR="00406DE6" w:rsidRPr="00FA0D8D">
        <w:rPr>
          <w:szCs w:val="28"/>
        </w:rPr>
        <w:t>сельскохозяйственное производство</w:t>
      </w:r>
      <w:r w:rsidR="00EF6528" w:rsidRPr="00FA0D8D">
        <w:rPr>
          <w:szCs w:val="28"/>
        </w:rPr>
        <w:t xml:space="preserve"> по основным направлениям сельскохозяйственной деятельности</w:t>
      </w:r>
      <w:r w:rsidR="00406DE6" w:rsidRPr="00FA0D8D">
        <w:rPr>
          <w:szCs w:val="28"/>
        </w:rPr>
        <w:t>. В</w:t>
      </w:r>
      <w:r w:rsidRPr="00FA0D8D">
        <w:rPr>
          <w:szCs w:val="28"/>
        </w:rPr>
        <w:t xml:space="preserve"> 20</w:t>
      </w:r>
      <w:r w:rsidR="00E77388" w:rsidRPr="00FA0D8D">
        <w:rPr>
          <w:szCs w:val="28"/>
        </w:rPr>
        <w:t>2</w:t>
      </w:r>
      <w:r w:rsidR="00412D35" w:rsidRPr="00FA0D8D">
        <w:rPr>
          <w:szCs w:val="28"/>
        </w:rPr>
        <w:t>4</w:t>
      </w:r>
      <w:r w:rsidRPr="00FA0D8D">
        <w:rPr>
          <w:szCs w:val="28"/>
        </w:rPr>
        <w:t xml:space="preserve"> году</w:t>
      </w:r>
      <w:r w:rsidR="00406DE6" w:rsidRPr="00FA0D8D">
        <w:rPr>
          <w:szCs w:val="28"/>
        </w:rPr>
        <w:t xml:space="preserve"> гражданами </w:t>
      </w:r>
      <w:r w:rsidRPr="00FA0D8D">
        <w:rPr>
          <w:szCs w:val="28"/>
        </w:rPr>
        <w:t xml:space="preserve">построено </w:t>
      </w:r>
      <w:r w:rsidR="008332DE" w:rsidRPr="00FA0D8D">
        <w:rPr>
          <w:szCs w:val="28"/>
        </w:rPr>
        <w:t>1</w:t>
      </w:r>
      <w:r w:rsidR="00412D35" w:rsidRPr="00FA0D8D">
        <w:rPr>
          <w:szCs w:val="28"/>
        </w:rPr>
        <w:t>1</w:t>
      </w:r>
      <w:r w:rsidRPr="00FA0D8D">
        <w:rPr>
          <w:szCs w:val="28"/>
        </w:rPr>
        <w:t xml:space="preserve"> теплиц для выращивания овощей закрытого грунта общей площадью </w:t>
      </w:r>
      <w:r w:rsidR="00412D35" w:rsidRPr="00FA0D8D">
        <w:t xml:space="preserve">592,2 м². </w:t>
      </w:r>
      <w:r w:rsidR="00E77388" w:rsidRPr="00FA0D8D">
        <w:rPr>
          <w:szCs w:val="28"/>
        </w:rPr>
        <w:t xml:space="preserve">На строительство теплиц вложено собственных средств граждан в сумме </w:t>
      </w:r>
      <w:r w:rsidR="00412D35" w:rsidRPr="00FA0D8D">
        <w:t xml:space="preserve">638,9 </w:t>
      </w:r>
      <w:r w:rsidR="00E77388" w:rsidRPr="00FA0D8D">
        <w:rPr>
          <w:szCs w:val="28"/>
        </w:rPr>
        <w:t>тыс. рублей.</w:t>
      </w:r>
    </w:p>
    <w:p w:rsidR="00EF6528" w:rsidRPr="00FA0D8D" w:rsidRDefault="00EF6528" w:rsidP="00251FE2">
      <w:pPr>
        <w:pStyle w:val="a8"/>
        <w:ind w:right="-1" w:firstLine="709"/>
        <w:rPr>
          <w:b/>
          <w:i/>
          <w:szCs w:val="28"/>
        </w:rPr>
      </w:pPr>
    </w:p>
    <w:p w:rsidR="00251FE2" w:rsidRPr="00FA0D8D" w:rsidRDefault="00251FE2" w:rsidP="00251FE2">
      <w:pPr>
        <w:pStyle w:val="a8"/>
        <w:ind w:right="-1" w:firstLine="709"/>
        <w:rPr>
          <w:b/>
          <w:i/>
          <w:szCs w:val="28"/>
        </w:rPr>
      </w:pPr>
      <w:r w:rsidRPr="00FA0D8D">
        <w:rPr>
          <w:b/>
          <w:i/>
          <w:szCs w:val="28"/>
        </w:rPr>
        <w:t>Оценка 20</w:t>
      </w:r>
      <w:r w:rsidR="00A61241" w:rsidRPr="00FA0D8D">
        <w:rPr>
          <w:b/>
          <w:i/>
          <w:szCs w:val="28"/>
        </w:rPr>
        <w:t>2</w:t>
      </w:r>
      <w:r w:rsidR="00781E87" w:rsidRPr="00FA0D8D">
        <w:rPr>
          <w:b/>
          <w:i/>
          <w:szCs w:val="28"/>
        </w:rPr>
        <w:t>5</w:t>
      </w:r>
      <w:r w:rsidRPr="00FA0D8D">
        <w:rPr>
          <w:b/>
          <w:i/>
          <w:szCs w:val="28"/>
        </w:rPr>
        <w:t xml:space="preserve"> года</w:t>
      </w:r>
    </w:p>
    <w:p w:rsidR="00801E7C" w:rsidRPr="00FA0D8D" w:rsidRDefault="00251FE2" w:rsidP="00251FE2">
      <w:pPr>
        <w:pStyle w:val="a8"/>
        <w:ind w:right="-1" w:firstLine="709"/>
        <w:rPr>
          <w:szCs w:val="28"/>
        </w:rPr>
      </w:pPr>
      <w:r w:rsidRPr="00FA0D8D">
        <w:rPr>
          <w:szCs w:val="28"/>
        </w:rPr>
        <w:t>Ожидаемые результаты оценки 20</w:t>
      </w:r>
      <w:r w:rsidR="00272F9A" w:rsidRPr="00FA0D8D">
        <w:rPr>
          <w:szCs w:val="28"/>
        </w:rPr>
        <w:t>2</w:t>
      </w:r>
      <w:r w:rsidR="00781E87" w:rsidRPr="00FA0D8D">
        <w:rPr>
          <w:szCs w:val="28"/>
        </w:rPr>
        <w:t>5</w:t>
      </w:r>
      <w:r w:rsidRPr="00FA0D8D">
        <w:rPr>
          <w:szCs w:val="28"/>
        </w:rPr>
        <w:t xml:space="preserve"> года разработаны на основе статистических отчетов: </w:t>
      </w:r>
    </w:p>
    <w:p w:rsidR="00801E7C" w:rsidRPr="00FA0D8D" w:rsidRDefault="00801E7C" w:rsidP="00251FE2">
      <w:pPr>
        <w:pStyle w:val="a8"/>
        <w:ind w:right="-1" w:firstLine="709"/>
        <w:rPr>
          <w:szCs w:val="28"/>
        </w:rPr>
      </w:pPr>
      <w:r w:rsidRPr="00FA0D8D">
        <w:rPr>
          <w:szCs w:val="28"/>
        </w:rPr>
        <w:lastRenderedPageBreak/>
        <w:t>1) Р</w:t>
      </w:r>
      <w:r w:rsidR="00251FE2" w:rsidRPr="00FA0D8D">
        <w:rPr>
          <w:szCs w:val="28"/>
        </w:rPr>
        <w:t xml:space="preserve">астениеводство – Формы: № 4-СХ, № 1-фермер «Сведения об итогах сева под урожай»; </w:t>
      </w:r>
    </w:p>
    <w:p w:rsidR="00801E7C" w:rsidRPr="00FA0D8D" w:rsidRDefault="00801E7C" w:rsidP="00251FE2">
      <w:pPr>
        <w:pStyle w:val="a8"/>
        <w:ind w:right="-1" w:firstLine="709"/>
        <w:rPr>
          <w:szCs w:val="28"/>
        </w:rPr>
      </w:pPr>
      <w:r w:rsidRPr="00FA0D8D">
        <w:rPr>
          <w:szCs w:val="28"/>
        </w:rPr>
        <w:t>2) Ж</w:t>
      </w:r>
      <w:r w:rsidR="00251FE2" w:rsidRPr="00FA0D8D">
        <w:rPr>
          <w:szCs w:val="28"/>
        </w:rPr>
        <w:t>ивотноводство – Формы: № 14, № 3</w:t>
      </w:r>
      <w:r w:rsidR="00412859" w:rsidRPr="00FA0D8D">
        <w:rPr>
          <w:szCs w:val="28"/>
        </w:rPr>
        <w:t>-</w:t>
      </w:r>
      <w:r w:rsidR="00251FE2" w:rsidRPr="00FA0D8D">
        <w:rPr>
          <w:szCs w:val="28"/>
        </w:rPr>
        <w:t xml:space="preserve">фермер «Сведения о производстве продукции животноводства и поголовья скота». </w:t>
      </w:r>
    </w:p>
    <w:p w:rsidR="00BB18D8" w:rsidRPr="00FA0D8D" w:rsidRDefault="00FB1A96" w:rsidP="00251FE2">
      <w:pPr>
        <w:pStyle w:val="a8"/>
        <w:ind w:right="-1" w:firstLine="709"/>
        <w:rPr>
          <w:szCs w:val="28"/>
        </w:rPr>
      </w:pPr>
      <w:r w:rsidRPr="00FA0D8D">
        <w:rPr>
          <w:szCs w:val="28"/>
        </w:rPr>
        <w:t>По оценке 20</w:t>
      </w:r>
      <w:r w:rsidR="00272F9A" w:rsidRPr="00FA0D8D">
        <w:rPr>
          <w:szCs w:val="28"/>
        </w:rPr>
        <w:t>2</w:t>
      </w:r>
      <w:r w:rsidR="00781E87" w:rsidRPr="00FA0D8D">
        <w:rPr>
          <w:szCs w:val="28"/>
        </w:rPr>
        <w:t>5</w:t>
      </w:r>
      <w:r w:rsidRPr="00FA0D8D">
        <w:rPr>
          <w:szCs w:val="28"/>
        </w:rPr>
        <w:t xml:space="preserve"> года ожидается рост производства продукции сельского хозяйства </w:t>
      </w:r>
      <w:r w:rsidR="00017CC5" w:rsidRPr="00FA0D8D">
        <w:rPr>
          <w:szCs w:val="28"/>
        </w:rPr>
        <w:t>к уровню 20</w:t>
      </w:r>
      <w:r w:rsidR="00E77388" w:rsidRPr="00FA0D8D">
        <w:rPr>
          <w:szCs w:val="28"/>
        </w:rPr>
        <w:t>2</w:t>
      </w:r>
      <w:r w:rsidR="00781E87" w:rsidRPr="00FA0D8D">
        <w:rPr>
          <w:szCs w:val="28"/>
        </w:rPr>
        <w:t>4</w:t>
      </w:r>
      <w:r w:rsidR="00017CC5" w:rsidRPr="00FA0D8D">
        <w:rPr>
          <w:szCs w:val="28"/>
        </w:rPr>
        <w:t xml:space="preserve"> года </w:t>
      </w:r>
      <w:r w:rsidRPr="00FA0D8D">
        <w:rPr>
          <w:szCs w:val="28"/>
        </w:rPr>
        <w:t xml:space="preserve">на </w:t>
      </w:r>
      <w:r w:rsidR="00781E87" w:rsidRPr="00FA0D8D">
        <w:rPr>
          <w:szCs w:val="28"/>
        </w:rPr>
        <w:t>302,7</w:t>
      </w:r>
      <w:r w:rsidR="00A373AD" w:rsidRPr="00FA0D8D">
        <w:rPr>
          <w:szCs w:val="28"/>
        </w:rPr>
        <w:t>2</w:t>
      </w:r>
      <w:r w:rsidR="008332DE" w:rsidRPr="00FA0D8D">
        <w:rPr>
          <w:szCs w:val="28"/>
        </w:rPr>
        <w:t xml:space="preserve"> </w:t>
      </w:r>
      <w:r w:rsidRPr="00FA0D8D">
        <w:rPr>
          <w:szCs w:val="28"/>
        </w:rPr>
        <w:t xml:space="preserve">млн рублей или на </w:t>
      </w:r>
      <w:r w:rsidR="00781E87" w:rsidRPr="00FA0D8D">
        <w:rPr>
          <w:szCs w:val="28"/>
        </w:rPr>
        <w:t>8,2</w:t>
      </w:r>
      <w:r w:rsidRPr="00FA0D8D">
        <w:rPr>
          <w:szCs w:val="28"/>
        </w:rPr>
        <w:t xml:space="preserve"> %</w:t>
      </w:r>
      <w:r w:rsidR="00412859" w:rsidRPr="00FA0D8D">
        <w:rPr>
          <w:szCs w:val="28"/>
        </w:rPr>
        <w:t xml:space="preserve"> в действующих ценах,</w:t>
      </w:r>
      <w:r w:rsidR="00E77388" w:rsidRPr="00FA0D8D">
        <w:rPr>
          <w:szCs w:val="28"/>
        </w:rPr>
        <w:t xml:space="preserve"> в том числе</w:t>
      </w:r>
      <w:r w:rsidR="00412859" w:rsidRPr="00FA0D8D">
        <w:rPr>
          <w:szCs w:val="28"/>
        </w:rPr>
        <w:t>:</w:t>
      </w:r>
      <w:r w:rsidR="00E77388" w:rsidRPr="00FA0D8D">
        <w:rPr>
          <w:szCs w:val="28"/>
        </w:rPr>
        <w:t xml:space="preserve"> </w:t>
      </w:r>
      <w:r w:rsidRPr="00FA0D8D">
        <w:rPr>
          <w:szCs w:val="28"/>
        </w:rPr>
        <w:t xml:space="preserve">за счет </w:t>
      </w:r>
      <w:r w:rsidR="00EE6BCB" w:rsidRPr="00FA0D8D">
        <w:rPr>
          <w:szCs w:val="28"/>
        </w:rPr>
        <w:t>роста цен на сельскохозяйственную продукцию</w:t>
      </w:r>
      <w:r w:rsidR="00BB18D8" w:rsidRPr="00FA0D8D">
        <w:rPr>
          <w:szCs w:val="28"/>
        </w:rPr>
        <w:t xml:space="preserve"> на </w:t>
      </w:r>
      <w:r w:rsidR="00781E87" w:rsidRPr="00FA0D8D">
        <w:rPr>
          <w:szCs w:val="28"/>
        </w:rPr>
        <w:t>4,0</w:t>
      </w:r>
      <w:r w:rsidR="00BB18D8" w:rsidRPr="00FA0D8D">
        <w:rPr>
          <w:szCs w:val="28"/>
        </w:rPr>
        <w:t xml:space="preserve"> %</w:t>
      </w:r>
      <w:r w:rsidR="00412859" w:rsidRPr="00FA0D8D">
        <w:rPr>
          <w:szCs w:val="28"/>
        </w:rPr>
        <w:t xml:space="preserve"> (индекс-дефлятор) и</w:t>
      </w:r>
      <w:r w:rsidR="00BB18D8" w:rsidRPr="00FA0D8D">
        <w:rPr>
          <w:szCs w:val="28"/>
        </w:rPr>
        <w:t xml:space="preserve"> </w:t>
      </w:r>
      <w:r w:rsidR="00412859" w:rsidRPr="00FA0D8D">
        <w:rPr>
          <w:szCs w:val="28"/>
        </w:rPr>
        <w:t>з</w:t>
      </w:r>
      <w:r w:rsidR="00BB18D8" w:rsidRPr="00FA0D8D">
        <w:rPr>
          <w:szCs w:val="28"/>
        </w:rPr>
        <w:t>а</w:t>
      </w:r>
      <w:r w:rsidR="00412859" w:rsidRPr="00FA0D8D">
        <w:rPr>
          <w:szCs w:val="28"/>
        </w:rPr>
        <w:t xml:space="preserve"> счёт </w:t>
      </w:r>
      <w:r w:rsidR="008332DE" w:rsidRPr="00FA0D8D">
        <w:rPr>
          <w:szCs w:val="28"/>
        </w:rPr>
        <w:t>увеличе</w:t>
      </w:r>
      <w:r w:rsidR="00412859" w:rsidRPr="00FA0D8D">
        <w:rPr>
          <w:szCs w:val="28"/>
        </w:rPr>
        <w:t>ния объ</w:t>
      </w:r>
      <w:r w:rsidR="00717A24" w:rsidRPr="00FA0D8D">
        <w:rPr>
          <w:szCs w:val="28"/>
        </w:rPr>
        <w:t>е</w:t>
      </w:r>
      <w:r w:rsidR="00412859" w:rsidRPr="00FA0D8D">
        <w:rPr>
          <w:szCs w:val="28"/>
        </w:rPr>
        <w:t>мов производимой продукции</w:t>
      </w:r>
      <w:r w:rsidR="00BB18D8" w:rsidRPr="00FA0D8D">
        <w:rPr>
          <w:szCs w:val="28"/>
        </w:rPr>
        <w:t xml:space="preserve"> </w:t>
      </w:r>
      <w:r w:rsidR="00C02A88" w:rsidRPr="00FA0D8D">
        <w:rPr>
          <w:szCs w:val="28"/>
        </w:rPr>
        <w:t xml:space="preserve">(индекс производства) </w:t>
      </w:r>
      <w:r w:rsidR="00BB18D8" w:rsidRPr="00FA0D8D">
        <w:rPr>
          <w:szCs w:val="28"/>
        </w:rPr>
        <w:t xml:space="preserve">на </w:t>
      </w:r>
      <w:r w:rsidR="00781E87" w:rsidRPr="00FA0D8D">
        <w:rPr>
          <w:szCs w:val="28"/>
        </w:rPr>
        <w:t>4,0</w:t>
      </w:r>
      <w:r w:rsidR="00BB18D8" w:rsidRPr="00FA0D8D">
        <w:rPr>
          <w:szCs w:val="28"/>
        </w:rPr>
        <w:t xml:space="preserve"> % к уровню 20</w:t>
      </w:r>
      <w:r w:rsidR="00E77388" w:rsidRPr="00FA0D8D">
        <w:rPr>
          <w:szCs w:val="28"/>
        </w:rPr>
        <w:t>2</w:t>
      </w:r>
      <w:r w:rsidR="00781E87" w:rsidRPr="00FA0D8D">
        <w:rPr>
          <w:szCs w:val="28"/>
        </w:rPr>
        <w:t>4</w:t>
      </w:r>
      <w:r w:rsidR="00BB18D8" w:rsidRPr="00FA0D8D">
        <w:rPr>
          <w:szCs w:val="28"/>
        </w:rPr>
        <w:t xml:space="preserve"> года.</w:t>
      </w:r>
    </w:p>
    <w:p w:rsidR="00FB1A96" w:rsidRPr="00FA0D8D" w:rsidRDefault="00251FE2" w:rsidP="00251FE2">
      <w:pPr>
        <w:pStyle w:val="a8"/>
        <w:ind w:right="-1" w:firstLine="709"/>
        <w:rPr>
          <w:szCs w:val="28"/>
        </w:rPr>
      </w:pPr>
      <w:r w:rsidRPr="00FA0D8D">
        <w:rPr>
          <w:szCs w:val="28"/>
        </w:rPr>
        <w:t xml:space="preserve">В отрасли </w:t>
      </w:r>
      <w:r w:rsidR="00801E7C" w:rsidRPr="00FA0D8D">
        <w:rPr>
          <w:szCs w:val="28"/>
        </w:rPr>
        <w:t>«Р</w:t>
      </w:r>
      <w:r w:rsidRPr="00FA0D8D">
        <w:rPr>
          <w:szCs w:val="28"/>
        </w:rPr>
        <w:t>астениеводств</w:t>
      </w:r>
      <w:r w:rsidR="00801E7C" w:rsidRPr="00FA0D8D">
        <w:rPr>
          <w:szCs w:val="28"/>
        </w:rPr>
        <w:t>о»</w:t>
      </w:r>
      <w:r w:rsidR="007F2F64" w:rsidRPr="00FA0D8D">
        <w:rPr>
          <w:szCs w:val="28"/>
        </w:rPr>
        <w:t xml:space="preserve"> объем производства сельскохозяйственной продукции во всех категориях хозяйств </w:t>
      </w:r>
      <w:r w:rsidR="00FA36BC" w:rsidRPr="00FA0D8D">
        <w:rPr>
          <w:szCs w:val="28"/>
        </w:rPr>
        <w:t>составит</w:t>
      </w:r>
      <w:r w:rsidR="007F2F64" w:rsidRPr="00FA0D8D">
        <w:rPr>
          <w:szCs w:val="28"/>
        </w:rPr>
        <w:t xml:space="preserve"> </w:t>
      </w:r>
      <w:r w:rsidR="00781E87" w:rsidRPr="00FA0D8D">
        <w:rPr>
          <w:szCs w:val="28"/>
        </w:rPr>
        <w:t>1 600,1</w:t>
      </w:r>
      <w:r w:rsidR="007F2F64" w:rsidRPr="00FA0D8D">
        <w:rPr>
          <w:szCs w:val="28"/>
        </w:rPr>
        <w:t xml:space="preserve"> млн рублей,</w:t>
      </w:r>
      <w:r w:rsidRPr="00FA0D8D">
        <w:rPr>
          <w:szCs w:val="28"/>
        </w:rPr>
        <w:t xml:space="preserve"> </w:t>
      </w:r>
      <w:r w:rsidR="007B4CE8" w:rsidRPr="00FA0D8D">
        <w:rPr>
          <w:szCs w:val="28"/>
        </w:rPr>
        <w:t xml:space="preserve">увеличение </w:t>
      </w:r>
      <w:r w:rsidR="00FA36BC" w:rsidRPr="00FA0D8D">
        <w:rPr>
          <w:szCs w:val="28"/>
        </w:rPr>
        <w:t>объема</w:t>
      </w:r>
      <w:r w:rsidR="00FB1A96" w:rsidRPr="00FA0D8D">
        <w:rPr>
          <w:szCs w:val="28"/>
        </w:rPr>
        <w:t xml:space="preserve"> произведенной продукции </w:t>
      </w:r>
      <w:r w:rsidR="00E05F60" w:rsidRPr="00FA0D8D">
        <w:rPr>
          <w:szCs w:val="28"/>
        </w:rPr>
        <w:t>к уровню 202</w:t>
      </w:r>
      <w:r w:rsidR="00781E87" w:rsidRPr="00FA0D8D">
        <w:rPr>
          <w:szCs w:val="28"/>
        </w:rPr>
        <w:t>4</w:t>
      </w:r>
      <w:r w:rsidR="00E05F60" w:rsidRPr="00FA0D8D">
        <w:rPr>
          <w:szCs w:val="28"/>
        </w:rPr>
        <w:t xml:space="preserve"> года </w:t>
      </w:r>
      <w:r w:rsidR="00FA36BC" w:rsidRPr="00FA0D8D">
        <w:rPr>
          <w:szCs w:val="28"/>
        </w:rPr>
        <w:t>на</w:t>
      </w:r>
      <w:r w:rsidR="00FB1A96" w:rsidRPr="00FA0D8D">
        <w:rPr>
          <w:szCs w:val="28"/>
        </w:rPr>
        <w:t xml:space="preserve"> </w:t>
      </w:r>
      <w:r w:rsidR="00781E87" w:rsidRPr="00FA0D8D">
        <w:rPr>
          <w:szCs w:val="28"/>
        </w:rPr>
        <w:t>120,7</w:t>
      </w:r>
      <w:r w:rsidR="00FB1A96" w:rsidRPr="00FA0D8D">
        <w:rPr>
          <w:szCs w:val="28"/>
        </w:rPr>
        <w:t xml:space="preserve"> млн рублей </w:t>
      </w:r>
      <w:r w:rsidR="007F2F64" w:rsidRPr="00FA0D8D">
        <w:rPr>
          <w:szCs w:val="28"/>
        </w:rPr>
        <w:t xml:space="preserve">или </w:t>
      </w:r>
      <w:r w:rsidR="00FA36BC" w:rsidRPr="00FA0D8D">
        <w:rPr>
          <w:szCs w:val="28"/>
        </w:rPr>
        <w:t xml:space="preserve">на </w:t>
      </w:r>
      <w:r w:rsidR="00781E87" w:rsidRPr="00FA0D8D">
        <w:rPr>
          <w:szCs w:val="28"/>
        </w:rPr>
        <w:t>8,2</w:t>
      </w:r>
      <w:r w:rsidR="00FB1A96" w:rsidRPr="00FA0D8D">
        <w:rPr>
          <w:szCs w:val="28"/>
        </w:rPr>
        <w:t xml:space="preserve"> %. </w:t>
      </w:r>
      <w:r w:rsidR="003944EF" w:rsidRPr="00FA0D8D">
        <w:rPr>
          <w:szCs w:val="28"/>
        </w:rPr>
        <w:t>Оценка к</w:t>
      </w:r>
      <w:r w:rsidRPr="00FA0D8D">
        <w:rPr>
          <w:szCs w:val="28"/>
        </w:rPr>
        <w:t>оличеств</w:t>
      </w:r>
      <w:r w:rsidR="003944EF" w:rsidRPr="00FA0D8D">
        <w:rPr>
          <w:szCs w:val="28"/>
        </w:rPr>
        <w:t>а</w:t>
      </w:r>
      <w:r w:rsidRPr="00FA0D8D">
        <w:rPr>
          <w:szCs w:val="28"/>
        </w:rPr>
        <w:t xml:space="preserve"> собранного урожая в 20</w:t>
      </w:r>
      <w:r w:rsidR="00272F9A" w:rsidRPr="00FA0D8D">
        <w:rPr>
          <w:szCs w:val="28"/>
        </w:rPr>
        <w:t>2</w:t>
      </w:r>
      <w:r w:rsidR="00781E87" w:rsidRPr="00FA0D8D">
        <w:rPr>
          <w:szCs w:val="28"/>
        </w:rPr>
        <w:t>5</w:t>
      </w:r>
      <w:r w:rsidRPr="00FA0D8D">
        <w:rPr>
          <w:szCs w:val="28"/>
        </w:rPr>
        <w:t xml:space="preserve"> году </w:t>
      </w:r>
      <w:r w:rsidR="003944EF" w:rsidRPr="00FA0D8D">
        <w:rPr>
          <w:szCs w:val="28"/>
        </w:rPr>
        <w:t>составлена</w:t>
      </w:r>
      <w:r w:rsidRPr="00FA0D8D">
        <w:rPr>
          <w:szCs w:val="28"/>
        </w:rPr>
        <w:t xml:space="preserve"> исходя из фактического состояния посевов</w:t>
      </w:r>
      <w:r w:rsidR="00FB1A96" w:rsidRPr="00FA0D8D">
        <w:rPr>
          <w:szCs w:val="28"/>
        </w:rPr>
        <w:t>.</w:t>
      </w:r>
    </w:p>
    <w:p w:rsidR="00251FE2" w:rsidRPr="00FA0D8D" w:rsidRDefault="00FB1A96" w:rsidP="0089212D">
      <w:pPr>
        <w:pStyle w:val="a8"/>
        <w:ind w:right="-1" w:firstLine="709"/>
        <w:rPr>
          <w:szCs w:val="28"/>
        </w:rPr>
      </w:pPr>
      <w:r w:rsidRPr="00FA0D8D">
        <w:rPr>
          <w:szCs w:val="28"/>
        </w:rPr>
        <w:t>В</w:t>
      </w:r>
      <w:r w:rsidR="00251FE2" w:rsidRPr="00FA0D8D">
        <w:rPr>
          <w:szCs w:val="28"/>
        </w:rPr>
        <w:t xml:space="preserve"> </w:t>
      </w:r>
      <w:r w:rsidR="00BA21DD" w:rsidRPr="00FA0D8D">
        <w:rPr>
          <w:szCs w:val="28"/>
        </w:rPr>
        <w:t>отрасли</w:t>
      </w:r>
      <w:r w:rsidR="00251FE2" w:rsidRPr="00FA0D8D">
        <w:rPr>
          <w:szCs w:val="28"/>
        </w:rPr>
        <w:t xml:space="preserve"> </w:t>
      </w:r>
      <w:r w:rsidR="00801E7C" w:rsidRPr="00FA0D8D">
        <w:rPr>
          <w:szCs w:val="28"/>
        </w:rPr>
        <w:t>«Ж</w:t>
      </w:r>
      <w:r w:rsidR="00251FE2" w:rsidRPr="00FA0D8D">
        <w:rPr>
          <w:szCs w:val="28"/>
        </w:rPr>
        <w:t>ивотноводств</w:t>
      </w:r>
      <w:r w:rsidR="00801E7C" w:rsidRPr="00FA0D8D">
        <w:rPr>
          <w:szCs w:val="28"/>
        </w:rPr>
        <w:t>о»</w:t>
      </w:r>
      <w:r w:rsidR="00251FE2" w:rsidRPr="00FA0D8D">
        <w:rPr>
          <w:szCs w:val="28"/>
        </w:rPr>
        <w:t xml:space="preserve"> </w:t>
      </w:r>
      <w:r w:rsidR="007F2F64" w:rsidRPr="00FA0D8D">
        <w:rPr>
          <w:szCs w:val="28"/>
        </w:rPr>
        <w:t xml:space="preserve">объем производства сельскохозяйственной продукции во всех категориях хозяйств составит </w:t>
      </w:r>
      <w:r w:rsidR="00781E87" w:rsidRPr="00FA0D8D">
        <w:rPr>
          <w:szCs w:val="28"/>
        </w:rPr>
        <w:t>2 411,5</w:t>
      </w:r>
      <w:r w:rsidR="007F2F64" w:rsidRPr="00FA0D8D">
        <w:rPr>
          <w:szCs w:val="28"/>
        </w:rPr>
        <w:t xml:space="preserve"> млн рублей, </w:t>
      </w:r>
      <w:r w:rsidR="00834BC6" w:rsidRPr="00FA0D8D">
        <w:rPr>
          <w:szCs w:val="28"/>
        </w:rPr>
        <w:t>рост</w:t>
      </w:r>
      <w:r w:rsidR="00C02A88" w:rsidRPr="00FA0D8D">
        <w:rPr>
          <w:szCs w:val="28"/>
        </w:rPr>
        <w:t xml:space="preserve"> </w:t>
      </w:r>
      <w:r w:rsidR="008551F9" w:rsidRPr="00FA0D8D">
        <w:rPr>
          <w:szCs w:val="28"/>
        </w:rPr>
        <w:t>произв</w:t>
      </w:r>
      <w:r w:rsidR="00834BC6" w:rsidRPr="00FA0D8D">
        <w:rPr>
          <w:szCs w:val="28"/>
        </w:rPr>
        <w:t>еденной</w:t>
      </w:r>
      <w:r w:rsidR="008551F9" w:rsidRPr="00FA0D8D">
        <w:rPr>
          <w:szCs w:val="28"/>
        </w:rPr>
        <w:t xml:space="preserve"> продукции </w:t>
      </w:r>
      <w:r w:rsidR="00BB18D8" w:rsidRPr="00FA0D8D">
        <w:rPr>
          <w:szCs w:val="28"/>
        </w:rPr>
        <w:t>к</w:t>
      </w:r>
      <w:r w:rsidR="00BA21DD" w:rsidRPr="00FA0D8D">
        <w:rPr>
          <w:szCs w:val="28"/>
        </w:rPr>
        <w:t xml:space="preserve"> уровн</w:t>
      </w:r>
      <w:r w:rsidR="00BB18D8" w:rsidRPr="00FA0D8D">
        <w:rPr>
          <w:szCs w:val="28"/>
        </w:rPr>
        <w:t>ю</w:t>
      </w:r>
      <w:r w:rsidR="00BA21DD" w:rsidRPr="00FA0D8D">
        <w:rPr>
          <w:szCs w:val="28"/>
        </w:rPr>
        <w:t xml:space="preserve"> 20</w:t>
      </w:r>
      <w:r w:rsidR="00E77388" w:rsidRPr="00FA0D8D">
        <w:rPr>
          <w:szCs w:val="28"/>
        </w:rPr>
        <w:t>2</w:t>
      </w:r>
      <w:r w:rsidR="00781E87" w:rsidRPr="00FA0D8D">
        <w:rPr>
          <w:szCs w:val="28"/>
        </w:rPr>
        <w:t>4</w:t>
      </w:r>
      <w:r w:rsidR="00272F9A" w:rsidRPr="00FA0D8D">
        <w:rPr>
          <w:szCs w:val="28"/>
        </w:rPr>
        <w:t xml:space="preserve"> года</w:t>
      </w:r>
      <w:r w:rsidR="00BA21DD" w:rsidRPr="00FA0D8D">
        <w:rPr>
          <w:szCs w:val="28"/>
        </w:rPr>
        <w:t xml:space="preserve"> </w:t>
      </w:r>
      <w:r w:rsidR="007F2F64" w:rsidRPr="00FA0D8D">
        <w:rPr>
          <w:szCs w:val="28"/>
        </w:rPr>
        <w:t>составит</w:t>
      </w:r>
      <w:r w:rsidR="00BA21DD" w:rsidRPr="00FA0D8D">
        <w:rPr>
          <w:szCs w:val="28"/>
        </w:rPr>
        <w:t xml:space="preserve"> </w:t>
      </w:r>
      <w:r w:rsidR="00781E87" w:rsidRPr="00FA0D8D">
        <w:rPr>
          <w:szCs w:val="28"/>
        </w:rPr>
        <w:t>181,9</w:t>
      </w:r>
      <w:r w:rsidR="00BA21DD" w:rsidRPr="00FA0D8D">
        <w:rPr>
          <w:szCs w:val="28"/>
        </w:rPr>
        <w:t xml:space="preserve"> млн рублей </w:t>
      </w:r>
      <w:r w:rsidR="007F2F64" w:rsidRPr="00FA0D8D">
        <w:rPr>
          <w:szCs w:val="28"/>
        </w:rPr>
        <w:t>или</w:t>
      </w:r>
      <w:r w:rsidR="00811167" w:rsidRPr="00FA0D8D">
        <w:rPr>
          <w:szCs w:val="28"/>
        </w:rPr>
        <w:t xml:space="preserve"> </w:t>
      </w:r>
      <w:r w:rsidR="00781E87" w:rsidRPr="00FA0D8D">
        <w:rPr>
          <w:szCs w:val="28"/>
        </w:rPr>
        <w:t>8,2</w:t>
      </w:r>
      <w:r w:rsidR="00BA21DD" w:rsidRPr="00FA0D8D">
        <w:rPr>
          <w:szCs w:val="28"/>
        </w:rPr>
        <w:t xml:space="preserve"> %. О</w:t>
      </w:r>
      <w:r w:rsidR="00251FE2" w:rsidRPr="00FA0D8D">
        <w:rPr>
          <w:szCs w:val="28"/>
        </w:rPr>
        <w:t>ценка составлена на основе информации по фактическому производству продукции</w:t>
      </w:r>
      <w:r w:rsidR="001D0531" w:rsidRPr="00FA0D8D">
        <w:rPr>
          <w:szCs w:val="28"/>
        </w:rPr>
        <w:t xml:space="preserve"> в </w:t>
      </w:r>
      <w:r w:rsidR="001D0531" w:rsidRPr="00FA0D8D">
        <w:rPr>
          <w:szCs w:val="28"/>
          <w:lang w:val="en-US"/>
        </w:rPr>
        <w:t>I</w:t>
      </w:r>
      <w:r w:rsidR="001D0531" w:rsidRPr="00FA0D8D">
        <w:rPr>
          <w:szCs w:val="28"/>
        </w:rPr>
        <w:t xml:space="preserve"> полугодии 20</w:t>
      </w:r>
      <w:r w:rsidR="00834BC6" w:rsidRPr="00FA0D8D">
        <w:rPr>
          <w:szCs w:val="28"/>
        </w:rPr>
        <w:t>2</w:t>
      </w:r>
      <w:r w:rsidR="00781E87" w:rsidRPr="00FA0D8D">
        <w:rPr>
          <w:szCs w:val="28"/>
        </w:rPr>
        <w:t>5</w:t>
      </w:r>
      <w:r w:rsidR="001D0531" w:rsidRPr="00FA0D8D">
        <w:rPr>
          <w:szCs w:val="28"/>
        </w:rPr>
        <w:t xml:space="preserve"> года</w:t>
      </w:r>
      <w:r w:rsidR="00251FE2" w:rsidRPr="00FA0D8D">
        <w:rPr>
          <w:szCs w:val="28"/>
        </w:rPr>
        <w:t>.</w:t>
      </w:r>
      <w:r w:rsidR="003944EF" w:rsidRPr="00FA0D8D">
        <w:rPr>
          <w:szCs w:val="28"/>
        </w:rPr>
        <w:t xml:space="preserve"> </w:t>
      </w:r>
    </w:p>
    <w:p w:rsidR="003D5987" w:rsidRPr="00FA0D8D" w:rsidRDefault="003D5987" w:rsidP="00A56E78">
      <w:pPr>
        <w:widowControl w:val="0"/>
        <w:autoSpaceDE w:val="0"/>
        <w:autoSpaceDN w:val="0"/>
        <w:adjustRightInd w:val="0"/>
        <w:spacing w:after="0" w:line="240" w:lineRule="auto"/>
        <w:ind w:firstLine="709"/>
        <w:jc w:val="both"/>
        <w:rPr>
          <w:rFonts w:ascii="Times New Roman" w:hAnsi="Times New Roman" w:cs="Times New Roman"/>
          <w:b/>
          <w:i/>
          <w:sz w:val="28"/>
          <w:szCs w:val="28"/>
        </w:rPr>
      </w:pPr>
    </w:p>
    <w:p w:rsidR="00A56E78" w:rsidRPr="00FA0D8D" w:rsidRDefault="00A56E78" w:rsidP="00A56E78">
      <w:pPr>
        <w:widowControl w:val="0"/>
        <w:autoSpaceDE w:val="0"/>
        <w:autoSpaceDN w:val="0"/>
        <w:adjustRightInd w:val="0"/>
        <w:spacing w:after="0" w:line="240" w:lineRule="auto"/>
        <w:ind w:firstLine="709"/>
        <w:jc w:val="both"/>
        <w:rPr>
          <w:rFonts w:ascii="Times New Roman" w:hAnsi="Times New Roman" w:cs="Times New Roman"/>
          <w:b/>
          <w:i/>
          <w:sz w:val="28"/>
          <w:szCs w:val="28"/>
        </w:rPr>
      </w:pPr>
      <w:r w:rsidRPr="00FA0D8D">
        <w:rPr>
          <w:rFonts w:ascii="Times New Roman" w:hAnsi="Times New Roman" w:cs="Times New Roman"/>
          <w:b/>
          <w:i/>
          <w:sz w:val="28"/>
          <w:szCs w:val="28"/>
        </w:rPr>
        <w:t>Прогноз на 20</w:t>
      </w:r>
      <w:r w:rsidR="00BB18D8" w:rsidRPr="00FA0D8D">
        <w:rPr>
          <w:rFonts w:ascii="Times New Roman" w:hAnsi="Times New Roman" w:cs="Times New Roman"/>
          <w:b/>
          <w:i/>
          <w:sz w:val="28"/>
          <w:szCs w:val="28"/>
        </w:rPr>
        <w:t>2</w:t>
      </w:r>
      <w:r w:rsidR="00781E87" w:rsidRPr="00FA0D8D">
        <w:rPr>
          <w:rFonts w:ascii="Times New Roman" w:hAnsi="Times New Roman" w:cs="Times New Roman"/>
          <w:b/>
          <w:i/>
          <w:sz w:val="28"/>
          <w:szCs w:val="28"/>
        </w:rPr>
        <w:t>6</w:t>
      </w:r>
      <w:r w:rsidRPr="00FA0D8D">
        <w:rPr>
          <w:rFonts w:ascii="Times New Roman" w:hAnsi="Times New Roman" w:cs="Times New Roman"/>
          <w:b/>
          <w:i/>
          <w:sz w:val="28"/>
          <w:szCs w:val="28"/>
        </w:rPr>
        <w:t xml:space="preserve"> – 202</w:t>
      </w:r>
      <w:r w:rsidR="00781E87" w:rsidRPr="00FA0D8D">
        <w:rPr>
          <w:rFonts w:ascii="Times New Roman" w:hAnsi="Times New Roman" w:cs="Times New Roman"/>
          <w:b/>
          <w:i/>
          <w:sz w:val="28"/>
          <w:szCs w:val="28"/>
        </w:rPr>
        <w:t>8</w:t>
      </w:r>
      <w:r w:rsidRPr="00FA0D8D">
        <w:rPr>
          <w:rFonts w:ascii="Times New Roman" w:hAnsi="Times New Roman" w:cs="Times New Roman"/>
          <w:b/>
          <w:i/>
          <w:sz w:val="28"/>
          <w:szCs w:val="28"/>
        </w:rPr>
        <w:t xml:space="preserve"> годы</w:t>
      </w:r>
    </w:p>
    <w:p w:rsidR="00A56E78" w:rsidRPr="00FA0D8D" w:rsidRDefault="00A56E78" w:rsidP="00A56E7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Прогноз на 20</w:t>
      </w:r>
      <w:r w:rsidR="00715570" w:rsidRPr="00FA0D8D">
        <w:rPr>
          <w:rFonts w:ascii="Times New Roman" w:hAnsi="Times New Roman" w:cs="Times New Roman"/>
          <w:sz w:val="28"/>
          <w:szCs w:val="28"/>
        </w:rPr>
        <w:t>2</w:t>
      </w:r>
      <w:r w:rsidR="00781E87" w:rsidRPr="00FA0D8D">
        <w:rPr>
          <w:rFonts w:ascii="Times New Roman" w:hAnsi="Times New Roman" w:cs="Times New Roman"/>
          <w:sz w:val="28"/>
          <w:szCs w:val="28"/>
        </w:rPr>
        <w:t>6</w:t>
      </w:r>
      <w:r w:rsidRPr="00FA0D8D">
        <w:rPr>
          <w:rFonts w:ascii="Times New Roman" w:hAnsi="Times New Roman" w:cs="Times New Roman"/>
          <w:sz w:val="28"/>
          <w:szCs w:val="28"/>
        </w:rPr>
        <w:t>-202</w:t>
      </w:r>
      <w:r w:rsidR="00781E87"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годы разработан в </w:t>
      </w:r>
      <w:r w:rsidR="00834BC6" w:rsidRPr="00FA0D8D">
        <w:rPr>
          <w:rFonts w:ascii="Times New Roman" w:hAnsi="Times New Roman" w:cs="Times New Roman"/>
          <w:sz w:val="28"/>
          <w:szCs w:val="28"/>
        </w:rPr>
        <w:t>2</w:t>
      </w:r>
      <w:r w:rsidRPr="00FA0D8D">
        <w:rPr>
          <w:rFonts w:ascii="Times New Roman" w:hAnsi="Times New Roman" w:cs="Times New Roman"/>
          <w:sz w:val="28"/>
          <w:szCs w:val="28"/>
        </w:rPr>
        <w:t>-х вариантах: консервативный</w:t>
      </w:r>
      <w:r w:rsidR="00834BC6" w:rsidRPr="00FA0D8D">
        <w:rPr>
          <w:rFonts w:ascii="Times New Roman" w:hAnsi="Times New Roman" w:cs="Times New Roman"/>
          <w:sz w:val="28"/>
          <w:szCs w:val="28"/>
        </w:rPr>
        <w:t xml:space="preserve"> и</w:t>
      </w:r>
      <w:r w:rsidRPr="00FA0D8D">
        <w:rPr>
          <w:rFonts w:ascii="Times New Roman" w:hAnsi="Times New Roman" w:cs="Times New Roman"/>
          <w:sz w:val="28"/>
          <w:szCs w:val="28"/>
        </w:rPr>
        <w:t xml:space="preserve"> базовый.</w:t>
      </w:r>
    </w:p>
    <w:p w:rsidR="00A56E78" w:rsidRPr="00FA0D8D" w:rsidRDefault="00A56E78" w:rsidP="00A56E7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i/>
          <w:sz w:val="28"/>
          <w:szCs w:val="28"/>
        </w:rPr>
        <w:t>В 20</w:t>
      </w:r>
      <w:r w:rsidR="00715570" w:rsidRPr="00FA0D8D">
        <w:rPr>
          <w:rFonts w:ascii="Times New Roman" w:hAnsi="Times New Roman" w:cs="Times New Roman"/>
          <w:i/>
          <w:sz w:val="28"/>
          <w:szCs w:val="28"/>
        </w:rPr>
        <w:t>2</w:t>
      </w:r>
      <w:r w:rsidR="00781E87" w:rsidRPr="00FA0D8D">
        <w:rPr>
          <w:rFonts w:ascii="Times New Roman" w:hAnsi="Times New Roman" w:cs="Times New Roman"/>
          <w:i/>
          <w:sz w:val="28"/>
          <w:szCs w:val="28"/>
        </w:rPr>
        <w:t>6</w:t>
      </w:r>
      <w:r w:rsidRPr="00FA0D8D">
        <w:rPr>
          <w:rFonts w:ascii="Times New Roman" w:hAnsi="Times New Roman" w:cs="Times New Roman"/>
          <w:i/>
          <w:sz w:val="28"/>
          <w:szCs w:val="28"/>
        </w:rPr>
        <w:t xml:space="preserve"> году по первому (консервативному) варианту</w:t>
      </w:r>
      <w:r w:rsidRPr="00FA0D8D">
        <w:rPr>
          <w:rFonts w:ascii="Times New Roman" w:hAnsi="Times New Roman" w:cs="Times New Roman"/>
          <w:sz w:val="28"/>
          <w:szCs w:val="28"/>
        </w:rPr>
        <w:t xml:space="preserve"> объ</w:t>
      </w:r>
      <w:r w:rsidR="007F2F64" w:rsidRPr="00FA0D8D">
        <w:rPr>
          <w:rFonts w:ascii="Times New Roman" w:hAnsi="Times New Roman" w:cs="Times New Roman"/>
          <w:sz w:val="28"/>
          <w:szCs w:val="28"/>
        </w:rPr>
        <w:t>е</w:t>
      </w:r>
      <w:r w:rsidRPr="00FA0D8D">
        <w:rPr>
          <w:rFonts w:ascii="Times New Roman" w:hAnsi="Times New Roman" w:cs="Times New Roman"/>
          <w:sz w:val="28"/>
          <w:szCs w:val="28"/>
        </w:rPr>
        <w:t>м</w:t>
      </w:r>
      <w:r w:rsidR="006D00B6" w:rsidRPr="00FA0D8D">
        <w:rPr>
          <w:rFonts w:ascii="Times New Roman" w:hAnsi="Times New Roman" w:cs="Times New Roman"/>
          <w:sz w:val="28"/>
          <w:szCs w:val="28"/>
        </w:rPr>
        <w:t xml:space="preserve"> производства сельскохозяйственной продукции во всех категориях хозяйств </w:t>
      </w:r>
      <w:r w:rsidRPr="00FA0D8D">
        <w:rPr>
          <w:rFonts w:ascii="Times New Roman" w:hAnsi="Times New Roman" w:cs="Times New Roman"/>
          <w:sz w:val="28"/>
          <w:szCs w:val="28"/>
        </w:rPr>
        <w:t xml:space="preserve">составит </w:t>
      </w:r>
      <w:r w:rsidR="00781E87" w:rsidRPr="00FA0D8D">
        <w:rPr>
          <w:rFonts w:ascii="Times New Roman" w:hAnsi="Times New Roman" w:cs="Times New Roman"/>
          <w:sz w:val="28"/>
          <w:szCs w:val="28"/>
        </w:rPr>
        <w:t>4 465,0</w:t>
      </w:r>
      <w:r w:rsidRPr="00FA0D8D">
        <w:rPr>
          <w:rFonts w:ascii="Times New Roman" w:hAnsi="Times New Roman" w:cs="Times New Roman"/>
          <w:sz w:val="28"/>
          <w:szCs w:val="28"/>
        </w:rPr>
        <w:t xml:space="preserve"> млн рублей с темпом роста к </w:t>
      </w:r>
      <w:r w:rsidR="00715570" w:rsidRPr="00FA0D8D">
        <w:rPr>
          <w:rFonts w:ascii="Times New Roman" w:hAnsi="Times New Roman" w:cs="Times New Roman"/>
          <w:sz w:val="28"/>
          <w:szCs w:val="28"/>
        </w:rPr>
        <w:t>оценке</w:t>
      </w:r>
      <w:r w:rsidRPr="00FA0D8D">
        <w:rPr>
          <w:rFonts w:ascii="Times New Roman" w:hAnsi="Times New Roman" w:cs="Times New Roman"/>
          <w:sz w:val="28"/>
          <w:szCs w:val="28"/>
        </w:rPr>
        <w:t xml:space="preserve"> 20</w:t>
      </w:r>
      <w:r w:rsidR="00834BC6" w:rsidRPr="00FA0D8D">
        <w:rPr>
          <w:rFonts w:ascii="Times New Roman" w:hAnsi="Times New Roman" w:cs="Times New Roman"/>
          <w:sz w:val="28"/>
          <w:szCs w:val="28"/>
        </w:rPr>
        <w:t>2</w:t>
      </w:r>
      <w:r w:rsidR="00781E87"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года в сопоставимых ценах </w:t>
      </w:r>
      <w:r w:rsidR="00781E87" w:rsidRPr="00FA0D8D">
        <w:rPr>
          <w:rFonts w:ascii="Times New Roman" w:hAnsi="Times New Roman" w:cs="Times New Roman"/>
          <w:sz w:val="28"/>
          <w:szCs w:val="28"/>
        </w:rPr>
        <w:t>111,0</w:t>
      </w:r>
      <w:r w:rsidRPr="00FA0D8D">
        <w:rPr>
          <w:rFonts w:ascii="Times New Roman" w:hAnsi="Times New Roman" w:cs="Times New Roman"/>
          <w:sz w:val="28"/>
          <w:szCs w:val="28"/>
        </w:rPr>
        <w:t xml:space="preserve"> %, в том числе:</w:t>
      </w:r>
    </w:p>
    <w:p w:rsidR="006E2744" w:rsidRPr="00FA0D8D" w:rsidRDefault="006E2744" w:rsidP="006E2744">
      <w:pPr>
        <w:pStyle w:val="a8"/>
        <w:ind w:right="-1" w:firstLine="709"/>
        <w:rPr>
          <w:szCs w:val="28"/>
        </w:rPr>
      </w:pPr>
      <w:r w:rsidRPr="00FA0D8D">
        <w:rPr>
          <w:szCs w:val="28"/>
        </w:rPr>
        <w:t xml:space="preserve">- по личным подсобным хозяйствам – </w:t>
      </w:r>
      <w:r w:rsidR="00781E87" w:rsidRPr="00FA0D8D">
        <w:rPr>
          <w:szCs w:val="28"/>
        </w:rPr>
        <w:t>2 297,4</w:t>
      </w:r>
      <w:r w:rsidRPr="00FA0D8D">
        <w:rPr>
          <w:szCs w:val="28"/>
        </w:rPr>
        <w:t xml:space="preserve"> млн рублей; </w:t>
      </w:r>
    </w:p>
    <w:p w:rsidR="006E2744" w:rsidRPr="00FA0D8D" w:rsidRDefault="006E2744" w:rsidP="006E2744">
      <w:pPr>
        <w:pStyle w:val="a8"/>
        <w:ind w:right="-1" w:firstLine="709"/>
        <w:rPr>
          <w:szCs w:val="28"/>
        </w:rPr>
      </w:pPr>
      <w:r w:rsidRPr="00FA0D8D">
        <w:rPr>
          <w:szCs w:val="28"/>
        </w:rPr>
        <w:t xml:space="preserve">- по сельскохозяйственным предприятиям – </w:t>
      </w:r>
      <w:r w:rsidR="00CB09AD" w:rsidRPr="00FA0D8D">
        <w:rPr>
          <w:szCs w:val="28"/>
        </w:rPr>
        <w:t>1 291,7</w:t>
      </w:r>
      <w:r w:rsidRPr="00FA0D8D">
        <w:rPr>
          <w:szCs w:val="28"/>
        </w:rPr>
        <w:t xml:space="preserve"> млн рублей</w:t>
      </w:r>
      <w:r w:rsidR="00BF4ECC" w:rsidRPr="00FA0D8D">
        <w:rPr>
          <w:szCs w:val="28"/>
        </w:rPr>
        <w:t>;</w:t>
      </w:r>
      <w:r w:rsidRPr="00FA0D8D">
        <w:rPr>
          <w:szCs w:val="28"/>
        </w:rPr>
        <w:t xml:space="preserve"> </w:t>
      </w:r>
    </w:p>
    <w:p w:rsidR="00BF4ECC" w:rsidRPr="00FA0D8D" w:rsidRDefault="00BF4ECC" w:rsidP="00BF4ECC">
      <w:pPr>
        <w:pStyle w:val="a8"/>
        <w:ind w:right="-1" w:firstLine="709"/>
        <w:rPr>
          <w:szCs w:val="28"/>
        </w:rPr>
      </w:pPr>
      <w:r w:rsidRPr="00FA0D8D">
        <w:rPr>
          <w:szCs w:val="28"/>
        </w:rPr>
        <w:t xml:space="preserve">- по крестьянским (фермерским) хозяйствам – </w:t>
      </w:r>
      <w:r w:rsidR="00CB09AD" w:rsidRPr="00FA0D8D">
        <w:rPr>
          <w:szCs w:val="28"/>
        </w:rPr>
        <w:t>875,9</w:t>
      </w:r>
      <w:r w:rsidRPr="00FA0D8D">
        <w:rPr>
          <w:szCs w:val="28"/>
        </w:rPr>
        <w:t xml:space="preserve"> млн рублей. </w:t>
      </w:r>
    </w:p>
    <w:p w:rsidR="00DB5A91" w:rsidRPr="00FA0D8D" w:rsidRDefault="00DB5A91" w:rsidP="00DB5A9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Объемы производства сельскохозяйственной продукции в разрезе отраслей:</w:t>
      </w:r>
    </w:p>
    <w:p w:rsidR="00DB5A91" w:rsidRPr="00FA0D8D" w:rsidRDefault="00DB5A91" w:rsidP="00DB5A91">
      <w:pPr>
        <w:pStyle w:val="a8"/>
        <w:ind w:right="-1" w:firstLine="709"/>
        <w:rPr>
          <w:szCs w:val="28"/>
        </w:rPr>
      </w:pPr>
      <w:r w:rsidRPr="00FA0D8D">
        <w:rPr>
          <w:szCs w:val="28"/>
        </w:rPr>
        <w:t xml:space="preserve">- растениеводство – </w:t>
      </w:r>
      <w:r w:rsidR="00CB09AD" w:rsidRPr="00FA0D8D">
        <w:rPr>
          <w:szCs w:val="28"/>
        </w:rPr>
        <w:t>1 780,9</w:t>
      </w:r>
      <w:r w:rsidRPr="00FA0D8D">
        <w:rPr>
          <w:szCs w:val="28"/>
        </w:rPr>
        <w:t xml:space="preserve"> млн рублей с темпом роста </w:t>
      </w:r>
      <w:r w:rsidR="00CB09AD" w:rsidRPr="00FA0D8D">
        <w:rPr>
          <w:szCs w:val="28"/>
        </w:rPr>
        <w:t>111,0</w:t>
      </w:r>
      <w:r w:rsidRPr="00FA0D8D">
        <w:rPr>
          <w:szCs w:val="28"/>
        </w:rPr>
        <w:t xml:space="preserve"> % (индекс сельскохозяйственного производства – 10</w:t>
      </w:r>
      <w:r w:rsidR="00CB09AD" w:rsidRPr="00FA0D8D">
        <w:rPr>
          <w:szCs w:val="28"/>
        </w:rPr>
        <w:t>6</w:t>
      </w:r>
      <w:r w:rsidRPr="00FA0D8D">
        <w:rPr>
          <w:szCs w:val="28"/>
        </w:rPr>
        <w:t>,0 %, индекс-дефлятор – 10</w:t>
      </w:r>
      <w:r w:rsidR="00CB09AD" w:rsidRPr="00FA0D8D">
        <w:rPr>
          <w:szCs w:val="28"/>
        </w:rPr>
        <w:t>5</w:t>
      </w:r>
      <w:r w:rsidRPr="00FA0D8D">
        <w:rPr>
          <w:szCs w:val="28"/>
        </w:rPr>
        <w:t>,0 %);</w:t>
      </w:r>
    </w:p>
    <w:p w:rsidR="00DB5A91" w:rsidRPr="00FA0D8D" w:rsidRDefault="00DB5A91" w:rsidP="00DB5A91">
      <w:pPr>
        <w:pStyle w:val="a8"/>
        <w:ind w:right="-1" w:firstLine="709"/>
        <w:rPr>
          <w:szCs w:val="28"/>
        </w:rPr>
      </w:pPr>
      <w:r w:rsidRPr="00FA0D8D">
        <w:rPr>
          <w:szCs w:val="28"/>
        </w:rPr>
        <w:t xml:space="preserve">- животноводство – </w:t>
      </w:r>
      <w:r w:rsidR="00CB09AD" w:rsidRPr="00FA0D8D">
        <w:rPr>
          <w:szCs w:val="28"/>
        </w:rPr>
        <w:t>2 684,0</w:t>
      </w:r>
      <w:r w:rsidRPr="00FA0D8D">
        <w:rPr>
          <w:szCs w:val="28"/>
        </w:rPr>
        <w:t xml:space="preserve"> млн рублей с темпом роста </w:t>
      </w:r>
      <w:r w:rsidR="00CB09AD" w:rsidRPr="00FA0D8D">
        <w:rPr>
          <w:szCs w:val="28"/>
        </w:rPr>
        <w:t>111,0</w:t>
      </w:r>
      <w:r w:rsidRPr="00FA0D8D">
        <w:rPr>
          <w:szCs w:val="28"/>
        </w:rPr>
        <w:t xml:space="preserve"> % (индекс сельскохозяйственного производства – 10</w:t>
      </w:r>
      <w:r w:rsidR="00CB09AD" w:rsidRPr="00FA0D8D">
        <w:rPr>
          <w:szCs w:val="28"/>
        </w:rPr>
        <w:t>6</w:t>
      </w:r>
      <w:r w:rsidRPr="00FA0D8D">
        <w:rPr>
          <w:szCs w:val="28"/>
        </w:rPr>
        <w:t>,0 %, индекс-дефлятор – 10</w:t>
      </w:r>
      <w:r w:rsidR="00CB09AD" w:rsidRPr="00FA0D8D">
        <w:rPr>
          <w:szCs w:val="28"/>
        </w:rPr>
        <w:t>5</w:t>
      </w:r>
      <w:r w:rsidRPr="00FA0D8D">
        <w:rPr>
          <w:szCs w:val="28"/>
        </w:rPr>
        <w:t>,0 %).</w:t>
      </w:r>
    </w:p>
    <w:p w:rsidR="000803A5" w:rsidRPr="00FA0D8D" w:rsidRDefault="00A56E78" w:rsidP="000803A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i/>
          <w:sz w:val="28"/>
          <w:szCs w:val="28"/>
        </w:rPr>
        <w:t>По второму (базовому) варианту</w:t>
      </w:r>
      <w:r w:rsidRPr="00FA0D8D">
        <w:rPr>
          <w:rFonts w:ascii="Times New Roman" w:hAnsi="Times New Roman" w:cs="Times New Roman"/>
          <w:sz w:val="28"/>
          <w:szCs w:val="28"/>
        </w:rPr>
        <w:t xml:space="preserve"> объ</w:t>
      </w:r>
      <w:r w:rsidR="00ED4E15" w:rsidRPr="00FA0D8D">
        <w:rPr>
          <w:rFonts w:ascii="Times New Roman" w:hAnsi="Times New Roman" w:cs="Times New Roman"/>
          <w:sz w:val="28"/>
          <w:szCs w:val="28"/>
        </w:rPr>
        <w:t>е</w:t>
      </w:r>
      <w:r w:rsidRPr="00FA0D8D">
        <w:rPr>
          <w:rFonts w:ascii="Times New Roman" w:hAnsi="Times New Roman" w:cs="Times New Roman"/>
          <w:sz w:val="28"/>
          <w:szCs w:val="28"/>
        </w:rPr>
        <w:t xml:space="preserve">м </w:t>
      </w:r>
      <w:r w:rsidR="000803A5" w:rsidRPr="00FA0D8D">
        <w:rPr>
          <w:rFonts w:ascii="Times New Roman" w:hAnsi="Times New Roman" w:cs="Times New Roman"/>
          <w:sz w:val="28"/>
          <w:szCs w:val="28"/>
        </w:rPr>
        <w:t xml:space="preserve">производства сельскохозяйственной продукции во всех категориях хозяйств составит </w:t>
      </w:r>
      <w:r w:rsidR="002B1019" w:rsidRPr="00FA0D8D">
        <w:rPr>
          <w:rFonts w:ascii="Times New Roman" w:hAnsi="Times New Roman" w:cs="Times New Roman"/>
          <w:sz w:val="28"/>
          <w:szCs w:val="28"/>
        </w:rPr>
        <w:t>4 460,7</w:t>
      </w:r>
      <w:r w:rsidR="000803A5" w:rsidRPr="00FA0D8D">
        <w:rPr>
          <w:rFonts w:ascii="Times New Roman" w:hAnsi="Times New Roman" w:cs="Times New Roman"/>
          <w:sz w:val="28"/>
          <w:szCs w:val="28"/>
        </w:rPr>
        <w:t xml:space="preserve"> млн рублей с темпом роста к </w:t>
      </w:r>
      <w:r w:rsidR="002B1019" w:rsidRPr="00FA0D8D">
        <w:rPr>
          <w:rFonts w:ascii="Times New Roman" w:hAnsi="Times New Roman" w:cs="Times New Roman"/>
          <w:sz w:val="28"/>
          <w:szCs w:val="28"/>
        </w:rPr>
        <w:t>оценке</w:t>
      </w:r>
      <w:r w:rsidR="000803A5" w:rsidRPr="00FA0D8D">
        <w:rPr>
          <w:rFonts w:ascii="Times New Roman" w:hAnsi="Times New Roman" w:cs="Times New Roman"/>
          <w:sz w:val="28"/>
          <w:szCs w:val="28"/>
        </w:rPr>
        <w:t xml:space="preserve"> 20</w:t>
      </w:r>
      <w:r w:rsidR="00E058DC" w:rsidRPr="00FA0D8D">
        <w:rPr>
          <w:rFonts w:ascii="Times New Roman" w:hAnsi="Times New Roman" w:cs="Times New Roman"/>
          <w:sz w:val="28"/>
          <w:szCs w:val="28"/>
        </w:rPr>
        <w:t>2</w:t>
      </w:r>
      <w:r w:rsidR="002B1019" w:rsidRPr="00FA0D8D">
        <w:rPr>
          <w:rFonts w:ascii="Times New Roman" w:hAnsi="Times New Roman" w:cs="Times New Roman"/>
          <w:sz w:val="28"/>
          <w:szCs w:val="28"/>
        </w:rPr>
        <w:t>5</w:t>
      </w:r>
      <w:r w:rsidR="000803A5" w:rsidRPr="00FA0D8D">
        <w:rPr>
          <w:rFonts w:ascii="Times New Roman" w:hAnsi="Times New Roman" w:cs="Times New Roman"/>
          <w:sz w:val="28"/>
          <w:szCs w:val="28"/>
        </w:rPr>
        <w:t xml:space="preserve"> года в сопоставимых ценах </w:t>
      </w:r>
      <w:r w:rsidR="002B1019" w:rsidRPr="00FA0D8D">
        <w:rPr>
          <w:rFonts w:ascii="Times New Roman" w:hAnsi="Times New Roman" w:cs="Times New Roman"/>
          <w:sz w:val="28"/>
          <w:szCs w:val="28"/>
        </w:rPr>
        <w:t>110,9</w:t>
      </w:r>
      <w:r w:rsidR="000803A5" w:rsidRPr="00FA0D8D">
        <w:rPr>
          <w:rFonts w:ascii="Times New Roman" w:hAnsi="Times New Roman" w:cs="Times New Roman"/>
          <w:sz w:val="28"/>
          <w:szCs w:val="28"/>
        </w:rPr>
        <w:t xml:space="preserve"> %, в том числе:</w:t>
      </w:r>
    </w:p>
    <w:p w:rsidR="000803A5" w:rsidRPr="00FA0D8D" w:rsidRDefault="000803A5" w:rsidP="000803A5">
      <w:pPr>
        <w:pStyle w:val="a8"/>
        <w:ind w:right="-1" w:firstLine="709"/>
        <w:rPr>
          <w:szCs w:val="28"/>
        </w:rPr>
      </w:pPr>
      <w:r w:rsidRPr="00FA0D8D">
        <w:rPr>
          <w:szCs w:val="28"/>
        </w:rPr>
        <w:t xml:space="preserve">- по личным подсобным хозяйствам – </w:t>
      </w:r>
      <w:r w:rsidR="002B1019" w:rsidRPr="00FA0D8D">
        <w:rPr>
          <w:szCs w:val="28"/>
        </w:rPr>
        <w:t>2 295,2</w:t>
      </w:r>
      <w:r w:rsidRPr="00FA0D8D">
        <w:rPr>
          <w:szCs w:val="28"/>
        </w:rPr>
        <w:t xml:space="preserve"> млн рублей; </w:t>
      </w:r>
    </w:p>
    <w:p w:rsidR="00BF4ECC" w:rsidRPr="00FA0D8D" w:rsidRDefault="00BF4ECC" w:rsidP="00BF4ECC">
      <w:pPr>
        <w:pStyle w:val="a8"/>
        <w:ind w:right="-1" w:firstLine="709"/>
        <w:rPr>
          <w:szCs w:val="28"/>
        </w:rPr>
      </w:pPr>
      <w:r w:rsidRPr="00FA0D8D">
        <w:rPr>
          <w:szCs w:val="28"/>
        </w:rPr>
        <w:t xml:space="preserve">- по сельскохозяйственным предприятиям – </w:t>
      </w:r>
      <w:r w:rsidR="002B1019" w:rsidRPr="00FA0D8D">
        <w:rPr>
          <w:szCs w:val="28"/>
        </w:rPr>
        <w:t>1 290,5</w:t>
      </w:r>
      <w:r w:rsidRPr="00FA0D8D">
        <w:rPr>
          <w:szCs w:val="28"/>
        </w:rPr>
        <w:t xml:space="preserve"> млн рублей; </w:t>
      </w:r>
    </w:p>
    <w:p w:rsidR="000803A5" w:rsidRPr="00FA0D8D" w:rsidRDefault="000803A5" w:rsidP="000803A5">
      <w:pPr>
        <w:pStyle w:val="a8"/>
        <w:ind w:right="-1" w:firstLine="709"/>
        <w:rPr>
          <w:szCs w:val="28"/>
        </w:rPr>
      </w:pPr>
      <w:r w:rsidRPr="00FA0D8D">
        <w:rPr>
          <w:szCs w:val="28"/>
        </w:rPr>
        <w:t xml:space="preserve">- по крестьянским (фермерским) хозяйствам – </w:t>
      </w:r>
      <w:r w:rsidR="002B1019" w:rsidRPr="00FA0D8D">
        <w:rPr>
          <w:szCs w:val="28"/>
        </w:rPr>
        <w:t>875,1</w:t>
      </w:r>
      <w:r w:rsidRPr="00FA0D8D">
        <w:rPr>
          <w:szCs w:val="28"/>
        </w:rPr>
        <w:t xml:space="preserve"> млн рублей</w:t>
      </w:r>
      <w:r w:rsidR="00BF4ECC" w:rsidRPr="00FA0D8D">
        <w:rPr>
          <w:szCs w:val="28"/>
        </w:rPr>
        <w:t>.</w:t>
      </w:r>
      <w:r w:rsidRPr="00FA0D8D">
        <w:rPr>
          <w:szCs w:val="28"/>
        </w:rPr>
        <w:t xml:space="preserve"> </w:t>
      </w:r>
    </w:p>
    <w:p w:rsidR="00DB5A91" w:rsidRPr="00FA0D8D" w:rsidRDefault="00DB5A91" w:rsidP="00DB5A9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Объемы производства сельскохозяйственной продукции в разрезе отраслей:</w:t>
      </w:r>
    </w:p>
    <w:p w:rsidR="00DB5A91" w:rsidRPr="00FA0D8D" w:rsidRDefault="00DB5A91" w:rsidP="00DB5A91">
      <w:pPr>
        <w:pStyle w:val="a8"/>
        <w:ind w:right="-1" w:firstLine="709"/>
        <w:rPr>
          <w:szCs w:val="28"/>
        </w:rPr>
      </w:pPr>
      <w:r w:rsidRPr="00FA0D8D">
        <w:rPr>
          <w:szCs w:val="28"/>
        </w:rPr>
        <w:lastRenderedPageBreak/>
        <w:t xml:space="preserve">- растениеводство – </w:t>
      </w:r>
      <w:r w:rsidR="002B1019" w:rsidRPr="00FA0D8D">
        <w:rPr>
          <w:szCs w:val="28"/>
        </w:rPr>
        <w:t>1 774,1</w:t>
      </w:r>
      <w:r w:rsidRPr="00FA0D8D">
        <w:rPr>
          <w:szCs w:val="28"/>
        </w:rPr>
        <w:t xml:space="preserve"> млн рублей с темпом роста 110,</w:t>
      </w:r>
      <w:r w:rsidR="002B1019" w:rsidRPr="00FA0D8D">
        <w:rPr>
          <w:szCs w:val="28"/>
        </w:rPr>
        <w:t>6</w:t>
      </w:r>
      <w:r w:rsidRPr="00FA0D8D">
        <w:rPr>
          <w:szCs w:val="28"/>
        </w:rPr>
        <w:t xml:space="preserve"> % (индекс сельскохозяйственного производства – 10</w:t>
      </w:r>
      <w:r w:rsidR="002B1019" w:rsidRPr="00FA0D8D">
        <w:rPr>
          <w:szCs w:val="28"/>
        </w:rPr>
        <w:t>6</w:t>
      </w:r>
      <w:r w:rsidRPr="00FA0D8D">
        <w:rPr>
          <w:szCs w:val="28"/>
        </w:rPr>
        <w:t>,0 %, индекс-дефлятор – 10</w:t>
      </w:r>
      <w:r w:rsidR="002B1019" w:rsidRPr="00FA0D8D">
        <w:rPr>
          <w:szCs w:val="28"/>
        </w:rPr>
        <w:t>4,6</w:t>
      </w:r>
      <w:r w:rsidRPr="00FA0D8D">
        <w:rPr>
          <w:szCs w:val="28"/>
        </w:rPr>
        <w:t xml:space="preserve"> %);</w:t>
      </w:r>
    </w:p>
    <w:p w:rsidR="00DB5A91" w:rsidRPr="00FA0D8D" w:rsidRDefault="00DB5A91" w:rsidP="00DB5A91">
      <w:pPr>
        <w:pStyle w:val="a8"/>
        <w:ind w:right="-1" w:firstLine="709"/>
        <w:rPr>
          <w:szCs w:val="28"/>
        </w:rPr>
      </w:pPr>
      <w:r w:rsidRPr="00FA0D8D">
        <w:rPr>
          <w:szCs w:val="28"/>
        </w:rPr>
        <w:t xml:space="preserve">- животноводство – </w:t>
      </w:r>
      <w:r w:rsidR="002B1019" w:rsidRPr="00FA0D8D">
        <w:rPr>
          <w:szCs w:val="28"/>
        </w:rPr>
        <w:t>2 689,2</w:t>
      </w:r>
      <w:r w:rsidRPr="00FA0D8D">
        <w:rPr>
          <w:szCs w:val="28"/>
        </w:rPr>
        <w:t xml:space="preserve"> млн рублей с темпом роста </w:t>
      </w:r>
      <w:r w:rsidR="002B1019" w:rsidRPr="00FA0D8D">
        <w:rPr>
          <w:szCs w:val="28"/>
        </w:rPr>
        <w:t>111,2</w:t>
      </w:r>
      <w:r w:rsidRPr="00FA0D8D">
        <w:rPr>
          <w:szCs w:val="28"/>
        </w:rPr>
        <w:t xml:space="preserve"> % (индекс сельскохозяйственного производства – </w:t>
      </w:r>
      <w:r w:rsidR="002B1019" w:rsidRPr="00FA0D8D">
        <w:rPr>
          <w:szCs w:val="28"/>
        </w:rPr>
        <w:t>106,0</w:t>
      </w:r>
      <w:r w:rsidRPr="00FA0D8D">
        <w:rPr>
          <w:szCs w:val="28"/>
        </w:rPr>
        <w:t xml:space="preserve"> %, индекс-дефлятор – 105,</w:t>
      </w:r>
      <w:r w:rsidR="002B1019" w:rsidRPr="00FA0D8D">
        <w:rPr>
          <w:szCs w:val="28"/>
        </w:rPr>
        <w:t>2</w:t>
      </w:r>
      <w:r w:rsidRPr="00FA0D8D">
        <w:rPr>
          <w:szCs w:val="28"/>
        </w:rPr>
        <w:t xml:space="preserve"> %).</w:t>
      </w:r>
    </w:p>
    <w:p w:rsidR="00EC1646" w:rsidRPr="00FA0D8D" w:rsidRDefault="00EC1646" w:rsidP="00A56E78">
      <w:pPr>
        <w:pStyle w:val="a8"/>
        <w:ind w:firstLine="709"/>
        <w:rPr>
          <w:b/>
          <w:i/>
        </w:rPr>
      </w:pPr>
    </w:p>
    <w:p w:rsidR="00A56E78" w:rsidRPr="00FA0D8D" w:rsidRDefault="00A56E78" w:rsidP="00A56E78">
      <w:pPr>
        <w:pStyle w:val="a8"/>
        <w:ind w:firstLine="709"/>
      </w:pPr>
      <w:r w:rsidRPr="00FA0D8D">
        <w:rPr>
          <w:b/>
          <w:i/>
        </w:rPr>
        <w:t>На плановый период 202</w:t>
      </w:r>
      <w:r w:rsidR="004C1E0A" w:rsidRPr="00FA0D8D">
        <w:rPr>
          <w:b/>
          <w:i/>
        </w:rPr>
        <w:t>7</w:t>
      </w:r>
      <w:r w:rsidRPr="00FA0D8D">
        <w:rPr>
          <w:b/>
          <w:i/>
        </w:rPr>
        <w:t xml:space="preserve"> – 202</w:t>
      </w:r>
      <w:r w:rsidR="004C1E0A" w:rsidRPr="00FA0D8D">
        <w:rPr>
          <w:b/>
          <w:i/>
        </w:rPr>
        <w:t>8</w:t>
      </w:r>
      <w:r w:rsidRPr="00FA0D8D">
        <w:rPr>
          <w:b/>
          <w:i/>
        </w:rPr>
        <w:t xml:space="preserve"> годы </w:t>
      </w:r>
      <w:r w:rsidR="00D57FC1" w:rsidRPr="00FA0D8D">
        <w:rPr>
          <w:szCs w:val="28"/>
        </w:rPr>
        <w:t>объ</w:t>
      </w:r>
      <w:r w:rsidR="00EF24BD" w:rsidRPr="00FA0D8D">
        <w:rPr>
          <w:szCs w:val="28"/>
        </w:rPr>
        <w:t>е</w:t>
      </w:r>
      <w:r w:rsidR="00D57FC1" w:rsidRPr="00FA0D8D">
        <w:rPr>
          <w:szCs w:val="28"/>
        </w:rPr>
        <w:t xml:space="preserve">м производства сельскохозяйственной продукции во всех категориях хозяйств </w:t>
      </w:r>
      <w:r w:rsidRPr="00FA0D8D">
        <w:t>муниципального образования «Город Майкоп»</w:t>
      </w:r>
      <w:r w:rsidRPr="00FA0D8D">
        <w:rPr>
          <w:i/>
        </w:rPr>
        <w:t xml:space="preserve"> </w:t>
      </w:r>
      <w:r w:rsidRPr="00FA0D8D">
        <w:t xml:space="preserve">по </w:t>
      </w:r>
      <w:r w:rsidR="00167F51" w:rsidRPr="00FA0D8D">
        <w:t>дву</w:t>
      </w:r>
      <w:r w:rsidR="00D57FC1" w:rsidRPr="00FA0D8D">
        <w:t>м</w:t>
      </w:r>
      <w:r w:rsidRPr="00FA0D8D">
        <w:t xml:space="preserve"> вариантам</w:t>
      </w:r>
      <w:r w:rsidRPr="00FA0D8D">
        <w:rPr>
          <w:i/>
        </w:rPr>
        <w:t xml:space="preserve"> </w:t>
      </w:r>
      <w:r w:rsidRPr="00FA0D8D">
        <w:t>прогнозируется с тенденцией роста</w:t>
      </w:r>
      <w:r w:rsidR="007C4041" w:rsidRPr="00FA0D8D">
        <w:t xml:space="preserve"> (индекс сельскохозяйственного производства)</w:t>
      </w:r>
      <w:r w:rsidRPr="00FA0D8D">
        <w:t xml:space="preserve">: </w:t>
      </w:r>
    </w:p>
    <w:p w:rsidR="00A56E78" w:rsidRPr="00FA0D8D" w:rsidRDefault="00A56E78" w:rsidP="00A56E78">
      <w:pPr>
        <w:pStyle w:val="a8"/>
        <w:ind w:firstLine="709"/>
      </w:pPr>
      <w:r w:rsidRPr="00FA0D8D">
        <w:t>- по первому варианту (консервативный) 202</w:t>
      </w:r>
      <w:r w:rsidR="004C1E0A" w:rsidRPr="00FA0D8D">
        <w:t>7</w:t>
      </w:r>
      <w:r w:rsidRPr="00FA0D8D">
        <w:t xml:space="preserve"> г</w:t>
      </w:r>
      <w:r w:rsidR="00D31E20" w:rsidRPr="00FA0D8D">
        <w:t>од</w:t>
      </w:r>
      <w:r w:rsidRPr="00FA0D8D">
        <w:t xml:space="preserve"> – </w:t>
      </w:r>
      <w:r w:rsidR="00CF3250" w:rsidRPr="00FA0D8D">
        <w:t>108,0</w:t>
      </w:r>
      <w:r w:rsidRPr="00FA0D8D">
        <w:t xml:space="preserve"> % и 202</w:t>
      </w:r>
      <w:r w:rsidR="004C1E0A" w:rsidRPr="00FA0D8D">
        <w:t>8</w:t>
      </w:r>
      <w:r w:rsidRPr="00FA0D8D">
        <w:t xml:space="preserve"> г</w:t>
      </w:r>
      <w:r w:rsidR="00D31E20" w:rsidRPr="00FA0D8D">
        <w:t>од</w:t>
      </w:r>
      <w:r w:rsidRPr="00FA0D8D">
        <w:t xml:space="preserve"> – </w:t>
      </w:r>
      <w:r w:rsidR="00CF3250" w:rsidRPr="00FA0D8D">
        <w:t>108,0</w:t>
      </w:r>
      <w:r w:rsidRPr="00FA0D8D">
        <w:t xml:space="preserve"> %; </w:t>
      </w:r>
    </w:p>
    <w:p w:rsidR="00251FE2" w:rsidRPr="00FA0D8D" w:rsidRDefault="00A56E78" w:rsidP="00167F51">
      <w:pPr>
        <w:pStyle w:val="a8"/>
        <w:ind w:firstLine="709"/>
      </w:pPr>
      <w:r w:rsidRPr="00FA0D8D">
        <w:t>- по второму варианту (базовый) 202</w:t>
      </w:r>
      <w:r w:rsidR="004C1E0A" w:rsidRPr="00FA0D8D">
        <w:t>7</w:t>
      </w:r>
      <w:r w:rsidRPr="00FA0D8D">
        <w:t xml:space="preserve"> г</w:t>
      </w:r>
      <w:r w:rsidR="00D31E20" w:rsidRPr="00FA0D8D">
        <w:t>од</w:t>
      </w:r>
      <w:r w:rsidRPr="00FA0D8D">
        <w:t xml:space="preserve"> – </w:t>
      </w:r>
      <w:r w:rsidR="00CF3250" w:rsidRPr="00FA0D8D">
        <w:t>108,0</w:t>
      </w:r>
      <w:r w:rsidRPr="00FA0D8D">
        <w:t xml:space="preserve"> % и 202</w:t>
      </w:r>
      <w:r w:rsidR="004C1E0A" w:rsidRPr="00FA0D8D">
        <w:t>8</w:t>
      </w:r>
      <w:r w:rsidRPr="00FA0D8D">
        <w:t xml:space="preserve"> г</w:t>
      </w:r>
      <w:r w:rsidR="00D31E20" w:rsidRPr="00FA0D8D">
        <w:t>од</w:t>
      </w:r>
      <w:r w:rsidRPr="00FA0D8D">
        <w:t xml:space="preserve"> – </w:t>
      </w:r>
      <w:r w:rsidR="00CF3250" w:rsidRPr="00FA0D8D">
        <w:t>108,0</w:t>
      </w:r>
      <w:r w:rsidRPr="00FA0D8D">
        <w:t xml:space="preserve"> %</w:t>
      </w:r>
      <w:r w:rsidR="00167F51" w:rsidRPr="00FA0D8D">
        <w:t>.</w:t>
      </w:r>
      <w:r w:rsidRPr="00FA0D8D">
        <w:t xml:space="preserve"> </w:t>
      </w:r>
    </w:p>
    <w:p w:rsidR="00FF235E" w:rsidRPr="00FA0D8D" w:rsidRDefault="00251FE2" w:rsidP="001651CD">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Прогноз развития сельскохозяйственного производства на период до 202</w:t>
      </w:r>
      <w:r w:rsidR="00CF3250"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года рассчитан с учетом имеющего в сельском хозяйстве производственного потенциала, возможностей производства продукции в сельскохозяйственных предприятиях, крестьянских (фермерских) хозяйствах, личных подсобных хозяйствах населения.</w:t>
      </w:r>
      <w:r w:rsidR="00FF235E" w:rsidRPr="00FA0D8D">
        <w:rPr>
          <w:rFonts w:ascii="Times New Roman" w:hAnsi="Times New Roman" w:cs="Times New Roman"/>
          <w:sz w:val="28"/>
          <w:szCs w:val="28"/>
        </w:rPr>
        <w:br w:type="page"/>
      </w:r>
    </w:p>
    <w:p w:rsidR="00F41F50" w:rsidRPr="00FA0D8D" w:rsidRDefault="00F41F50" w:rsidP="008E4C79">
      <w:pPr>
        <w:widowControl w:val="0"/>
        <w:autoSpaceDE w:val="0"/>
        <w:autoSpaceDN w:val="0"/>
        <w:adjustRightInd w:val="0"/>
        <w:spacing w:after="0" w:line="240" w:lineRule="auto"/>
        <w:ind w:left="567" w:right="227"/>
        <w:jc w:val="both"/>
        <w:rPr>
          <w:rFonts w:ascii="Times New Roman" w:hAnsi="Times New Roman" w:cs="Times New Roman"/>
          <w:sz w:val="28"/>
          <w:szCs w:val="28"/>
        </w:rPr>
        <w:sectPr w:rsidR="00F41F50" w:rsidRPr="00FA0D8D" w:rsidSect="00F41F50">
          <w:footerReference w:type="default" r:id="rId14"/>
          <w:pgSz w:w="11906" w:h="16838"/>
          <w:pgMar w:top="1440" w:right="1077" w:bottom="1440" w:left="1077" w:header="709" w:footer="709" w:gutter="0"/>
          <w:cols w:space="708"/>
          <w:docGrid w:linePitch="360"/>
        </w:sectPr>
      </w:pPr>
    </w:p>
    <w:p w:rsidR="00A56E78" w:rsidRPr="00FA0D8D" w:rsidRDefault="005A6DAE" w:rsidP="00A56E78">
      <w:pPr>
        <w:pStyle w:val="a8"/>
        <w:ind w:left="696"/>
        <w:jc w:val="center"/>
        <w:rPr>
          <w:i/>
        </w:rPr>
      </w:pPr>
      <w:r w:rsidRPr="00FA0D8D">
        <w:rPr>
          <w:i/>
          <w:szCs w:val="28"/>
        </w:rPr>
        <w:lastRenderedPageBreak/>
        <w:t xml:space="preserve">Основные показатели прогноза развития </w:t>
      </w:r>
      <w:r w:rsidR="00397ACA" w:rsidRPr="00FA0D8D">
        <w:rPr>
          <w:i/>
          <w:szCs w:val="28"/>
        </w:rPr>
        <w:t>се</w:t>
      </w:r>
      <w:r w:rsidRPr="00FA0D8D">
        <w:rPr>
          <w:i/>
          <w:szCs w:val="28"/>
        </w:rPr>
        <w:t>льско</w:t>
      </w:r>
      <w:r w:rsidR="00397ACA" w:rsidRPr="00FA0D8D">
        <w:rPr>
          <w:i/>
          <w:szCs w:val="28"/>
        </w:rPr>
        <w:t xml:space="preserve">го </w:t>
      </w:r>
      <w:r w:rsidRPr="00FA0D8D">
        <w:rPr>
          <w:i/>
          <w:szCs w:val="28"/>
        </w:rPr>
        <w:t>хозяйств</w:t>
      </w:r>
      <w:r w:rsidR="00397ACA" w:rsidRPr="00FA0D8D">
        <w:rPr>
          <w:i/>
          <w:szCs w:val="28"/>
        </w:rPr>
        <w:t>а</w:t>
      </w:r>
      <w:r w:rsidR="00A56E78" w:rsidRPr="00FA0D8D">
        <w:rPr>
          <w:i/>
        </w:rPr>
        <w:t xml:space="preserve"> </w:t>
      </w:r>
    </w:p>
    <w:p w:rsidR="00696825" w:rsidRPr="00FA0D8D" w:rsidRDefault="00696825" w:rsidP="00A56E78">
      <w:pPr>
        <w:pStyle w:val="a8"/>
        <w:ind w:left="696"/>
        <w:jc w:val="center"/>
        <w:rPr>
          <w:i/>
        </w:rPr>
      </w:pPr>
    </w:p>
    <w:tbl>
      <w:tblPr>
        <w:tblW w:w="14884" w:type="dxa"/>
        <w:tblInd w:w="-577" w:type="dxa"/>
        <w:tblLook w:val="04A0" w:firstRow="1" w:lastRow="0" w:firstColumn="1" w:lastColumn="0" w:noHBand="0" w:noVBand="1"/>
      </w:tblPr>
      <w:tblGrid>
        <w:gridCol w:w="2470"/>
        <w:gridCol w:w="1496"/>
        <w:gridCol w:w="1134"/>
        <w:gridCol w:w="1134"/>
        <w:gridCol w:w="1276"/>
        <w:gridCol w:w="1276"/>
        <w:gridCol w:w="1134"/>
        <w:gridCol w:w="1276"/>
        <w:gridCol w:w="1134"/>
        <w:gridCol w:w="1275"/>
        <w:gridCol w:w="1279"/>
      </w:tblGrid>
      <w:tr w:rsidR="00E6148E" w:rsidRPr="00FA0D8D" w:rsidTr="002F73B6">
        <w:tc>
          <w:tcPr>
            <w:tcW w:w="2472" w:type="dxa"/>
            <w:vMerge w:val="restart"/>
            <w:tcBorders>
              <w:top w:val="single" w:sz="4" w:space="0" w:color="auto"/>
              <w:left w:val="single" w:sz="4" w:space="0" w:color="auto"/>
              <w:right w:val="single" w:sz="4" w:space="0" w:color="auto"/>
            </w:tcBorders>
          </w:tcPr>
          <w:p w:rsidR="005E79AE" w:rsidRPr="00FA0D8D" w:rsidRDefault="005E79AE" w:rsidP="00197E98">
            <w:pPr>
              <w:pStyle w:val="a8"/>
              <w:ind w:firstLine="0"/>
              <w:jc w:val="center"/>
              <w:rPr>
                <w:sz w:val="20"/>
              </w:rPr>
            </w:pPr>
            <w:r w:rsidRPr="00FA0D8D">
              <w:rPr>
                <w:sz w:val="20"/>
              </w:rPr>
              <w:t>Наименование показателей</w:t>
            </w:r>
          </w:p>
        </w:tc>
        <w:tc>
          <w:tcPr>
            <w:tcW w:w="1497" w:type="dxa"/>
            <w:vMerge w:val="restart"/>
            <w:tcBorders>
              <w:top w:val="single" w:sz="4" w:space="0" w:color="auto"/>
              <w:left w:val="single" w:sz="4" w:space="0" w:color="auto"/>
              <w:right w:val="single" w:sz="4" w:space="0" w:color="auto"/>
            </w:tcBorders>
          </w:tcPr>
          <w:p w:rsidR="005E79AE" w:rsidRPr="00FA0D8D" w:rsidRDefault="005E79AE" w:rsidP="00197E98">
            <w:pPr>
              <w:pStyle w:val="a8"/>
              <w:ind w:firstLine="0"/>
              <w:jc w:val="center"/>
              <w:rPr>
                <w:sz w:val="20"/>
              </w:rPr>
            </w:pPr>
            <w:r w:rsidRPr="00FA0D8D">
              <w:rPr>
                <w:sz w:val="20"/>
              </w:rPr>
              <w:t>Единица измерения</w:t>
            </w:r>
          </w:p>
        </w:tc>
        <w:tc>
          <w:tcPr>
            <w:tcW w:w="1134" w:type="dxa"/>
            <w:vMerge w:val="restart"/>
            <w:tcBorders>
              <w:top w:val="single" w:sz="4" w:space="0" w:color="auto"/>
              <w:left w:val="single" w:sz="4" w:space="0" w:color="auto"/>
              <w:right w:val="single" w:sz="4" w:space="0" w:color="auto"/>
            </w:tcBorders>
          </w:tcPr>
          <w:p w:rsidR="005E79AE" w:rsidRPr="00FA0D8D" w:rsidRDefault="005E79AE" w:rsidP="00197E98">
            <w:pPr>
              <w:pStyle w:val="a8"/>
              <w:ind w:firstLine="0"/>
              <w:jc w:val="center"/>
              <w:rPr>
                <w:sz w:val="20"/>
              </w:rPr>
            </w:pPr>
            <w:r w:rsidRPr="00FA0D8D">
              <w:rPr>
                <w:sz w:val="20"/>
              </w:rPr>
              <w:t>20</w:t>
            </w:r>
            <w:r w:rsidR="00EF24BD" w:rsidRPr="00FA0D8D">
              <w:rPr>
                <w:sz w:val="20"/>
              </w:rPr>
              <w:t>2</w:t>
            </w:r>
            <w:r w:rsidR="00806012" w:rsidRPr="00FA0D8D">
              <w:rPr>
                <w:sz w:val="20"/>
                <w:lang w:val="en-US"/>
              </w:rPr>
              <w:t>3</w:t>
            </w:r>
            <w:r w:rsidRPr="00FA0D8D">
              <w:rPr>
                <w:sz w:val="20"/>
              </w:rPr>
              <w:t xml:space="preserve"> год </w:t>
            </w:r>
          </w:p>
          <w:p w:rsidR="005E79AE" w:rsidRPr="00FA0D8D" w:rsidRDefault="005E79AE" w:rsidP="00197E98">
            <w:pPr>
              <w:pStyle w:val="a8"/>
              <w:ind w:firstLine="0"/>
              <w:jc w:val="center"/>
              <w:rPr>
                <w:sz w:val="20"/>
              </w:rPr>
            </w:pPr>
            <w:r w:rsidRPr="00FA0D8D">
              <w:rPr>
                <w:sz w:val="20"/>
              </w:rPr>
              <w:t>отчет</w:t>
            </w:r>
          </w:p>
        </w:tc>
        <w:tc>
          <w:tcPr>
            <w:tcW w:w="1134" w:type="dxa"/>
            <w:vMerge w:val="restart"/>
            <w:tcBorders>
              <w:top w:val="single" w:sz="4" w:space="0" w:color="auto"/>
              <w:left w:val="single" w:sz="4" w:space="0" w:color="auto"/>
              <w:right w:val="single" w:sz="4" w:space="0" w:color="auto"/>
            </w:tcBorders>
          </w:tcPr>
          <w:p w:rsidR="005E79AE" w:rsidRPr="00FA0D8D" w:rsidRDefault="005E79AE" w:rsidP="00197E98">
            <w:pPr>
              <w:pStyle w:val="a8"/>
              <w:ind w:firstLine="0"/>
              <w:jc w:val="center"/>
              <w:rPr>
                <w:sz w:val="20"/>
              </w:rPr>
            </w:pPr>
            <w:r w:rsidRPr="00FA0D8D">
              <w:rPr>
                <w:sz w:val="20"/>
              </w:rPr>
              <w:t>20</w:t>
            </w:r>
            <w:r w:rsidR="007C4041" w:rsidRPr="00FA0D8D">
              <w:rPr>
                <w:sz w:val="20"/>
              </w:rPr>
              <w:t>2</w:t>
            </w:r>
            <w:r w:rsidR="00806012" w:rsidRPr="00FA0D8D">
              <w:rPr>
                <w:sz w:val="20"/>
                <w:lang w:val="en-US"/>
              </w:rPr>
              <w:t>4</w:t>
            </w:r>
            <w:r w:rsidRPr="00FA0D8D">
              <w:rPr>
                <w:sz w:val="20"/>
              </w:rPr>
              <w:t xml:space="preserve"> год </w:t>
            </w:r>
          </w:p>
          <w:p w:rsidR="005E79AE" w:rsidRPr="00FA0D8D" w:rsidRDefault="005E79AE" w:rsidP="00197E98">
            <w:pPr>
              <w:pStyle w:val="a8"/>
              <w:ind w:firstLine="0"/>
              <w:jc w:val="center"/>
              <w:rPr>
                <w:sz w:val="20"/>
              </w:rPr>
            </w:pPr>
            <w:r w:rsidRPr="00FA0D8D">
              <w:rPr>
                <w:sz w:val="20"/>
              </w:rPr>
              <w:t>отчет</w:t>
            </w:r>
          </w:p>
        </w:tc>
        <w:tc>
          <w:tcPr>
            <w:tcW w:w="1276" w:type="dxa"/>
            <w:vMerge w:val="restart"/>
            <w:tcBorders>
              <w:top w:val="single" w:sz="4" w:space="0" w:color="auto"/>
              <w:left w:val="single" w:sz="4" w:space="0" w:color="auto"/>
              <w:right w:val="single" w:sz="4" w:space="0" w:color="auto"/>
            </w:tcBorders>
          </w:tcPr>
          <w:p w:rsidR="005E79AE" w:rsidRPr="00FA0D8D" w:rsidRDefault="005E79AE" w:rsidP="00806012">
            <w:pPr>
              <w:pStyle w:val="a8"/>
              <w:ind w:firstLine="0"/>
              <w:jc w:val="center"/>
              <w:rPr>
                <w:sz w:val="20"/>
              </w:rPr>
            </w:pPr>
            <w:r w:rsidRPr="00FA0D8D">
              <w:rPr>
                <w:sz w:val="20"/>
              </w:rPr>
              <w:t>202</w:t>
            </w:r>
            <w:r w:rsidR="00806012" w:rsidRPr="00FA0D8D">
              <w:rPr>
                <w:sz w:val="20"/>
                <w:lang w:val="en-US"/>
              </w:rPr>
              <w:t>5</w:t>
            </w:r>
            <w:r w:rsidRPr="00FA0D8D">
              <w:rPr>
                <w:sz w:val="20"/>
              </w:rPr>
              <w:t xml:space="preserve"> год оценка</w:t>
            </w:r>
          </w:p>
        </w:tc>
        <w:tc>
          <w:tcPr>
            <w:tcW w:w="7371" w:type="dxa"/>
            <w:gridSpan w:val="6"/>
            <w:tcBorders>
              <w:top w:val="single" w:sz="4" w:space="0" w:color="auto"/>
              <w:left w:val="single" w:sz="4" w:space="0" w:color="auto"/>
              <w:bottom w:val="single" w:sz="4" w:space="0" w:color="auto"/>
              <w:right w:val="single" w:sz="4" w:space="0" w:color="auto"/>
            </w:tcBorders>
          </w:tcPr>
          <w:p w:rsidR="005E79AE" w:rsidRPr="00FA0D8D" w:rsidRDefault="005E79AE" w:rsidP="00197E98">
            <w:pPr>
              <w:pStyle w:val="a8"/>
              <w:ind w:firstLine="0"/>
              <w:jc w:val="center"/>
              <w:rPr>
                <w:sz w:val="20"/>
              </w:rPr>
            </w:pPr>
            <w:r w:rsidRPr="00FA0D8D">
              <w:rPr>
                <w:sz w:val="20"/>
              </w:rPr>
              <w:t>Прогноз</w:t>
            </w:r>
          </w:p>
        </w:tc>
      </w:tr>
      <w:tr w:rsidR="00E6148E" w:rsidRPr="00FA0D8D" w:rsidTr="002F73B6">
        <w:tc>
          <w:tcPr>
            <w:tcW w:w="2472" w:type="dxa"/>
            <w:vMerge/>
            <w:tcBorders>
              <w:left w:val="single" w:sz="4" w:space="0" w:color="auto"/>
              <w:right w:val="single" w:sz="4" w:space="0" w:color="auto"/>
            </w:tcBorders>
          </w:tcPr>
          <w:p w:rsidR="005E79AE" w:rsidRPr="00FA0D8D" w:rsidRDefault="005E79AE" w:rsidP="00197E98">
            <w:pPr>
              <w:pStyle w:val="a8"/>
              <w:ind w:firstLine="0"/>
              <w:jc w:val="center"/>
              <w:rPr>
                <w:i/>
              </w:rPr>
            </w:pPr>
          </w:p>
        </w:tc>
        <w:tc>
          <w:tcPr>
            <w:tcW w:w="1497" w:type="dxa"/>
            <w:vMerge/>
            <w:tcBorders>
              <w:left w:val="single" w:sz="4" w:space="0" w:color="auto"/>
              <w:right w:val="single" w:sz="4" w:space="0" w:color="auto"/>
            </w:tcBorders>
          </w:tcPr>
          <w:p w:rsidR="005E79AE" w:rsidRPr="00FA0D8D" w:rsidRDefault="005E79AE" w:rsidP="00197E98">
            <w:pPr>
              <w:pStyle w:val="a8"/>
              <w:ind w:firstLine="0"/>
              <w:jc w:val="center"/>
              <w:rPr>
                <w:i/>
              </w:rPr>
            </w:pPr>
          </w:p>
        </w:tc>
        <w:tc>
          <w:tcPr>
            <w:tcW w:w="1134" w:type="dxa"/>
            <w:vMerge/>
            <w:tcBorders>
              <w:left w:val="single" w:sz="4" w:space="0" w:color="auto"/>
              <w:right w:val="single" w:sz="4" w:space="0" w:color="auto"/>
            </w:tcBorders>
          </w:tcPr>
          <w:p w:rsidR="005E79AE" w:rsidRPr="00FA0D8D" w:rsidRDefault="005E79AE" w:rsidP="00197E98">
            <w:pPr>
              <w:pStyle w:val="a8"/>
              <w:ind w:firstLine="0"/>
              <w:jc w:val="center"/>
              <w:rPr>
                <w:i/>
              </w:rPr>
            </w:pPr>
          </w:p>
        </w:tc>
        <w:tc>
          <w:tcPr>
            <w:tcW w:w="1134" w:type="dxa"/>
            <w:vMerge/>
            <w:tcBorders>
              <w:left w:val="single" w:sz="4" w:space="0" w:color="auto"/>
              <w:right w:val="single" w:sz="4" w:space="0" w:color="auto"/>
            </w:tcBorders>
          </w:tcPr>
          <w:p w:rsidR="005E79AE" w:rsidRPr="00FA0D8D" w:rsidRDefault="005E79AE" w:rsidP="00197E98">
            <w:pPr>
              <w:pStyle w:val="a8"/>
              <w:ind w:firstLine="0"/>
              <w:jc w:val="center"/>
              <w:rPr>
                <w:i/>
              </w:rPr>
            </w:pPr>
          </w:p>
        </w:tc>
        <w:tc>
          <w:tcPr>
            <w:tcW w:w="1276" w:type="dxa"/>
            <w:vMerge/>
            <w:tcBorders>
              <w:left w:val="single" w:sz="4" w:space="0" w:color="auto"/>
              <w:right w:val="single" w:sz="4" w:space="0" w:color="auto"/>
            </w:tcBorders>
          </w:tcPr>
          <w:p w:rsidR="005E79AE" w:rsidRPr="00FA0D8D" w:rsidRDefault="005E79AE" w:rsidP="00197E98">
            <w:pPr>
              <w:pStyle w:val="a8"/>
              <w:ind w:firstLine="0"/>
              <w:jc w:val="center"/>
              <w:rPr>
                <w:i/>
              </w:rPr>
            </w:pPr>
          </w:p>
        </w:tc>
        <w:tc>
          <w:tcPr>
            <w:tcW w:w="2410" w:type="dxa"/>
            <w:gridSpan w:val="2"/>
            <w:tcBorders>
              <w:top w:val="single" w:sz="4" w:space="0" w:color="auto"/>
              <w:left w:val="single" w:sz="4" w:space="0" w:color="auto"/>
              <w:bottom w:val="single" w:sz="4" w:space="0" w:color="auto"/>
              <w:right w:val="single" w:sz="4" w:space="0" w:color="auto"/>
            </w:tcBorders>
          </w:tcPr>
          <w:p w:rsidR="005E79AE" w:rsidRPr="00FA0D8D" w:rsidRDefault="005E79AE" w:rsidP="00806012">
            <w:pPr>
              <w:pStyle w:val="a8"/>
              <w:ind w:firstLine="0"/>
              <w:jc w:val="center"/>
              <w:rPr>
                <w:sz w:val="20"/>
              </w:rPr>
            </w:pPr>
            <w:r w:rsidRPr="00FA0D8D">
              <w:rPr>
                <w:sz w:val="20"/>
              </w:rPr>
              <w:t>202</w:t>
            </w:r>
            <w:r w:rsidR="00806012" w:rsidRPr="00FA0D8D">
              <w:rPr>
                <w:sz w:val="20"/>
                <w:lang w:val="en-US"/>
              </w:rPr>
              <w:t>6</w:t>
            </w:r>
            <w:r w:rsidRPr="00FA0D8D">
              <w:rPr>
                <w:sz w:val="20"/>
              </w:rPr>
              <w:t xml:space="preserve"> год</w:t>
            </w:r>
          </w:p>
        </w:tc>
        <w:tc>
          <w:tcPr>
            <w:tcW w:w="2410" w:type="dxa"/>
            <w:gridSpan w:val="2"/>
            <w:tcBorders>
              <w:top w:val="single" w:sz="4" w:space="0" w:color="auto"/>
              <w:left w:val="single" w:sz="4" w:space="0" w:color="auto"/>
              <w:bottom w:val="single" w:sz="4" w:space="0" w:color="auto"/>
              <w:right w:val="single" w:sz="4" w:space="0" w:color="auto"/>
            </w:tcBorders>
          </w:tcPr>
          <w:p w:rsidR="005E79AE" w:rsidRPr="00FA0D8D" w:rsidRDefault="005E79AE" w:rsidP="00806012">
            <w:pPr>
              <w:pStyle w:val="a8"/>
              <w:ind w:firstLine="0"/>
              <w:jc w:val="center"/>
              <w:rPr>
                <w:sz w:val="20"/>
              </w:rPr>
            </w:pPr>
            <w:r w:rsidRPr="00FA0D8D">
              <w:rPr>
                <w:sz w:val="20"/>
              </w:rPr>
              <w:t>202</w:t>
            </w:r>
            <w:r w:rsidR="00806012" w:rsidRPr="00FA0D8D">
              <w:rPr>
                <w:sz w:val="20"/>
                <w:lang w:val="en-US"/>
              </w:rPr>
              <w:t>7</w:t>
            </w:r>
            <w:r w:rsidRPr="00FA0D8D">
              <w:rPr>
                <w:sz w:val="20"/>
              </w:rPr>
              <w:t xml:space="preserve"> год</w:t>
            </w:r>
          </w:p>
        </w:tc>
        <w:tc>
          <w:tcPr>
            <w:tcW w:w="2551" w:type="dxa"/>
            <w:gridSpan w:val="2"/>
            <w:tcBorders>
              <w:top w:val="single" w:sz="4" w:space="0" w:color="auto"/>
              <w:left w:val="single" w:sz="4" w:space="0" w:color="auto"/>
              <w:bottom w:val="single" w:sz="4" w:space="0" w:color="auto"/>
              <w:right w:val="single" w:sz="4" w:space="0" w:color="auto"/>
            </w:tcBorders>
          </w:tcPr>
          <w:p w:rsidR="005E79AE" w:rsidRPr="00FA0D8D" w:rsidRDefault="005E79AE" w:rsidP="00806012">
            <w:pPr>
              <w:pStyle w:val="a8"/>
              <w:ind w:firstLine="0"/>
              <w:jc w:val="center"/>
              <w:rPr>
                <w:sz w:val="20"/>
              </w:rPr>
            </w:pPr>
            <w:r w:rsidRPr="00FA0D8D">
              <w:rPr>
                <w:sz w:val="20"/>
              </w:rPr>
              <w:t>202</w:t>
            </w:r>
            <w:r w:rsidR="00806012" w:rsidRPr="00FA0D8D">
              <w:rPr>
                <w:sz w:val="20"/>
                <w:lang w:val="en-US"/>
              </w:rPr>
              <w:t>8</w:t>
            </w:r>
            <w:r w:rsidRPr="00FA0D8D">
              <w:rPr>
                <w:sz w:val="20"/>
              </w:rPr>
              <w:t xml:space="preserve"> год</w:t>
            </w:r>
          </w:p>
        </w:tc>
      </w:tr>
      <w:tr w:rsidR="00E6148E" w:rsidRPr="00FA0D8D" w:rsidTr="002F73B6">
        <w:tc>
          <w:tcPr>
            <w:tcW w:w="2472" w:type="dxa"/>
            <w:vMerge/>
            <w:tcBorders>
              <w:left w:val="single" w:sz="4" w:space="0" w:color="auto"/>
              <w:bottom w:val="single" w:sz="4" w:space="0" w:color="auto"/>
              <w:right w:val="single" w:sz="4" w:space="0" w:color="auto"/>
            </w:tcBorders>
          </w:tcPr>
          <w:p w:rsidR="005E79AE" w:rsidRPr="00FA0D8D" w:rsidRDefault="005E79AE" w:rsidP="00197E98">
            <w:pPr>
              <w:pStyle w:val="a8"/>
              <w:ind w:firstLine="0"/>
              <w:jc w:val="center"/>
              <w:rPr>
                <w:i/>
              </w:rPr>
            </w:pPr>
          </w:p>
        </w:tc>
        <w:tc>
          <w:tcPr>
            <w:tcW w:w="1497" w:type="dxa"/>
            <w:vMerge/>
            <w:tcBorders>
              <w:left w:val="single" w:sz="4" w:space="0" w:color="auto"/>
              <w:bottom w:val="single" w:sz="4" w:space="0" w:color="auto"/>
              <w:right w:val="single" w:sz="4" w:space="0" w:color="auto"/>
            </w:tcBorders>
          </w:tcPr>
          <w:p w:rsidR="005E79AE" w:rsidRPr="00FA0D8D" w:rsidRDefault="005E79AE" w:rsidP="00197E98">
            <w:pPr>
              <w:pStyle w:val="a8"/>
              <w:ind w:firstLine="0"/>
              <w:jc w:val="center"/>
              <w:rPr>
                <w:i/>
              </w:rPr>
            </w:pPr>
          </w:p>
        </w:tc>
        <w:tc>
          <w:tcPr>
            <w:tcW w:w="1134" w:type="dxa"/>
            <w:vMerge/>
            <w:tcBorders>
              <w:left w:val="single" w:sz="4" w:space="0" w:color="auto"/>
              <w:bottom w:val="single" w:sz="4" w:space="0" w:color="auto"/>
              <w:right w:val="single" w:sz="4" w:space="0" w:color="auto"/>
            </w:tcBorders>
          </w:tcPr>
          <w:p w:rsidR="005E79AE" w:rsidRPr="00FA0D8D" w:rsidRDefault="005E79AE" w:rsidP="00197E98">
            <w:pPr>
              <w:pStyle w:val="a8"/>
              <w:ind w:firstLine="0"/>
              <w:jc w:val="center"/>
              <w:rPr>
                <w:i/>
              </w:rPr>
            </w:pPr>
          </w:p>
        </w:tc>
        <w:tc>
          <w:tcPr>
            <w:tcW w:w="1134" w:type="dxa"/>
            <w:vMerge/>
            <w:tcBorders>
              <w:left w:val="single" w:sz="4" w:space="0" w:color="auto"/>
              <w:bottom w:val="single" w:sz="4" w:space="0" w:color="auto"/>
              <w:right w:val="single" w:sz="4" w:space="0" w:color="auto"/>
            </w:tcBorders>
          </w:tcPr>
          <w:p w:rsidR="005E79AE" w:rsidRPr="00FA0D8D" w:rsidRDefault="005E79AE" w:rsidP="00197E98">
            <w:pPr>
              <w:pStyle w:val="a8"/>
              <w:ind w:firstLine="0"/>
              <w:jc w:val="center"/>
              <w:rPr>
                <w:i/>
              </w:rPr>
            </w:pPr>
          </w:p>
        </w:tc>
        <w:tc>
          <w:tcPr>
            <w:tcW w:w="1276" w:type="dxa"/>
            <w:vMerge/>
            <w:tcBorders>
              <w:left w:val="single" w:sz="4" w:space="0" w:color="auto"/>
              <w:bottom w:val="single" w:sz="4" w:space="0" w:color="auto"/>
              <w:right w:val="single" w:sz="4" w:space="0" w:color="auto"/>
            </w:tcBorders>
          </w:tcPr>
          <w:p w:rsidR="005E79AE" w:rsidRPr="00FA0D8D" w:rsidRDefault="005E79AE" w:rsidP="00197E98">
            <w:pPr>
              <w:pStyle w:val="a8"/>
              <w:ind w:firstLine="0"/>
              <w:jc w:val="center"/>
              <w:rPr>
                <w:i/>
              </w:rPr>
            </w:pPr>
          </w:p>
        </w:tc>
        <w:tc>
          <w:tcPr>
            <w:tcW w:w="1276" w:type="dxa"/>
            <w:tcBorders>
              <w:top w:val="single" w:sz="4" w:space="0" w:color="auto"/>
              <w:left w:val="single" w:sz="4" w:space="0" w:color="auto"/>
              <w:bottom w:val="single" w:sz="4" w:space="0" w:color="auto"/>
              <w:right w:val="single" w:sz="4" w:space="0" w:color="auto"/>
            </w:tcBorders>
          </w:tcPr>
          <w:p w:rsidR="005E79AE" w:rsidRPr="00FA0D8D" w:rsidRDefault="005E79AE" w:rsidP="00197E98">
            <w:pPr>
              <w:pStyle w:val="a8"/>
              <w:ind w:firstLine="0"/>
              <w:jc w:val="center"/>
              <w:rPr>
                <w:sz w:val="20"/>
              </w:rPr>
            </w:pPr>
            <w:r w:rsidRPr="00FA0D8D">
              <w:rPr>
                <w:sz w:val="20"/>
                <w:lang w:val="en-US"/>
              </w:rPr>
              <w:t>I</w:t>
            </w:r>
            <w:r w:rsidRPr="00FA0D8D">
              <w:rPr>
                <w:sz w:val="20"/>
              </w:rPr>
              <w:t xml:space="preserve"> </w:t>
            </w:r>
          </w:p>
        </w:tc>
        <w:tc>
          <w:tcPr>
            <w:tcW w:w="1134" w:type="dxa"/>
            <w:tcBorders>
              <w:top w:val="single" w:sz="4" w:space="0" w:color="auto"/>
              <w:left w:val="single" w:sz="4" w:space="0" w:color="auto"/>
              <w:bottom w:val="single" w:sz="4" w:space="0" w:color="auto"/>
              <w:right w:val="single" w:sz="4" w:space="0" w:color="auto"/>
            </w:tcBorders>
          </w:tcPr>
          <w:p w:rsidR="005E79AE" w:rsidRPr="00FA0D8D" w:rsidRDefault="005E79AE" w:rsidP="00197E98">
            <w:pPr>
              <w:pStyle w:val="a8"/>
              <w:ind w:firstLine="0"/>
              <w:jc w:val="center"/>
              <w:rPr>
                <w:sz w:val="20"/>
                <w:lang w:val="en-US"/>
              </w:rPr>
            </w:pPr>
            <w:r w:rsidRPr="00FA0D8D">
              <w:rPr>
                <w:sz w:val="20"/>
                <w:lang w:val="en-US"/>
              </w:rPr>
              <w:t>II</w:t>
            </w:r>
          </w:p>
        </w:tc>
        <w:tc>
          <w:tcPr>
            <w:tcW w:w="1276" w:type="dxa"/>
            <w:tcBorders>
              <w:top w:val="single" w:sz="4" w:space="0" w:color="auto"/>
              <w:left w:val="single" w:sz="4" w:space="0" w:color="auto"/>
              <w:bottom w:val="single" w:sz="4" w:space="0" w:color="auto"/>
              <w:right w:val="single" w:sz="4" w:space="0" w:color="auto"/>
            </w:tcBorders>
          </w:tcPr>
          <w:p w:rsidR="005E79AE" w:rsidRPr="00FA0D8D" w:rsidRDefault="005E79AE" w:rsidP="00197E98">
            <w:pPr>
              <w:pStyle w:val="a8"/>
              <w:ind w:firstLine="0"/>
              <w:jc w:val="center"/>
              <w:rPr>
                <w:sz w:val="20"/>
              </w:rPr>
            </w:pPr>
            <w:r w:rsidRPr="00FA0D8D">
              <w:rPr>
                <w:sz w:val="20"/>
                <w:lang w:val="en-US"/>
              </w:rPr>
              <w:t>I</w:t>
            </w:r>
            <w:r w:rsidRPr="00FA0D8D">
              <w:rPr>
                <w:sz w:val="20"/>
              </w:rPr>
              <w:t xml:space="preserve"> </w:t>
            </w:r>
          </w:p>
        </w:tc>
        <w:tc>
          <w:tcPr>
            <w:tcW w:w="1134" w:type="dxa"/>
            <w:tcBorders>
              <w:top w:val="single" w:sz="4" w:space="0" w:color="auto"/>
              <w:left w:val="single" w:sz="4" w:space="0" w:color="auto"/>
              <w:bottom w:val="single" w:sz="4" w:space="0" w:color="auto"/>
              <w:right w:val="single" w:sz="4" w:space="0" w:color="auto"/>
            </w:tcBorders>
          </w:tcPr>
          <w:p w:rsidR="005E79AE" w:rsidRPr="00FA0D8D" w:rsidRDefault="005E79AE" w:rsidP="00197E98">
            <w:pPr>
              <w:pStyle w:val="a8"/>
              <w:ind w:firstLine="0"/>
              <w:jc w:val="center"/>
              <w:rPr>
                <w:sz w:val="20"/>
                <w:lang w:val="en-US"/>
              </w:rPr>
            </w:pPr>
            <w:r w:rsidRPr="00FA0D8D">
              <w:rPr>
                <w:sz w:val="20"/>
                <w:lang w:val="en-US"/>
              </w:rPr>
              <w:t>II</w:t>
            </w:r>
          </w:p>
        </w:tc>
        <w:tc>
          <w:tcPr>
            <w:tcW w:w="1275" w:type="dxa"/>
            <w:tcBorders>
              <w:top w:val="single" w:sz="4" w:space="0" w:color="auto"/>
              <w:left w:val="single" w:sz="4" w:space="0" w:color="auto"/>
              <w:bottom w:val="single" w:sz="4" w:space="0" w:color="auto"/>
              <w:right w:val="single" w:sz="4" w:space="0" w:color="auto"/>
            </w:tcBorders>
          </w:tcPr>
          <w:p w:rsidR="005E79AE" w:rsidRPr="00FA0D8D" w:rsidRDefault="005E79AE" w:rsidP="00197E98">
            <w:pPr>
              <w:pStyle w:val="a8"/>
              <w:ind w:firstLine="0"/>
              <w:jc w:val="center"/>
              <w:rPr>
                <w:sz w:val="20"/>
              </w:rPr>
            </w:pPr>
            <w:r w:rsidRPr="00FA0D8D">
              <w:rPr>
                <w:sz w:val="20"/>
                <w:lang w:val="en-US"/>
              </w:rPr>
              <w:t>I</w:t>
            </w:r>
            <w:r w:rsidRPr="00FA0D8D">
              <w:rPr>
                <w:sz w:val="20"/>
              </w:rPr>
              <w:t xml:space="preserve"> </w:t>
            </w:r>
          </w:p>
        </w:tc>
        <w:tc>
          <w:tcPr>
            <w:tcW w:w="1276" w:type="dxa"/>
            <w:tcBorders>
              <w:top w:val="single" w:sz="4" w:space="0" w:color="auto"/>
              <w:left w:val="single" w:sz="4" w:space="0" w:color="auto"/>
              <w:bottom w:val="single" w:sz="4" w:space="0" w:color="auto"/>
              <w:right w:val="single" w:sz="4" w:space="0" w:color="auto"/>
            </w:tcBorders>
          </w:tcPr>
          <w:p w:rsidR="005E79AE" w:rsidRPr="00FA0D8D" w:rsidRDefault="005E79AE" w:rsidP="00197E98">
            <w:pPr>
              <w:pStyle w:val="a8"/>
              <w:ind w:firstLine="0"/>
              <w:jc w:val="center"/>
              <w:rPr>
                <w:sz w:val="20"/>
                <w:lang w:val="en-US"/>
              </w:rPr>
            </w:pPr>
            <w:r w:rsidRPr="00FA0D8D">
              <w:rPr>
                <w:sz w:val="20"/>
                <w:lang w:val="en-US"/>
              </w:rPr>
              <w:t>II</w:t>
            </w:r>
          </w:p>
        </w:tc>
      </w:tr>
      <w:tr w:rsidR="002F73B6" w:rsidRPr="00FA0D8D" w:rsidTr="002F73B6">
        <w:tc>
          <w:tcPr>
            <w:tcW w:w="12330" w:type="dxa"/>
            <w:gridSpan w:val="9"/>
            <w:tcBorders>
              <w:top w:val="single" w:sz="4" w:space="0" w:color="auto"/>
              <w:left w:val="single" w:sz="4" w:space="0" w:color="auto"/>
              <w:bottom w:val="single" w:sz="4" w:space="0" w:color="auto"/>
              <w:right w:val="single" w:sz="4" w:space="0" w:color="auto"/>
            </w:tcBorders>
          </w:tcPr>
          <w:p w:rsidR="002F73B6" w:rsidRPr="00FA0D8D" w:rsidRDefault="002F73B6" w:rsidP="005E79AE">
            <w:pPr>
              <w:pStyle w:val="a8"/>
              <w:ind w:firstLine="0"/>
              <w:jc w:val="center"/>
              <w:rPr>
                <w:b/>
                <w:i/>
                <w:sz w:val="20"/>
              </w:rPr>
            </w:pPr>
            <w:r w:rsidRPr="00FA0D8D">
              <w:rPr>
                <w:b/>
                <w:i/>
                <w:sz w:val="20"/>
                <w:lang w:val="en-US"/>
              </w:rPr>
              <w:t>I</w:t>
            </w:r>
            <w:r w:rsidRPr="00FA0D8D">
              <w:rPr>
                <w:b/>
                <w:i/>
                <w:sz w:val="20"/>
              </w:rPr>
              <w:t>. Объем производства сельскохозяйственной продукции - валовое производство (во всех категориях хозяйств)</w:t>
            </w:r>
          </w:p>
        </w:tc>
        <w:tc>
          <w:tcPr>
            <w:tcW w:w="2554" w:type="dxa"/>
            <w:gridSpan w:val="2"/>
            <w:tcBorders>
              <w:top w:val="single" w:sz="4" w:space="0" w:color="auto"/>
              <w:left w:val="single" w:sz="4" w:space="0" w:color="auto"/>
              <w:bottom w:val="single" w:sz="4" w:space="0" w:color="auto"/>
              <w:right w:val="single" w:sz="4" w:space="0" w:color="auto"/>
            </w:tcBorders>
          </w:tcPr>
          <w:p w:rsidR="002F73B6" w:rsidRPr="00FA0D8D" w:rsidRDefault="002F73B6" w:rsidP="005E79AE">
            <w:pPr>
              <w:pStyle w:val="a8"/>
              <w:ind w:firstLine="0"/>
              <w:jc w:val="center"/>
              <w:rPr>
                <w:b/>
                <w:i/>
                <w:sz w:val="20"/>
              </w:rPr>
            </w:pPr>
          </w:p>
        </w:tc>
      </w:tr>
      <w:tr w:rsidR="0000723B" w:rsidRPr="00FA0D8D" w:rsidTr="002F73B6">
        <w:tc>
          <w:tcPr>
            <w:tcW w:w="2472" w:type="dxa"/>
            <w:tcBorders>
              <w:top w:val="single" w:sz="4" w:space="0" w:color="auto"/>
              <w:left w:val="single" w:sz="4" w:space="0" w:color="auto"/>
              <w:bottom w:val="single" w:sz="4" w:space="0" w:color="auto"/>
              <w:right w:val="single" w:sz="4" w:space="0" w:color="auto"/>
            </w:tcBorders>
          </w:tcPr>
          <w:p w:rsidR="0000723B" w:rsidRPr="00FA0D8D" w:rsidRDefault="0000723B" w:rsidP="0000723B">
            <w:pPr>
              <w:pStyle w:val="a8"/>
              <w:ind w:firstLine="0"/>
              <w:jc w:val="left"/>
              <w:rPr>
                <w:b/>
                <w:i/>
                <w:sz w:val="20"/>
              </w:rPr>
            </w:pPr>
            <w:r w:rsidRPr="00FA0D8D">
              <w:rPr>
                <w:b/>
                <w:i/>
                <w:sz w:val="20"/>
              </w:rPr>
              <w:t>Производство продукции в действующих ценах</w:t>
            </w:r>
          </w:p>
        </w:tc>
        <w:tc>
          <w:tcPr>
            <w:tcW w:w="1497" w:type="dxa"/>
            <w:tcBorders>
              <w:top w:val="single" w:sz="4" w:space="0" w:color="auto"/>
              <w:left w:val="single" w:sz="4" w:space="0" w:color="auto"/>
              <w:bottom w:val="single" w:sz="4" w:space="0" w:color="auto"/>
            </w:tcBorders>
          </w:tcPr>
          <w:p w:rsidR="0000723B" w:rsidRPr="00FA0D8D" w:rsidRDefault="0000723B" w:rsidP="0000723B">
            <w:pPr>
              <w:pStyle w:val="a8"/>
              <w:ind w:firstLine="0"/>
              <w:jc w:val="center"/>
              <w:rPr>
                <w:sz w:val="20"/>
              </w:rPr>
            </w:pPr>
            <w:r w:rsidRPr="00FA0D8D">
              <w:rPr>
                <w:sz w:val="20"/>
              </w:rPr>
              <w:t>млн. рублей</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3059,6</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3</w:t>
            </w:r>
            <w:r w:rsidR="00873507" w:rsidRPr="00FA0D8D">
              <w:rPr>
                <w:rFonts w:ascii="Times New Roman" w:hAnsi="Times New Roman" w:cs="Times New Roman"/>
                <w:sz w:val="20"/>
                <w:szCs w:val="20"/>
                <w:lang w:val="en-US"/>
              </w:rPr>
              <w:t xml:space="preserve"> </w:t>
            </w:r>
            <w:r w:rsidRPr="00FA0D8D">
              <w:rPr>
                <w:rFonts w:ascii="Times New Roman" w:hAnsi="Times New Roman" w:cs="Times New Roman"/>
                <w:sz w:val="20"/>
                <w:szCs w:val="20"/>
              </w:rPr>
              <w:t>709,0</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4</w:t>
            </w:r>
            <w:r w:rsidR="00873507" w:rsidRPr="00FA0D8D">
              <w:rPr>
                <w:rFonts w:ascii="Times New Roman" w:hAnsi="Times New Roman" w:cs="Times New Roman"/>
                <w:sz w:val="20"/>
                <w:szCs w:val="20"/>
                <w:lang w:val="en-US"/>
              </w:rPr>
              <w:t xml:space="preserve"> </w:t>
            </w:r>
            <w:r w:rsidRPr="00FA0D8D">
              <w:rPr>
                <w:rFonts w:ascii="Times New Roman" w:hAnsi="Times New Roman" w:cs="Times New Roman"/>
                <w:sz w:val="20"/>
                <w:szCs w:val="20"/>
              </w:rPr>
              <w:t>011,7</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4</w:t>
            </w:r>
            <w:r w:rsidR="00873507" w:rsidRPr="00FA0D8D">
              <w:rPr>
                <w:rFonts w:ascii="Times New Roman" w:hAnsi="Times New Roman" w:cs="Times New Roman"/>
                <w:sz w:val="20"/>
                <w:szCs w:val="20"/>
                <w:lang w:val="en-US"/>
              </w:rPr>
              <w:t xml:space="preserve"> </w:t>
            </w:r>
            <w:r w:rsidRPr="00FA0D8D">
              <w:rPr>
                <w:rFonts w:ascii="Times New Roman" w:hAnsi="Times New Roman" w:cs="Times New Roman"/>
                <w:sz w:val="20"/>
                <w:szCs w:val="20"/>
              </w:rPr>
              <w:t>465,0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4</w:t>
            </w:r>
            <w:r w:rsidR="00873507" w:rsidRPr="00FA0D8D">
              <w:rPr>
                <w:rFonts w:ascii="Times New Roman" w:hAnsi="Times New Roman" w:cs="Times New Roman"/>
                <w:sz w:val="20"/>
                <w:szCs w:val="20"/>
                <w:lang w:val="en-US"/>
              </w:rPr>
              <w:t xml:space="preserve"> </w:t>
            </w:r>
            <w:r w:rsidRPr="00FA0D8D">
              <w:rPr>
                <w:rFonts w:ascii="Times New Roman" w:hAnsi="Times New Roman" w:cs="Times New Roman"/>
                <w:sz w:val="20"/>
                <w:szCs w:val="20"/>
              </w:rPr>
              <w:t>460,7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4829,3</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4824,7</w:t>
            </w:r>
          </w:p>
        </w:tc>
        <w:tc>
          <w:tcPr>
            <w:tcW w:w="1275"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5223,4</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5218,4</w:t>
            </w:r>
          </w:p>
        </w:tc>
      </w:tr>
      <w:tr w:rsidR="0000723B" w:rsidRPr="00FA0D8D" w:rsidTr="002F73B6">
        <w:tc>
          <w:tcPr>
            <w:tcW w:w="2472" w:type="dxa"/>
            <w:tcBorders>
              <w:top w:val="single" w:sz="4" w:space="0" w:color="auto"/>
              <w:left w:val="single" w:sz="4" w:space="0" w:color="auto"/>
              <w:bottom w:val="single" w:sz="4" w:space="0" w:color="auto"/>
              <w:right w:val="single" w:sz="4" w:space="0" w:color="auto"/>
            </w:tcBorders>
          </w:tcPr>
          <w:p w:rsidR="0000723B" w:rsidRPr="00FA0D8D" w:rsidRDefault="0000723B" w:rsidP="0000723B">
            <w:pPr>
              <w:pStyle w:val="a8"/>
              <w:ind w:firstLine="0"/>
              <w:jc w:val="left"/>
              <w:rPr>
                <w:sz w:val="20"/>
              </w:rPr>
            </w:pPr>
            <w:r w:rsidRPr="00FA0D8D">
              <w:rPr>
                <w:sz w:val="20"/>
              </w:rPr>
              <w:t>В сопоставимых ценах (в % к предыдущему году)</w:t>
            </w:r>
          </w:p>
        </w:tc>
        <w:tc>
          <w:tcPr>
            <w:tcW w:w="1497" w:type="dxa"/>
            <w:tcBorders>
              <w:top w:val="single" w:sz="4" w:space="0" w:color="auto"/>
              <w:left w:val="single" w:sz="4" w:space="0" w:color="auto"/>
              <w:bottom w:val="single" w:sz="4" w:space="0" w:color="auto"/>
            </w:tcBorders>
          </w:tcPr>
          <w:p w:rsidR="0000723B" w:rsidRPr="00FA0D8D" w:rsidRDefault="0000723B" w:rsidP="0000723B">
            <w:pPr>
              <w:pStyle w:val="a8"/>
              <w:ind w:firstLine="0"/>
              <w:jc w:val="center"/>
              <w:rPr>
                <w:sz w:val="20"/>
              </w:rPr>
            </w:pPr>
            <w:r w:rsidRPr="00FA0D8D">
              <w:rPr>
                <w:sz w:val="20"/>
              </w:rPr>
              <w:t>%</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100,8</w:t>
            </w:r>
          </w:p>
        </w:tc>
        <w:tc>
          <w:tcPr>
            <w:tcW w:w="1276"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134"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00723B" w:rsidRPr="00FA0D8D" w:rsidTr="002F73B6">
        <w:tc>
          <w:tcPr>
            <w:tcW w:w="2472" w:type="dxa"/>
            <w:tcBorders>
              <w:top w:val="single" w:sz="4" w:space="0" w:color="auto"/>
              <w:left w:val="single" w:sz="4" w:space="0" w:color="auto"/>
              <w:bottom w:val="single" w:sz="4" w:space="0" w:color="auto"/>
              <w:right w:val="single" w:sz="4" w:space="0" w:color="auto"/>
            </w:tcBorders>
          </w:tcPr>
          <w:p w:rsidR="0000723B" w:rsidRPr="00FA0D8D" w:rsidRDefault="0000723B" w:rsidP="0000723B">
            <w:pPr>
              <w:pStyle w:val="a8"/>
              <w:ind w:firstLine="0"/>
              <w:jc w:val="left"/>
              <w:rPr>
                <w:sz w:val="20"/>
              </w:rPr>
            </w:pPr>
            <w:r w:rsidRPr="00FA0D8D">
              <w:rPr>
                <w:sz w:val="20"/>
              </w:rPr>
              <w:t>Индекс-дефлятор</w:t>
            </w:r>
          </w:p>
        </w:tc>
        <w:tc>
          <w:tcPr>
            <w:tcW w:w="1497" w:type="dxa"/>
            <w:tcBorders>
              <w:top w:val="single" w:sz="4" w:space="0" w:color="auto"/>
              <w:left w:val="single" w:sz="4" w:space="0" w:color="auto"/>
              <w:bottom w:val="single" w:sz="4" w:space="0" w:color="auto"/>
            </w:tcBorders>
          </w:tcPr>
          <w:p w:rsidR="0000723B" w:rsidRPr="00FA0D8D" w:rsidRDefault="0000723B" w:rsidP="0000723B">
            <w:pPr>
              <w:pStyle w:val="a8"/>
              <w:ind w:firstLine="0"/>
              <w:jc w:val="center"/>
              <w:rPr>
                <w:sz w:val="20"/>
              </w:rPr>
            </w:pPr>
            <w:r w:rsidRPr="00FA0D8D">
              <w:rPr>
                <w:sz w:val="20"/>
              </w:rPr>
              <w:t>%</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109,4</w:t>
            </w:r>
          </w:p>
        </w:tc>
        <w:tc>
          <w:tcPr>
            <w:tcW w:w="1276"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105,0</w:t>
            </w:r>
          </w:p>
        </w:tc>
        <w:tc>
          <w:tcPr>
            <w:tcW w:w="1134"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104,9</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E6148E" w:rsidRPr="00FA0D8D" w:rsidTr="002F73B6">
        <w:tc>
          <w:tcPr>
            <w:tcW w:w="14884" w:type="dxa"/>
            <w:gridSpan w:val="11"/>
            <w:tcBorders>
              <w:left w:val="single" w:sz="4" w:space="0" w:color="auto"/>
              <w:right w:val="single" w:sz="4" w:space="0" w:color="auto"/>
            </w:tcBorders>
          </w:tcPr>
          <w:p w:rsidR="005E79AE" w:rsidRPr="00FA0D8D" w:rsidRDefault="005E79AE" w:rsidP="005E79AE">
            <w:pPr>
              <w:pStyle w:val="a8"/>
              <w:ind w:firstLine="0"/>
              <w:jc w:val="center"/>
              <w:rPr>
                <w:i/>
                <w:sz w:val="20"/>
              </w:rPr>
            </w:pPr>
            <w:r w:rsidRPr="00FA0D8D">
              <w:rPr>
                <w:i/>
                <w:sz w:val="20"/>
              </w:rPr>
              <w:t>в том числе: продукция сельскохозяйственных организаций</w:t>
            </w:r>
          </w:p>
        </w:tc>
      </w:tr>
      <w:tr w:rsidR="0000723B" w:rsidRPr="00FA0D8D" w:rsidTr="002F73B6">
        <w:tc>
          <w:tcPr>
            <w:tcW w:w="2472" w:type="dxa"/>
            <w:tcBorders>
              <w:top w:val="single" w:sz="4" w:space="0" w:color="auto"/>
              <w:left w:val="single" w:sz="4" w:space="0" w:color="auto"/>
              <w:bottom w:val="single" w:sz="4" w:space="0" w:color="auto"/>
              <w:right w:val="single" w:sz="4" w:space="0" w:color="auto"/>
            </w:tcBorders>
          </w:tcPr>
          <w:p w:rsidR="0000723B" w:rsidRPr="00FA0D8D" w:rsidRDefault="0000723B" w:rsidP="0000723B">
            <w:pPr>
              <w:pStyle w:val="a8"/>
              <w:ind w:firstLine="0"/>
              <w:jc w:val="left"/>
              <w:rPr>
                <w:sz w:val="20"/>
              </w:rPr>
            </w:pPr>
            <w:r w:rsidRPr="00FA0D8D">
              <w:rPr>
                <w:sz w:val="20"/>
              </w:rPr>
              <w:t>В действующих ценах</w:t>
            </w:r>
          </w:p>
        </w:tc>
        <w:tc>
          <w:tcPr>
            <w:tcW w:w="1497" w:type="dxa"/>
            <w:tcBorders>
              <w:top w:val="single" w:sz="4" w:space="0" w:color="auto"/>
              <w:left w:val="single" w:sz="4" w:space="0" w:color="auto"/>
              <w:bottom w:val="single" w:sz="4" w:space="0" w:color="auto"/>
            </w:tcBorders>
          </w:tcPr>
          <w:p w:rsidR="0000723B" w:rsidRPr="00FA0D8D" w:rsidRDefault="0000723B" w:rsidP="0000723B">
            <w:pPr>
              <w:pStyle w:val="a8"/>
              <w:ind w:firstLine="0"/>
              <w:jc w:val="center"/>
              <w:rPr>
                <w:sz w:val="20"/>
              </w:rPr>
            </w:pPr>
            <w:r w:rsidRPr="00FA0D8D">
              <w:rPr>
                <w:sz w:val="20"/>
              </w:rPr>
              <w:t>млн рублей</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895,4</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1073,0</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1160,6</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1291,7</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1290,5</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1397,1</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1395,8</w:t>
            </w:r>
          </w:p>
        </w:tc>
        <w:tc>
          <w:tcPr>
            <w:tcW w:w="1275"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1511,1</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1509,7</w:t>
            </w:r>
          </w:p>
        </w:tc>
      </w:tr>
      <w:tr w:rsidR="0000723B" w:rsidRPr="00FA0D8D" w:rsidTr="002F73B6">
        <w:tc>
          <w:tcPr>
            <w:tcW w:w="2472" w:type="dxa"/>
            <w:tcBorders>
              <w:top w:val="single" w:sz="4" w:space="0" w:color="auto"/>
              <w:left w:val="single" w:sz="4" w:space="0" w:color="auto"/>
              <w:bottom w:val="single" w:sz="4" w:space="0" w:color="auto"/>
              <w:right w:val="single" w:sz="4" w:space="0" w:color="auto"/>
            </w:tcBorders>
          </w:tcPr>
          <w:p w:rsidR="0000723B" w:rsidRPr="00FA0D8D" w:rsidRDefault="0000723B" w:rsidP="0000723B">
            <w:pPr>
              <w:pStyle w:val="a8"/>
              <w:ind w:firstLine="0"/>
              <w:jc w:val="left"/>
              <w:rPr>
                <w:sz w:val="20"/>
              </w:rPr>
            </w:pPr>
            <w:r w:rsidRPr="00FA0D8D">
              <w:rPr>
                <w:sz w:val="20"/>
              </w:rPr>
              <w:t>В сопоставимых ценах</w:t>
            </w:r>
          </w:p>
        </w:tc>
        <w:tc>
          <w:tcPr>
            <w:tcW w:w="1497" w:type="dxa"/>
            <w:tcBorders>
              <w:top w:val="single" w:sz="4" w:space="0" w:color="auto"/>
              <w:left w:val="single" w:sz="4" w:space="0" w:color="auto"/>
              <w:bottom w:val="single" w:sz="4" w:space="0" w:color="auto"/>
            </w:tcBorders>
          </w:tcPr>
          <w:p w:rsidR="0000723B" w:rsidRPr="00FA0D8D" w:rsidRDefault="0000723B" w:rsidP="0000723B">
            <w:pPr>
              <w:pStyle w:val="a8"/>
              <w:ind w:firstLine="0"/>
              <w:jc w:val="center"/>
              <w:rPr>
                <w:sz w:val="20"/>
              </w:rPr>
            </w:pPr>
            <w:r w:rsidRPr="00FA0D8D">
              <w:rPr>
                <w:sz w:val="20"/>
              </w:rPr>
              <w:t>%</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100,8</w:t>
            </w:r>
          </w:p>
        </w:tc>
        <w:tc>
          <w:tcPr>
            <w:tcW w:w="1276"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134"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6577CA" w:rsidRPr="00FA0D8D" w:rsidTr="002F73B6">
        <w:tc>
          <w:tcPr>
            <w:tcW w:w="14884" w:type="dxa"/>
            <w:gridSpan w:val="11"/>
            <w:tcBorders>
              <w:left w:val="single" w:sz="4" w:space="0" w:color="auto"/>
              <w:right w:val="single" w:sz="4" w:space="0" w:color="auto"/>
            </w:tcBorders>
          </w:tcPr>
          <w:p w:rsidR="005E79AE" w:rsidRPr="00FA0D8D" w:rsidRDefault="005E79AE" w:rsidP="005E79AE">
            <w:pPr>
              <w:pStyle w:val="a8"/>
              <w:ind w:firstLine="0"/>
              <w:jc w:val="center"/>
              <w:rPr>
                <w:i/>
                <w:sz w:val="20"/>
              </w:rPr>
            </w:pPr>
            <w:r w:rsidRPr="00FA0D8D">
              <w:rPr>
                <w:i/>
                <w:sz w:val="20"/>
              </w:rPr>
              <w:t xml:space="preserve"> продукция крестьянских (фермерских) хозяйств</w:t>
            </w:r>
          </w:p>
        </w:tc>
      </w:tr>
      <w:tr w:rsidR="0000723B" w:rsidRPr="00FA0D8D" w:rsidTr="002F73B6">
        <w:tc>
          <w:tcPr>
            <w:tcW w:w="2472" w:type="dxa"/>
            <w:tcBorders>
              <w:top w:val="single" w:sz="4" w:space="0" w:color="auto"/>
              <w:left w:val="single" w:sz="4" w:space="0" w:color="auto"/>
              <w:bottom w:val="single" w:sz="4" w:space="0" w:color="auto"/>
              <w:right w:val="single" w:sz="4" w:space="0" w:color="auto"/>
            </w:tcBorders>
          </w:tcPr>
          <w:p w:rsidR="0000723B" w:rsidRPr="00FA0D8D" w:rsidRDefault="0000723B" w:rsidP="0000723B">
            <w:pPr>
              <w:pStyle w:val="a8"/>
              <w:ind w:firstLine="0"/>
              <w:jc w:val="left"/>
              <w:rPr>
                <w:sz w:val="20"/>
              </w:rPr>
            </w:pPr>
            <w:r w:rsidRPr="00FA0D8D">
              <w:rPr>
                <w:sz w:val="20"/>
              </w:rPr>
              <w:t>В действующих ценах</w:t>
            </w:r>
          </w:p>
        </w:tc>
        <w:tc>
          <w:tcPr>
            <w:tcW w:w="1497" w:type="dxa"/>
            <w:tcBorders>
              <w:top w:val="single" w:sz="4" w:space="0" w:color="auto"/>
              <w:left w:val="single" w:sz="4" w:space="0" w:color="auto"/>
              <w:bottom w:val="single" w:sz="4" w:space="0" w:color="auto"/>
            </w:tcBorders>
          </w:tcPr>
          <w:p w:rsidR="0000723B" w:rsidRPr="00FA0D8D" w:rsidRDefault="0000723B" w:rsidP="0000723B">
            <w:pPr>
              <w:pStyle w:val="a8"/>
              <w:ind w:firstLine="0"/>
              <w:jc w:val="center"/>
              <w:rPr>
                <w:sz w:val="20"/>
              </w:rPr>
            </w:pPr>
            <w:r w:rsidRPr="00FA0D8D">
              <w:rPr>
                <w:sz w:val="20"/>
              </w:rPr>
              <w:t>млн рублей</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683,5</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727,6</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787,0</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875,9</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875,1</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947,4</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946,5</w:t>
            </w:r>
          </w:p>
        </w:tc>
        <w:tc>
          <w:tcPr>
            <w:tcW w:w="1275"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1025,40</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1023,7</w:t>
            </w:r>
          </w:p>
        </w:tc>
      </w:tr>
      <w:tr w:rsidR="0000723B" w:rsidRPr="00FA0D8D" w:rsidTr="002F73B6">
        <w:tc>
          <w:tcPr>
            <w:tcW w:w="2472" w:type="dxa"/>
            <w:tcBorders>
              <w:top w:val="single" w:sz="4" w:space="0" w:color="auto"/>
              <w:left w:val="single" w:sz="4" w:space="0" w:color="auto"/>
              <w:bottom w:val="single" w:sz="4" w:space="0" w:color="auto"/>
              <w:right w:val="single" w:sz="4" w:space="0" w:color="auto"/>
            </w:tcBorders>
          </w:tcPr>
          <w:p w:rsidR="0000723B" w:rsidRPr="00FA0D8D" w:rsidRDefault="0000723B" w:rsidP="0000723B">
            <w:pPr>
              <w:pStyle w:val="a8"/>
              <w:ind w:firstLine="0"/>
              <w:jc w:val="left"/>
              <w:rPr>
                <w:sz w:val="20"/>
              </w:rPr>
            </w:pPr>
            <w:r w:rsidRPr="00FA0D8D">
              <w:rPr>
                <w:sz w:val="20"/>
              </w:rPr>
              <w:t>В сопоставимых ценах</w:t>
            </w:r>
          </w:p>
        </w:tc>
        <w:tc>
          <w:tcPr>
            <w:tcW w:w="1497" w:type="dxa"/>
            <w:tcBorders>
              <w:top w:val="single" w:sz="4" w:space="0" w:color="auto"/>
              <w:left w:val="single" w:sz="4" w:space="0" w:color="auto"/>
              <w:bottom w:val="single" w:sz="4" w:space="0" w:color="auto"/>
            </w:tcBorders>
          </w:tcPr>
          <w:p w:rsidR="0000723B" w:rsidRPr="00FA0D8D" w:rsidRDefault="0000723B" w:rsidP="0000723B">
            <w:pPr>
              <w:pStyle w:val="a8"/>
              <w:ind w:firstLine="0"/>
              <w:jc w:val="center"/>
              <w:rPr>
                <w:sz w:val="20"/>
              </w:rPr>
            </w:pPr>
            <w:r w:rsidRPr="00FA0D8D">
              <w:rPr>
                <w:sz w:val="20"/>
              </w:rPr>
              <w:t>%</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100,8</w:t>
            </w:r>
          </w:p>
        </w:tc>
        <w:tc>
          <w:tcPr>
            <w:tcW w:w="1276"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134"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6577CA" w:rsidRPr="00FA0D8D" w:rsidTr="002F73B6">
        <w:tc>
          <w:tcPr>
            <w:tcW w:w="14884" w:type="dxa"/>
            <w:gridSpan w:val="11"/>
            <w:tcBorders>
              <w:left w:val="single" w:sz="4" w:space="0" w:color="auto"/>
              <w:right w:val="single" w:sz="4" w:space="0" w:color="auto"/>
            </w:tcBorders>
          </w:tcPr>
          <w:p w:rsidR="005E79AE" w:rsidRPr="00FA0D8D" w:rsidRDefault="005E79AE" w:rsidP="005E79AE">
            <w:pPr>
              <w:pStyle w:val="a8"/>
              <w:ind w:firstLine="0"/>
              <w:jc w:val="center"/>
              <w:rPr>
                <w:i/>
                <w:sz w:val="20"/>
              </w:rPr>
            </w:pPr>
            <w:r w:rsidRPr="00FA0D8D">
              <w:rPr>
                <w:i/>
                <w:sz w:val="20"/>
              </w:rPr>
              <w:t xml:space="preserve"> продукция в хозяйствах населения</w:t>
            </w:r>
          </w:p>
        </w:tc>
      </w:tr>
      <w:tr w:rsidR="0000723B" w:rsidRPr="00FA0D8D" w:rsidTr="002F73B6">
        <w:tc>
          <w:tcPr>
            <w:tcW w:w="2472" w:type="dxa"/>
            <w:tcBorders>
              <w:top w:val="single" w:sz="4" w:space="0" w:color="auto"/>
              <w:left w:val="single" w:sz="4" w:space="0" w:color="auto"/>
              <w:bottom w:val="single" w:sz="4" w:space="0" w:color="auto"/>
              <w:right w:val="single" w:sz="4" w:space="0" w:color="auto"/>
            </w:tcBorders>
          </w:tcPr>
          <w:p w:rsidR="0000723B" w:rsidRPr="00FA0D8D" w:rsidRDefault="0000723B" w:rsidP="0000723B">
            <w:pPr>
              <w:pStyle w:val="a8"/>
              <w:ind w:firstLine="0"/>
              <w:jc w:val="left"/>
              <w:rPr>
                <w:sz w:val="20"/>
              </w:rPr>
            </w:pPr>
            <w:r w:rsidRPr="00FA0D8D">
              <w:rPr>
                <w:sz w:val="20"/>
              </w:rPr>
              <w:t>В действующих ценах</w:t>
            </w:r>
          </w:p>
        </w:tc>
        <w:tc>
          <w:tcPr>
            <w:tcW w:w="1497" w:type="dxa"/>
            <w:tcBorders>
              <w:top w:val="single" w:sz="4" w:space="0" w:color="auto"/>
              <w:left w:val="single" w:sz="4" w:space="0" w:color="auto"/>
              <w:bottom w:val="single" w:sz="4" w:space="0" w:color="auto"/>
            </w:tcBorders>
          </w:tcPr>
          <w:p w:rsidR="0000723B" w:rsidRPr="00FA0D8D" w:rsidRDefault="0000723B" w:rsidP="0000723B">
            <w:pPr>
              <w:pStyle w:val="a8"/>
              <w:ind w:firstLine="0"/>
              <w:jc w:val="center"/>
              <w:rPr>
                <w:sz w:val="20"/>
              </w:rPr>
            </w:pPr>
            <w:r w:rsidRPr="00FA0D8D">
              <w:rPr>
                <w:sz w:val="20"/>
              </w:rPr>
              <w:t>млн рублей</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1480,7</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1908,4</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2064,1</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2297,4</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2295,2</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2484,8</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2482,5</w:t>
            </w:r>
          </w:p>
        </w:tc>
        <w:tc>
          <w:tcPr>
            <w:tcW w:w="1275" w:type="dxa"/>
            <w:tcBorders>
              <w:top w:val="single" w:sz="4" w:space="0" w:color="auto"/>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2687,6</w:t>
            </w:r>
          </w:p>
        </w:tc>
        <w:tc>
          <w:tcPr>
            <w:tcW w:w="1276"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2264,40</w:t>
            </w:r>
          </w:p>
        </w:tc>
      </w:tr>
      <w:tr w:rsidR="0000723B" w:rsidRPr="00FA0D8D" w:rsidTr="002F73B6">
        <w:tc>
          <w:tcPr>
            <w:tcW w:w="2472" w:type="dxa"/>
            <w:tcBorders>
              <w:top w:val="single" w:sz="4" w:space="0" w:color="auto"/>
              <w:left w:val="single" w:sz="4" w:space="0" w:color="auto"/>
              <w:bottom w:val="single" w:sz="4" w:space="0" w:color="auto"/>
              <w:right w:val="single" w:sz="4" w:space="0" w:color="auto"/>
            </w:tcBorders>
          </w:tcPr>
          <w:p w:rsidR="0000723B" w:rsidRPr="00FA0D8D" w:rsidRDefault="0000723B" w:rsidP="0000723B">
            <w:pPr>
              <w:pStyle w:val="a8"/>
              <w:ind w:firstLine="0"/>
              <w:jc w:val="left"/>
              <w:rPr>
                <w:sz w:val="20"/>
              </w:rPr>
            </w:pPr>
            <w:r w:rsidRPr="00FA0D8D">
              <w:rPr>
                <w:sz w:val="20"/>
              </w:rPr>
              <w:t>В сопоставимых ценах</w:t>
            </w:r>
          </w:p>
        </w:tc>
        <w:tc>
          <w:tcPr>
            <w:tcW w:w="1497" w:type="dxa"/>
            <w:tcBorders>
              <w:top w:val="single" w:sz="4" w:space="0" w:color="auto"/>
              <w:left w:val="single" w:sz="4" w:space="0" w:color="auto"/>
              <w:bottom w:val="single" w:sz="4" w:space="0" w:color="auto"/>
            </w:tcBorders>
          </w:tcPr>
          <w:p w:rsidR="0000723B" w:rsidRPr="00FA0D8D" w:rsidRDefault="0000723B" w:rsidP="0000723B">
            <w:pPr>
              <w:pStyle w:val="a8"/>
              <w:ind w:firstLine="0"/>
              <w:jc w:val="center"/>
              <w:rPr>
                <w:sz w:val="20"/>
              </w:rPr>
            </w:pPr>
            <w:r w:rsidRPr="00FA0D8D">
              <w:rPr>
                <w:sz w:val="20"/>
              </w:rPr>
              <w:t>%</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100,8</w:t>
            </w:r>
          </w:p>
        </w:tc>
        <w:tc>
          <w:tcPr>
            <w:tcW w:w="1276"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134"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tcBorders>
              <w:top w:val="nil"/>
              <w:left w:val="nil"/>
              <w:bottom w:val="single" w:sz="4" w:space="0" w:color="auto"/>
              <w:right w:val="single" w:sz="4" w:space="0" w:color="auto"/>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single" w:sz="4" w:space="0" w:color="auto"/>
              <w:left w:val="nil"/>
              <w:bottom w:val="single" w:sz="4" w:space="0" w:color="auto"/>
              <w:right w:val="single" w:sz="4" w:space="0" w:color="000000"/>
            </w:tcBorders>
            <w:shd w:val="clear" w:color="000000" w:fill="FFFFFF"/>
            <w:vAlign w:val="bottom"/>
          </w:tcPr>
          <w:p w:rsidR="0000723B" w:rsidRPr="00FA0D8D" w:rsidRDefault="0000723B" w:rsidP="0000723B">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6577CA" w:rsidRPr="00FA0D8D" w:rsidTr="002F73B6">
        <w:tc>
          <w:tcPr>
            <w:tcW w:w="14884" w:type="dxa"/>
            <w:gridSpan w:val="11"/>
            <w:tcBorders>
              <w:left w:val="single" w:sz="4" w:space="0" w:color="auto"/>
              <w:right w:val="single" w:sz="4" w:space="0" w:color="auto"/>
            </w:tcBorders>
          </w:tcPr>
          <w:p w:rsidR="005E79AE" w:rsidRPr="00FA0D8D" w:rsidRDefault="005E79AE" w:rsidP="005E79AE">
            <w:pPr>
              <w:pStyle w:val="a8"/>
              <w:numPr>
                <w:ilvl w:val="0"/>
                <w:numId w:val="9"/>
              </w:numPr>
              <w:jc w:val="center"/>
              <w:rPr>
                <w:b/>
                <w:i/>
                <w:sz w:val="20"/>
              </w:rPr>
            </w:pPr>
            <w:r w:rsidRPr="00FA0D8D">
              <w:rPr>
                <w:b/>
                <w:i/>
                <w:sz w:val="20"/>
              </w:rPr>
              <w:t xml:space="preserve">Растениеводство </w:t>
            </w:r>
          </w:p>
        </w:tc>
      </w:tr>
      <w:tr w:rsidR="005C2B14" w:rsidRPr="00FA0D8D" w:rsidTr="002F73B6">
        <w:tc>
          <w:tcPr>
            <w:tcW w:w="2472" w:type="dxa"/>
            <w:tcBorders>
              <w:top w:val="single" w:sz="4" w:space="0" w:color="auto"/>
              <w:left w:val="single" w:sz="4" w:space="0" w:color="auto"/>
              <w:bottom w:val="single" w:sz="4" w:space="0" w:color="auto"/>
              <w:right w:val="single" w:sz="4" w:space="0" w:color="auto"/>
            </w:tcBorders>
          </w:tcPr>
          <w:p w:rsidR="005C2B14" w:rsidRPr="00FA0D8D" w:rsidRDefault="005C2B14" w:rsidP="005C2B14">
            <w:pPr>
              <w:pStyle w:val="a8"/>
              <w:ind w:firstLine="0"/>
              <w:jc w:val="left"/>
              <w:rPr>
                <w:sz w:val="20"/>
              </w:rPr>
            </w:pPr>
            <w:r w:rsidRPr="00FA0D8D">
              <w:rPr>
                <w:sz w:val="20"/>
              </w:rPr>
              <w:t>В действующих ценах</w:t>
            </w:r>
          </w:p>
        </w:tc>
        <w:tc>
          <w:tcPr>
            <w:tcW w:w="1497" w:type="dxa"/>
            <w:tcBorders>
              <w:top w:val="single" w:sz="4" w:space="0" w:color="auto"/>
              <w:left w:val="single" w:sz="4" w:space="0" w:color="auto"/>
              <w:bottom w:val="single" w:sz="4" w:space="0" w:color="auto"/>
            </w:tcBorders>
          </w:tcPr>
          <w:p w:rsidR="005C2B14" w:rsidRPr="00FA0D8D" w:rsidRDefault="005C2B14" w:rsidP="005C2B14">
            <w:pPr>
              <w:pStyle w:val="a8"/>
              <w:ind w:firstLine="0"/>
              <w:jc w:val="center"/>
              <w:rPr>
                <w:sz w:val="20"/>
              </w:rPr>
            </w:pPr>
            <w:r w:rsidRPr="00FA0D8D">
              <w:rPr>
                <w:sz w:val="20"/>
              </w:rPr>
              <w:t>млн рублей</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969,3</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1479,4</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1600,1</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1780,9</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1774,1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1926,3</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1918,9</w:t>
            </w:r>
          </w:p>
        </w:tc>
        <w:tc>
          <w:tcPr>
            <w:tcW w:w="1275" w:type="dxa"/>
            <w:tcBorders>
              <w:top w:val="single" w:sz="4" w:space="0" w:color="auto"/>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1454,2</w:t>
            </w:r>
          </w:p>
        </w:tc>
        <w:tc>
          <w:tcPr>
            <w:tcW w:w="1276" w:type="dxa"/>
            <w:tcBorders>
              <w:top w:val="single" w:sz="4" w:space="0" w:color="auto"/>
              <w:left w:val="nil"/>
              <w:bottom w:val="single" w:sz="4" w:space="0" w:color="auto"/>
              <w:right w:val="single" w:sz="4" w:space="0" w:color="000000"/>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2075,5</w:t>
            </w:r>
          </w:p>
        </w:tc>
      </w:tr>
      <w:tr w:rsidR="005C2B14" w:rsidRPr="00FA0D8D" w:rsidTr="002F73B6">
        <w:tc>
          <w:tcPr>
            <w:tcW w:w="2472" w:type="dxa"/>
            <w:tcBorders>
              <w:top w:val="single" w:sz="4" w:space="0" w:color="auto"/>
              <w:left w:val="single" w:sz="4" w:space="0" w:color="auto"/>
              <w:bottom w:val="single" w:sz="4" w:space="0" w:color="auto"/>
              <w:right w:val="single" w:sz="4" w:space="0" w:color="auto"/>
            </w:tcBorders>
          </w:tcPr>
          <w:p w:rsidR="005C2B14" w:rsidRPr="00FA0D8D" w:rsidRDefault="005C2B14" w:rsidP="005C2B14">
            <w:pPr>
              <w:pStyle w:val="a8"/>
              <w:ind w:firstLine="0"/>
              <w:jc w:val="left"/>
              <w:rPr>
                <w:sz w:val="20"/>
              </w:rPr>
            </w:pPr>
            <w:r w:rsidRPr="00FA0D8D">
              <w:rPr>
                <w:sz w:val="20"/>
              </w:rPr>
              <w:t>В сопоставимых ценах</w:t>
            </w:r>
          </w:p>
        </w:tc>
        <w:tc>
          <w:tcPr>
            <w:tcW w:w="1497" w:type="dxa"/>
            <w:tcBorders>
              <w:top w:val="single" w:sz="4" w:space="0" w:color="auto"/>
              <w:left w:val="single" w:sz="4" w:space="0" w:color="auto"/>
              <w:bottom w:val="single" w:sz="4" w:space="0" w:color="auto"/>
            </w:tcBorders>
          </w:tcPr>
          <w:p w:rsidR="005C2B14" w:rsidRPr="00FA0D8D" w:rsidRDefault="005C2B14" w:rsidP="005C2B14">
            <w:pPr>
              <w:pStyle w:val="a8"/>
              <w:ind w:firstLine="0"/>
              <w:jc w:val="center"/>
              <w:rPr>
                <w:sz w:val="20"/>
              </w:rPr>
            </w:pPr>
            <w:r w:rsidRPr="00FA0D8D">
              <w:rPr>
                <w:sz w:val="20"/>
              </w:rPr>
              <w:t>%</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100,8</w:t>
            </w:r>
          </w:p>
        </w:tc>
        <w:tc>
          <w:tcPr>
            <w:tcW w:w="1276" w:type="dxa"/>
            <w:tcBorders>
              <w:top w:val="nil"/>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nil"/>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134" w:type="dxa"/>
            <w:tcBorders>
              <w:top w:val="nil"/>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tcBorders>
              <w:top w:val="nil"/>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single" w:sz="4" w:space="0" w:color="auto"/>
              <w:left w:val="nil"/>
              <w:bottom w:val="single" w:sz="4" w:space="0" w:color="auto"/>
              <w:right w:val="single" w:sz="4" w:space="0" w:color="000000"/>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6577CA" w:rsidRPr="00FA0D8D" w:rsidTr="002F73B6">
        <w:tc>
          <w:tcPr>
            <w:tcW w:w="14884" w:type="dxa"/>
            <w:gridSpan w:val="11"/>
            <w:tcBorders>
              <w:left w:val="single" w:sz="4" w:space="0" w:color="auto"/>
              <w:right w:val="single" w:sz="4" w:space="0" w:color="auto"/>
            </w:tcBorders>
          </w:tcPr>
          <w:p w:rsidR="0010256E" w:rsidRPr="00FA0D8D" w:rsidRDefault="0010256E" w:rsidP="0010256E">
            <w:pPr>
              <w:pStyle w:val="a8"/>
              <w:numPr>
                <w:ilvl w:val="0"/>
                <w:numId w:val="9"/>
              </w:numPr>
              <w:jc w:val="center"/>
              <w:rPr>
                <w:b/>
                <w:i/>
                <w:sz w:val="20"/>
              </w:rPr>
            </w:pPr>
            <w:r w:rsidRPr="00FA0D8D">
              <w:rPr>
                <w:b/>
                <w:i/>
                <w:sz w:val="20"/>
              </w:rPr>
              <w:t>Животноводство</w:t>
            </w:r>
          </w:p>
        </w:tc>
      </w:tr>
      <w:tr w:rsidR="005C2B14" w:rsidRPr="00FA0D8D" w:rsidTr="002F73B6">
        <w:tc>
          <w:tcPr>
            <w:tcW w:w="2472" w:type="dxa"/>
            <w:tcBorders>
              <w:left w:val="single" w:sz="4" w:space="0" w:color="auto"/>
              <w:bottom w:val="single" w:sz="4" w:space="0" w:color="auto"/>
              <w:right w:val="single" w:sz="4" w:space="0" w:color="auto"/>
            </w:tcBorders>
          </w:tcPr>
          <w:p w:rsidR="005C2B14" w:rsidRPr="00FA0D8D" w:rsidRDefault="005C2B14" w:rsidP="005C2B14">
            <w:pPr>
              <w:pStyle w:val="a8"/>
              <w:ind w:firstLine="0"/>
              <w:jc w:val="left"/>
              <w:rPr>
                <w:sz w:val="20"/>
              </w:rPr>
            </w:pPr>
            <w:r w:rsidRPr="00FA0D8D">
              <w:rPr>
                <w:sz w:val="20"/>
              </w:rPr>
              <w:t>В действующих ценах</w:t>
            </w:r>
          </w:p>
        </w:tc>
        <w:tc>
          <w:tcPr>
            <w:tcW w:w="1497" w:type="dxa"/>
            <w:tcBorders>
              <w:left w:val="single" w:sz="4" w:space="0" w:color="auto"/>
              <w:bottom w:val="single" w:sz="4" w:space="0" w:color="auto"/>
            </w:tcBorders>
          </w:tcPr>
          <w:p w:rsidR="005C2B14" w:rsidRPr="00FA0D8D" w:rsidRDefault="005C2B14" w:rsidP="005C2B14">
            <w:pPr>
              <w:pStyle w:val="a8"/>
              <w:ind w:firstLine="0"/>
              <w:jc w:val="center"/>
              <w:rPr>
                <w:sz w:val="20"/>
              </w:rPr>
            </w:pPr>
            <w:r w:rsidRPr="00FA0D8D">
              <w:rPr>
                <w:sz w:val="20"/>
              </w:rPr>
              <w:t>млн рублей</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2090,3</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2229,6</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2411,5</w:t>
            </w:r>
          </w:p>
        </w:tc>
        <w:tc>
          <w:tcPr>
            <w:tcW w:w="1276" w:type="dxa"/>
            <w:tcBorders>
              <w:top w:val="single" w:sz="4" w:space="0" w:color="auto"/>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2684,0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2689,2</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2903,1</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2908,6</w:t>
            </w:r>
          </w:p>
        </w:tc>
        <w:tc>
          <w:tcPr>
            <w:tcW w:w="1275" w:type="dxa"/>
            <w:tcBorders>
              <w:top w:val="single" w:sz="4" w:space="0" w:color="auto"/>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3139,9</w:t>
            </w:r>
          </w:p>
        </w:tc>
        <w:tc>
          <w:tcPr>
            <w:tcW w:w="1276" w:type="dxa"/>
            <w:tcBorders>
              <w:top w:val="single" w:sz="4" w:space="0" w:color="auto"/>
              <w:left w:val="nil"/>
              <w:bottom w:val="single" w:sz="4" w:space="0" w:color="auto"/>
              <w:right w:val="single" w:sz="4" w:space="0" w:color="000000"/>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3196,6</w:t>
            </w:r>
          </w:p>
        </w:tc>
      </w:tr>
      <w:tr w:rsidR="005C2B14" w:rsidRPr="00FA0D8D" w:rsidTr="002F73B6">
        <w:tc>
          <w:tcPr>
            <w:tcW w:w="2472" w:type="dxa"/>
            <w:tcBorders>
              <w:top w:val="single" w:sz="4" w:space="0" w:color="auto"/>
              <w:left w:val="single" w:sz="4" w:space="0" w:color="auto"/>
              <w:bottom w:val="single" w:sz="4" w:space="0" w:color="auto"/>
              <w:right w:val="single" w:sz="4" w:space="0" w:color="auto"/>
            </w:tcBorders>
          </w:tcPr>
          <w:p w:rsidR="005C2B14" w:rsidRPr="00FA0D8D" w:rsidRDefault="005C2B14" w:rsidP="005C2B14">
            <w:pPr>
              <w:pStyle w:val="a8"/>
              <w:ind w:firstLine="0"/>
              <w:jc w:val="left"/>
              <w:rPr>
                <w:sz w:val="20"/>
              </w:rPr>
            </w:pPr>
            <w:r w:rsidRPr="00FA0D8D">
              <w:rPr>
                <w:sz w:val="20"/>
              </w:rPr>
              <w:t>В сопоставимых ценах</w:t>
            </w:r>
          </w:p>
        </w:tc>
        <w:tc>
          <w:tcPr>
            <w:tcW w:w="1497" w:type="dxa"/>
            <w:tcBorders>
              <w:top w:val="single" w:sz="4" w:space="0" w:color="auto"/>
              <w:left w:val="single" w:sz="4" w:space="0" w:color="auto"/>
              <w:bottom w:val="single" w:sz="4" w:space="0" w:color="auto"/>
            </w:tcBorders>
          </w:tcPr>
          <w:p w:rsidR="005C2B14" w:rsidRPr="00FA0D8D" w:rsidRDefault="005C2B14" w:rsidP="005C2B14">
            <w:pPr>
              <w:pStyle w:val="a8"/>
              <w:ind w:firstLine="0"/>
              <w:jc w:val="center"/>
              <w:rPr>
                <w:sz w:val="20"/>
              </w:rPr>
            </w:pPr>
            <w:r w:rsidRPr="00FA0D8D">
              <w:rPr>
                <w:sz w:val="20"/>
              </w:rPr>
              <w:t>%</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100,8</w:t>
            </w:r>
          </w:p>
        </w:tc>
        <w:tc>
          <w:tcPr>
            <w:tcW w:w="1276" w:type="dxa"/>
            <w:tcBorders>
              <w:top w:val="nil"/>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nil"/>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134" w:type="dxa"/>
            <w:tcBorders>
              <w:top w:val="nil"/>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4" w:type="dxa"/>
            <w:tcBorders>
              <w:top w:val="single" w:sz="4" w:space="0" w:color="auto"/>
              <w:left w:val="nil"/>
              <w:bottom w:val="single" w:sz="4" w:space="0" w:color="auto"/>
              <w:right w:val="single" w:sz="4" w:space="0" w:color="000000"/>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tcBorders>
              <w:top w:val="nil"/>
              <w:left w:val="nil"/>
              <w:bottom w:val="single" w:sz="4" w:space="0" w:color="auto"/>
              <w:right w:val="single" w:sz="4" w:space="0" w:color="auto"/>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single" w:sz="4" w:space="0" w:color="auto"/>
              <w:left w:val="nil"/>
              <w:bottom w:val="single" w:sz="4" w:space="0" w:color="auto"/>
              <w:right w:val="single" w:sz="4" w:space="0" w:color="000000"/>
            </w:tcBorders>
            <w:shd w:val="clear" w:color="000000" w:fill="FFFFFF"/>
            <w:vAlign w:val="bottom"/>
          </w:tcPr>
          <w:p w:rsidR="005C2B14" w:rsidRPr="00FA0D8D" w:rsidRDefault="005C2B14" w:rsidP="005C2B14">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6577CA" w:rsidRPr="00FA0D8D" w:rsidTr="002F73B6">
        <w:trPr>
          <w:trHeight w:val="225"/>
        </w:trPr>
        <w:tc>
          <w:tcPr>
            <w:tcW w:w="14884" w:type="dxa"/>
            <w:gridSpan w:val="11"/>
            <w:tcBorders>
              <w:top w:val="single" w:sz="4" w:space="0" w:color="auto"/>
              <w:left w:val="single" w:sz="4" w:space="0" w:color="auto"/>
              <w:bottom w:val="single" w:sz="4" w:space="0" w:color="auto"/>
              <w:right w:val="single" w:sz="4" w:space="0" w:color="auto"/>
            </w:tcBorders>
          </w:tcPr>
          <w:p w:rsidR="0010256E" w:rsidRPr="00FA0D8D" w:rsidRDefault="0010256E" w:rsidP="0010256E">
            <w:pPr>
              <w:pStyle w:val="a8"/>
              <w:ind w:firstLine="0"/>
              <w:jc w:val="center"/>
              <w:rPr>
                <w:b/>
                <w:i/>
                <w:sz w:val="20"/>
              </w:rPr>
            </w:pPr>
            <w:r w:rsidRPr="00FA0D8D">
              <w:rPr>
                <w:b/>
                <w:i/>
                <w:sz w:val="20"/>
                <w:lang w:val="en-US"/>
              </w:rPr>
              <w:t>II</w:t>
            </w:r>
            <w:r w:rsidRPr="00FA0D8D">
              <w:rPr>
                <w:b/>
                <w:i/>
                <w:sz w:val="20"/>
              </w:rPr>
              <w:t>. Производство основных видов сельскохозяйственной продукции в натуральном выражении</w:t>
            </w:r>
          </w:p>
        </w:tc>
      </w:tr>
      <w:tr w:rsidR="00CE2BF9" w:rsidRPr="00FA0D8D" w:rsidTr="00CE2BF9">
        <w:tc>
          <w:tcPr>
            <w:tcW w:w="14884" w:type="dxa"/>
            <w:gridSpan w:val="11"/>
            <w:tcBorders>
              <w:top w:val="single" w:sz="4" w:space="0" w:color="auto"/>
              <w:left w:val="single" w:sz="4" w:space="0" w:color="auto"/>
              <w:bottom w:val="single" w:sz="4" w:space="0" w:color="auto"/>
              <w:right w:val="single" w:sz="4" w:space="0" w:color="auto"/>
            </w:tcBorders>
          </w:tcPr>
          <w:p w:rsidR="002F73B6" w:rsidRPr="00DC65F4" w:rsidRDefault="002F73B6" w:rsidP="0010256E">
            <w:pPr>
              <w:pStyle w:val="a8"/>
              <w:jc w:val="center"/>
              <w:rPr>
                <w:b/>
                <w:i/>
                <w:sz w:val="20"/>
              </w:rPr>
            </w:pPr>
          </w:p>
        </w:tc>
      </w:tr>
      <w:tr w:rsidR="00CE2BF9" w:rsidRPr="00FA0D8D" w:rsidTr="00CE2BF9">
        <w:tc>
          <w:tcPr>
            <w:tcW w:w="14884" w:type="dxa"/>
            <w:gridSpan w:val="11"/>
            <w:tcBorders>
              <w:top w:val="single" w:sz="4" w:space="0" w:color="auto"/>
              <w:left w:val="single" w:sz="4" w:space="0" w:color="auto"/>
              <w:bottom w:val="single" w:sz="4" w:space="0" w:color="auto"/>
              <w:right w:val="single" w:sz="4" w:space="0" w:color="auto"/>
            </w:tcBorders>
          </w:tcPr>
          <w:p w:rsidR="0010256E" w:rsidRPr="00FA0D8D" w:rsidRDefault="0010256E" w:rsidP="0010256E">
            <w:pPr>
              <w:pStyle w:val="a8"/>
              <w:numPr>
                <w:ilvl w:val="0"/>
                <w:numId w:val="10"/>
              </w:numPr>
              <w:jc w:val="center"/>
              <w:rPr>
                <w:b/>
                <w:i/>
                <w:sz w:val="20"/>
              </w:rPr>
            </w:pPr>
            <w:r w:rsidRPr="00FA0D8D">
              <w:rPr>
                <w:b/>
                <w:i/>
                <w:sz w:val="20"/>
              </w:rPr>
              <w:t>Растениеводство</w:t>
            </w:r>
          </w:p>
        </w:tc>
      </w:tr>
      <w:tr w:rsidR="00CE2BF9" w:rsidRPr="00FA0D8D" w:rsidTr="00CE2BF9">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Зерно (в весе после доработки)</w:t>
            </w:r>
          </w:p>
        </w:tc>
        <w:tc>
          <w:tcPr>
            <w:tcW w:w="1497" w:type="dxa"/>
            <w:tcBorders>
              <w:top w:val="single" w:sz="4" w:space="0" w:color="auto"/>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тонн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17833</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15511</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15551</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16329</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16267,0</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16982</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16917</w:t>
            </w:r>
          </w:p>
        </w:tc>
        <w:tc>
          <w:tcPr>
            <w:tcW w:w="1275"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17660</w:t>
            </w:r>
          </w:p>
        </w:tc>
        <w:tc>
          <w:tcPr>
            <w:tcW w:w="1276"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17594</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Масличные культуры</w:t>
            </w:r>
          </w:p>
        </w:tc>
        <w:tc>
          <w:tcPr>
            <w:tcW w:w="1497" w:type="dxa"/>
            <w:tcBorders>
              <w:top w:val="single" w:sz="4" w:space="0" w:color="auto"/>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тонн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4736</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3214</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3505</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3680</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3666</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3828</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3813</w:t>
            </w:r>
          </w:p>
        </w:tc>
        <w:tc>
          <w:tcPr>
            <w:tcW w:w="1275"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3981</w:t>
            </w:r>
          </w:p>
        </w:tc>
        <w:tc>
          <w:tcPr>
            <w:tcW w:w="1276"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3965</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 в том числе подсолнечник</w:t>
            </w:r>
          </w:p>
        </w:tc>
        <w:tc>
          <w:tcPr>
            <w:tcW w:w="1497" w:type="dxa"/>
            <w:tcBorders>
              <w:top w:val="single" w:sz="4" w:space="0" w:color="auto"/>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тонн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2726</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1868</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2030</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2132</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2124</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2217</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2208</w:t>
            </w:r>
          </w:p>
        </w:tc>
        <w:tc>
          <w:tcPr>
            <w:tcW w:w="1275"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2305</w:t>
            </w:r>
          </w:p>
        </w:tc>
        <w:tc>
          <w:tcPr>
            <w:tcW w:w="1276"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2297</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Картофель</w:t>
            </w:r>
          </w:p>
        </w:tc>
        <w:tc>
          <w:tcPr>
            <w:tcW w:w="1497" w:type="dxa"/>
            <w:tcBorders>
              <w:top w:val="single" w:sz="4" w:space="0" w:color="auto"/>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тонн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839</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828</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845</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887</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884</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923</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919</w:t>
            </w:r>
          </w:p>
        </w:tc>
        <w:tc>
          <w:tcPr>
            <w:tcW w:w="1275"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960</w:t>
            </w:r>
          </w:p>
        </w:tc>
        <w:tc>
          <w:tcPr>
            <w:tcW w:w="1276"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956</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Овощи</w:t>
            </w:r>
          </w:p>
        </w:tc>
        <w:tc>
          <w:tcPr>
            <w:tcW w:w="1497" w:type="dxa"/>
            <w:tcBorders>
              <w:top w:val="single" w:sz="4" w:space="0" w:color="auto"/>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тонн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3086</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1836</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1945</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2042</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2034</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2124</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2116</w:t>
            </w:r>
          </w:p>
        </w:tc>
        <w:tc>
          <w:tcPr>
            <w:tcW w:w="1275"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2209</w:t>
            </w:r>
          </w:p>
        </w:tc>
        <w:tc>
          <w:tcPr>
            <w:tcW w:w="1276"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2200</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Плоды и ягоды</w:t>
            </w:r>
          </w:p>
        </w:tc>
        <w:tc>
          <w:tcPr>
            <w:tcW w:w="1497" w:type="dxa"/>
            <w:tcBorders>
              <w:top w:val="single" w:sz="4" w:space="0" w:color="auto"/>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тонн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2506</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3557</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3680</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3864</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3849</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4019</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4004</w:t>
            </w:r>
          </w:p>
        </w:tc>
        <w:tc>
          <w:tcPr>
            <w:tcW w:w="1275"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4179</w:t>
            </w:r>
          </w:p>
        </w:tc>
        <w:tc>
          <w:tcPr>
            <w:tcW w:w="1276"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4163</w:t>
            </w:r>
          </w:p>
        </w:tc>
      </w:tr>
      <w:tr w:rsidR="006577CA" w:rsidRPr="00FA0D8D" w:rsidTr="002F73B6">
        <w:tc>
          <w:tcPr>
            <w:tcW w:w="14884" w:type="dxa"/>
            <w:gridSpan w:val="11"/>
            <w:tcBorders>
              <w:left w:val="single" w:sz="4" w:space="0" w:color="auto"/>
            </w:tcBorders>
          </w:tcPr>
          <w:p w:rsidR="0010256E" w:rsidRPr="00FA0D8D" w:rsidRDefault="0010256E" w:rsidP="0010256E">
            <w:pPr>
              <w:pStyle w:val="a8"/>
              <w:numPr>
                <w:ilvl w:val="0"/>
                <w:numId w:val="10"/>
              </w:numPr>
              <w:jc w:val="center"/>
              <w:rPr>
                <w:b/>
                <w:i/>
                <w:sz w:val="20"/>
              </w:rPr>
            </w:pPr>
            <w:r w:rsidRPr="00FA0D8D">
              <w:rPr>
                <w:b/>
                <w:i/>
                <w:sz w:val="20"/>
              </w:rPr>
              <w:t>Животноводство</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Мясо скота и птицы (в живом весе)</w:t>
            </w:r>
          </w:p>
        </w:tc>
        <w:tc>
          <w:tcPr>
            <w:tcW w:w="1497" w:type="dxa"/>
            <w:tcBorders>
              <w:top w:val="single" w:sz="4" w:space="0" w:color="auto"/>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тонн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5245</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4794</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4980</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5229</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5209</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5438</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5417</w:t>
            </w:r>
          </w:p>
        </w:tc>
        <w:tc>
          <w:tcPr>
            <w:tcW w:w="1275"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5656</w:t>
            </w:r>
          </w:p>
        </w:tc>
        <w:tc>
          <w:tcPr>
            <w:tcW w:w="1276"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5635</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Молоко</w:t>
            </w:r>
          </w:p>
        </w:tc>
        <w:tc>
          <w:tcPr>
            <w:tcW w:w="1497" w:type="dxa"/>
            <w:tcBorders>
              <w:top w:val="single" w:sz="4" w:space="0" w:color="auto"/>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тонн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3453</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3350</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3419</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3590</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3576</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3734</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3719</w:t>
            </w:r>
          </w:p>
        </w:tc>
        <w:tc>
          <w:tcPr>
            <w:tcW w:w="1275"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3883</w:t>
            </w:r>
          </w:p>
        </w:tc>
        <w:tc>
          <w:tcPr>
            <w:tcW w:w="1276"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3868</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 xml:space="preserve">Яйца </w:t>
            </w:r>
          </w:p>
        </w:tc>
        <w:tc>
          <w:tcPr>
            <w:tcW w:w="1497" w:type="dxa"/>
            <w:tcBorders>
              <w:top w:val="single" w:sz="4" w:space="0" w:color="auto"/>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тыс. штук</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2600</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2600</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2630</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2762</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2751</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2872</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2861</w:t>
            </w:r>
          </w:p>
        </w:tc>
        <w:tc>
          <w:tcPr>
            <w:tcW w:w="1275"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2987</w:t>
            </w:r>
          </w:p>
        </w:tc>
        <w:tc>
          <w:tcPr>
            <w:tcW w:w="1276"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873507">
            <w:pPr>
              <w:jc w:val="center"/>
              <w:rPr>
                <w:rFonts w:ascii="Times New Roman" w:hAnsi="Times New Roman" w:cs="Times New Roman"/>
                <w:bCs/>
                <w:sz w:val="20"/>
                <w:szCs w:val="20"/>
              </w:rPr>
            </w:pPr>
            <w:r w:rsidRPr="00FA0D8D">
              <w:rPr>
                <w:rFonts w:ascii="Times New Roman" w:hAnsi="Times New Roman" w:cs="Times New Roman"/>
                <w:bCs/>
                <w:sz w:val="20"/>
                <w:szCs w:val="20"/>
              </w:rPr>
              <w:t>2975</w:t>
            </w:r>
          </w:p>
        </w:tc>
      </w:tr>
      <w:tr w:rsidR="006577CA" w:rsidRPr="00FA0D8D" w:rsidTr="002F73B6">
        <w:tc>
          <w:tcPr>
            <w:tcW w:w="14884" w:type="dxa"/>
            <w:gridSpan w:val="11"/>
            <w:tcBorders>
              <w:left w:val="single" w:sz="4" w:space="0" w:color="auto"/>
            </w:tcBorders>
          </w:tcPr>
          <w:p w:rsidR="0010256E" w:rsidRPr="00FA0D8D" w:rsidRDefault="0010256E" w:rsidP="0010256E">
            <w:pPr>
              <w:pStyle w:val="a8"/>
              <w:ind w:firstLine="0"/>
              <w:jc w:val="center"/>
              <w:rPr>
                <w:b/>
                <w:i/>
                <w:sz w:val="20"/>
              </w:rPr>
            </w:pPr>
            <w:r w:rsidRPr="00FA0D8D">
              <w:rPr>
                <w:b/>
                <w:i/>
                <w:sz w:val="20"/>
                <w:lang w:val="en-US"/>
              </w:rPr>
              <w:t>III</w:t>
            </w:r>
            <w:r w:rsidRPr="00FA0D8D">
              <w:rPr>
                <w:b/>
                <w:i/>
                <w:sz w:val="20"/>
              </w:rPr>
              <w:t>. Производство основных видов скота и птицы</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Крупный рогатый скот</w:t>
            </w:r>
          </w:p>
        </w:tc>
        <w:tc>
          <w:tcPr>
            <w:tcW w:w="1497" w:type="dxa"/>
            <w:tcBorders>
              <w:top w:val="single" w:sz="4" w:space="0" w:color="auto"/>
              <w:left w:val="single" w:sz="4" w:space="0" w:color="auto"/>
            </w:tcBorders>
          </w:tcPr>
          <w:p w:rsidR="00873507" w:rsidRPr="00FA0D8D" w:rsidRDefault="00873507" w:rsidP="00873507">
            <w:pPr>
              <w:pStyle w:val="a8"/>
              <w:ind w:firstLine="0"/>
              <w:jc w:val="center"/>
              <w:rPr>
                <w:sz w:val="20"/>
              </w:rPr>
            </w:pPr>
            <w:r w:rsidRPr="00FA0D8D">
              <w:rPr>
                <w:sz w:val="20"/>
              </w:rPr>
              <w:t>голов</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1009</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811</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904</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950</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951</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987</w:t>
            </w:r>
          </w:p>
        </w:tc>
        <w:tc>
          <w:tcPr>
            <w:tcW w:w="1134"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989</w:t>
            </w:r>
          </w:p>
        </w:tc>
        <w:tc>
          <w:tcPr>
            <w:tcW w:w="1275"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1027</w:t>
            </w:r>
          </w:p>
        </w:tc>
        <w:tc>
          <w:tcPr>
            <w:tcW w:w="1276" w:type="dxa"/>
            <w:tcBorders>
              <w:top w:val="single" w:sz="4" w:space="0" w:color="auto"/>
              <w:left w:val="nil"/>
              <w:bottom w:val="single" w:sz="4" w:space="0" w:color="auto"/>
              <w:right w:val="single" w:sz="4" w:space="0" w:color="000000"/>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1029</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 в том числе коровы</w:t>
            </w:r>
          </w:p>
        </w:tc>
        <w:tc>
          <w:tcPr>
            <w:tcW w:w="1497" w:type="dxa"/>
            <w:tcBorders>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голов</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744</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411</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425</w:t>
            </w:r>
          </w:p>
        </w:tc>
        <w:tc>
          <w:tcPr>
            <w:tcW w:w="1276" w:type="dxa"/>
            <w:tcBorders>
              <w:top w:val="single" w:sz="4" w:space="0" w:color="auto"/>
              <w:left w:val="nil"/>
              <w:bottom w:val="single" w:sz="4" w:space="0" w:color="auto"/>
              <w:right w:val="single" w:sz="4" w:space="0" w:color="auto"/>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446</w:t>
            </w:r>
          </w:p>
        </w:tc>
        <w:tc>
          <w:tcPr>
            <w:tcW w:w="1134" w:type="dxa"/>
            <w:tcBorders>
              <w:top w:val="single" w:sz="4" w:space="0" w:color="auto"/>
              <w:left w:val="nil"/>
              <w:bottom w:val="single" w:sz="4" w:space="0" w:color="auto"/>
              <w:right w:val="single" w:sz="4" w:space="0" w:color="000000"/>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447</w:t>
            </w:r>
          </w:p>
        </w:tc>
        <w:tc>
          <w:tcPr>
            <w:tcW w:w="1276" w:type="dxa"/>
            <w:tcBorders>
              <w:top w:val="single" w:sz="4" w:space="0" w:color="auto"/>
              <w:left w:val="nil"/>
              <w:bottom w:val="single" w:sz="4" w:space="0" w:color="auto"/>
              <w:right w:val="single" w:sz="4" w:space="0" w:color="auto"/>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465</w:t>
            </w:r>
          </w:p>
        </w:tc>
        <w:tc>
          <w:tcPr>
            <w:tcW w:w="1134" w:type="dxa"/>
            <w:tcBorders>
              <w:top w:val="single" w:sz="4" w:space="0" w:color="auto"/>
              <w:left w:val="nil"/>
              <w:bottom w:val="single" w:sz="4" w:space="0" w:color="auto"/>
              <w:right w:val="single" w:sz="4" w:space="0" w:color="000000"/>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465</w:t>
            </w:r>
          </w:p>
        </w:tc>
        <w:tc>
          <w:tcPr>
            <w:tcW w:w="1275" w:type="dxa"/>
            <w:tcBorders>
              <w:top w:val="single" w:sz="4" w:space="0" w:color="auto"/>
              <w:left w:val="nil"/>
              <w:bottom w:val="single" w:sz="4" w:space="0" w:color="auto"/>
              <w:right w:val="single" w:sz="4" w:space="0" w:color="auto"/>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483</w:t>
            </w:r>
          </w:p>
        </w:tc>
        <w:tc>
          <w:tcPr>
            <w:tcW w:w="1276" w:type="dxa"/>
            <w:tcBorders>
              <w:top w:val="single" w:sz="4" w:space="0" w:color="auto"/>
              <w:left w:val="nil"/>
              <w:bottom w:val="single" w:sz="4" w:space="0" w:color="auto"/>
              <w:right w:val="single" w:sz="4" w:space="0" w:color="000000"/>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483</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Свиньи</w:t>
            </w:r>
          </w:p>
        </w:tc>
        <w:tc>
          <w:tcPr>
            <w:tcW w:w="1497" w:type="dxa"/>
            <w:tcBorders>
              <w:top w:val="single" w:sz="4" w:space="0" w:color="auto"/>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голов</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233</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208</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210</w:t>
            </w:r>
          </w:p>
        </w:tc>
        <w:tc>
          <w:tcPr>
            <w:tcW w:w="1276" w:type="dxa"/>
            <w:tcBorders>
              <w:top w:val="single" w:sz="4" w:space="0" w:color="auto"/>
              <w:left w:val="nil"/>
              <w:bottom w:val="single" w:sz="4" w:space="0" w:color="auto"/>
              <w:right w:val="single" w:sz="4" w:space="0" w:color="auto"/>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221</w:t>
            </w:r>
          </w:p>
        </w:tc>
        <w:tc>
          <w:tcPr>
            <w:tcW w:w="1134" w:type="dxa"/>
            <w:tcBorders>
              <w:top w:val="single" w:sz="4" w:space="0" w:color="auto"/>
              <w:left w:val="nil"/>
              <w:bottom w:val="single" w:sz="4" w:space="0" w:color="auto"/>
              <w:right w:val="single" w:sz="4" w:space="0" w:color="000000"/>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221</w:t>
            </w:r>
          </w:p>
        </w:tc>
        <w:tc>
          <w:tcPr>
            <w:tcW w:w="1276" w:type="dxa"/>
            <w:tcBorders>
              <w:top w:val="single" w:sz="4" w:space="0" w:color="auto"/>
              <w:left w:val="nil"/>
              <w:bottom w:val="single" w:sz="4" w:space="0" w:color="auto"/>
              <w:right w:val="single" w:sz="4" w:space="0" w:color="auto"/>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229</w:t>
            </w:r>
          </w:p>
        </w:tc>
        <w:tc>
          <w:tcPr>
            <w:tcW w:w="1134" w:type="dxa"/>
            <w:tcBorders>
              <w:top w:val="single" w:sz="4" w:space="0" w:color="auto"/>
              <w:left w:val="nil"/>
              <w:bottom w:val="single" w:sz="4" w:space="0" w:color="auto"/>
              <w:right w:val="single" w:sz="4" w:space="0" w:color="000000"/>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230</w:t>
            </w:r>
          </w:p>
        </w:tc>
        <w:tc>
          <w:tcPr>
            <w:tcW w:w="1275" w:type="dxa"/>
            <w:tcBorders>
              <w:top w:val="single" w:sz="4" w:space="0" w:color="auto"/>
              <w:left w:val="nil"/>
              <w:bottom w:val="single" w:sz="4" w:space="0" w:color="auto"/>
              <w:right w:val="single" w:sz="4" w:space="0" w:color="auto"/>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238</w:t>
            </w:r>
          </w:p>
        </w:tc>
        <w:tc>
          <w:tcPr>
            <w:tcW w:w="1276" w:type="dxa"/>
            <w:tcBorders>
              <w:top w:val="single" w:sz="4" w:space="0" w:color="auto"/>
              <w:left w:val="nil"/>
              <w:bottom w:val="single" w:sz="4" w:space="0" w:color="auto"/>
              <w:right w:val="single" w:sz="4" w:space="0" w:color="000000"/>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239</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Овцы и козы</w:t>
            </w:r>
          </w:p>
        </w:tc>
        <w:tc>
          <w:tcPr>
            <w:tcW w:w="1497" w:type="dxa"/>
            <w:tcBorders>
              <w:top w:val="single" w:sz="4" w:space="0" w:color="auto"/>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голов</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2749</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2780</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2800</w:t>
            </w:r>
          </w:p>
        </w:tc>
        <w:tc>
          <w:tcPr>
            <w:tcW w:w="1276" w:type="dxa"/>
            <w:tcBorders>
              <w:top w:val="single" w:sz="4" w:space="0" w:color="auto"/>
              <w:left w:val="nil"/>
              <w:bottom w:val="single" w:sz="4" w:space="0" w:color="auto"/>
              <w:right w:val="single" w:sz="4" w:space="0" w:color="auto"/>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2940</w:t>
            </w:r>
          </w:p>
        </w:tc>
        <w:tc>
          <w:tcPr>
            <w:tcW w:w="1134" w:type="dxa"/>
            <w:tcBorders>
              <w:top w:val="single" w:sz="4" w:space="0" w:color="auto"/>
              <w:left w:val="nil"/>
              <w:bottom w:val="single" w:sz="4" w:space="0" w:color="auto"/>
              <w:right w:val="single" w:sz="4" w:space="0" w:color="000000"/>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2945</w:t>
            </w:r>
          </w:p>
        </w:tc>
        <w:tc>
          <w:tcPr>
            <w:tcW w:w="1276" w:type="dxa"/>
            <w:tcBorders>
              <w:top w:val="single" w:sz="4" w:space="0" w:color="auto"/>
              <w:left w:val="nil"/>
              <w:bottom w:val="single" w:sz="4" w:space="0" w:color="auto"/>
              <w:right w:val="single" w:sz="4" w:space="0" w:color="auto"/>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3058</w:t>
            </w:r>
          </w:p>
        </w:tc>
        <w:tc>
          <w:tcPr>
            <w:tcW w:w="1134" w:type="dxa"/>
            <w:tcBorders>
              <w:top w:val="single" w:sz="4" w:space="0" w:color="auto"/>
              <w:left w:val="nil"/>
              <w:bottom w:val="single" w:sz="4" w:space="0" w:color="auto"/>
              <w:right w:val="single" w:sz="4" w:space="0" w:color="000000"/>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3063</w:t>
            </w:r>
          </w:p>
        </w:tc>
        <w:tc>
          <w:tcPr>
            <w:tcW w:w="1275" w:type="dxa"/>
            <w:tcBorders>
              <w:top w:val="single" w:sz="4" w:space="0" w:color="auto"/>
              <w:left w:val="nil"/>
              <w:bottom w:val="single" w:sz="4" w:space="0" w:color="auto"/>
              <w:right w:val="single" w:sz="4" w:space="0" w:color="auto"/>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3179</w:t>
            </w:r>
          </w:p>
        </w:tc>
        <w:tc>
          <w:tcPr>
            <w:tcW w:w="1276" w:type="dxa"/>
            <w:tcBorders>
              <w:top w:val="single" w:sz="4" w:space="0" w:color="auto"/>
              <w:left w:val="nil"/>
              <w:bottom w:val="single" w:sz="4" w:space="0" w:color="auto"/>
              <w:right w:val="single" w:sz="4" w:space="0" w:color="000000"/>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3186</w:t>
            </w:r>
          </w:p>
        </w:tc>
      </w:tr>
      <w:tr w:rsidR="00873507" w:rsidRPr="00FA0D8D" w:rsidTr="002F73B6">
        <w:tc>
          <w:tcPr>
            <w:tcW w:w="2472" w:type="dxa"/>
            <w:tcBorders>
              <w:top w:val="single" w:sz="4" w:space="0" w:color="auto"/>
              <w:left w:val="single" w:sz="4" w:space="0" w:color="auto"/>
              <w:bottom w:val="single" w:sz="4" w:space="0" w:color="auto"/>
              <w:right w:val="single" w:sz="4" w:space="0" w:color="auto"/>
            </w:tcBorders>
          </w:tcPr>
          <w:p w:rsidR="00873507" w:rsidRPr="00FA0D8D" w:rsidRDefault="00873507" w:rsidP="00873507">
            <w:pPr>
              <w:pStyle w:val="a8"/>
              <w:ind w:firstLine="0"/>
              <w:jc w:val="left"/>
              <w:rPr>
                <w:sz w:val="20"/>
              </w:rPr>
            </w:pPr>
            <w:r w:rsidRPr="00FA0D8D">
              <w:rPr>
                <w:sz w:val="20"/>
              </w:rPr>
              <w:t xml:space="preserve">Птица </w:t>
            </w:r>
          </w:p>
        </w:tc>
        <w:tc>
          <w:tcPr>
            <w:tcW w:w="1497" w:type="dxa"/>
            <w:tcBorders>
              <w:top w:val="single" w:sz="4" w:space="0" w:color="auto"/>
              <w:left w:val="single" w:sz="4" w:space="0" w:color="auto"/>
              <w:bottom w:val="single" w:sz="4" w:space="0" w:color="auto"/>
            </w:tcBorders>
          </w:tcPr>
          <w:p w:rsidR="00873507" w:rsidRPr="00FA0D8D" w:rsidRDefault="00873507" w:rsidP="00873507">
            <w:pPr>
              <w:pStyle w:val="a8"/>
              <w:ind w:firstLine="0"/>
              <w:jc w:val="center"/>
              <w:rPr>
                <w:sz w:val="20"/>
              </w:rPr>
            </w:pPr>
            <w:r w:rsidRPr="00FA0D8D">
              <w:rPr>
                <w:sz w:val="20"/>
              </w:rPr>
              <w:t>тыс. голов</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385,03</w:t>
            </w:r>
          </w:p>
        </w:tc>
        <w:tc>
          <w:tcPr>
            <w:tcW w:w="1134"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411,46</w:t>
            </w:r>
          </w:p>
        </w:tc>
        <w:tc>
          <w:tcPr>
            <w:tcW w:w="1276" w:type="dxa"/>
            <w:tcBorders>
              <w:top w:val="single" w:sz="4" w:space="0" w:color="auto"/>
              <w:left w:val="nil"/>
              <w:bottom w:val="single" w:sz="4" w:space="0" w:color="auto"/>
              <w:right w:val="single" w:sz="4" w:space="0" w:color="auto"/>
            </w:tcBorders>
            <w:shd w:val="clear" w:color="000000" w:fill="FFFFFF"/>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414,39</w:t>
            </w:r>
          </w:p>
        </w:tc>
        <w:tc>
          <w:tcPr>
            <w:tcW w:w="1276" w:type="dxa"/>
            <w:tcBorders>
              <w:top w:val="single" w:sz="4" w:space="0" w:color="auto"/>
              <w:left w:val="nil"/>
              <w:bottom w:val="single" w:sz="4" w:space="0" w:color="auto"/>
              <w:right w:val="single" w:sz="4" w:space="0" w:color="auto"/>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435,11</w:t>
            </w:r>
          </w:p>
        </w:tc>
        <w:tc>
          <w:tcPr>
            <w:tcW w:w="1134" w:type="dxa"/>
            <w:tcBorders>
              <w:top w:val="single" w:sz="4" w:space="0" w:color="auto"/>
              <w:left w:val="nil"/>
              <w:bottom w:val="single" w:sz="4" w:space="0" w:color="auto"/>
              <w:right w:val="single" w:sz="4" w:space="0" w:color="000000"/>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435,94</w:t>
            </w:r>
          </w:p>
        </w:tc>
        <w:tc>
          <w:tcPr>
            <w:tcW w:w="1276" w:type="dxa"/>
            <w:tcBorders>
              <w:top w:val="single" w:sz="4" w:space="0" w:color="auto"/>
              <w:left w:val="nil"/>
              <w:bottom w:val="single" w:sz="4" w:space="0" w:color="auto"/>
              <w:right w:val="single" w:sz="4" w:space="0" w:color="auto"/>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452,51</w:t>
            </w:r>
          </w:p>
        </w:tc>
        <w:tc>
          <w:tcPr>
            <w:tcW w:w="1134" w:type="dxa"/>
            <w:tcBorders>
              <w:top w:val="single" w:sz="4" w:space="0" w:color="auto"/>
              <w:left w:val="nil"/>
              <w:bottom w:val="single" w:sz="4" w:space="0" w:color="auto"/>
              <w:right w:val="single" w:sz="4" w:space="0" w:color="000000"/>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453,38</w:t>
            </w:r>
          </w:p>
        </w:tc>
        <w:tc>
          <w:tcPr>
            <w:tcW w:w="1275" w:type="dxa"/>
            <w:tcBorders>
              <w:top w:val="single" w:sz="4" w:space="0" w:color="auto"/>
              <w:left w:val="nil"/>
              <w:bottom w:val="single" w:sz="4" w:space="0" w:color="auto"/>
              <w:right w:val="single" w:sz="4" w:space="0" w:color="auto"/>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470,61</w:t>
            </w:r>
          </w:p>
        </w:tc>
        <w:tc>
          <w:tcPr>
            <w:tcW w:w="1276" w:type="dxa"/>
            <w:tcBorders>
              <w:top w:val="single" w:sz="4" w:space="0" w:color="auto"/>
              <w:left w:val="nil"/>
              <w:bottom w:val="single" w:sz="4" w:space="0" w:color="auto"/>
              <w:right w:val="single" w:sz="4" w:space="0" w:color="000000"/>
            </w:tcBorders>
            <w:shd w:val="clear" w:color="auto" w:fill="auto"/>
          </w:tcPr>
          <w:p w:rsidR="00873507" w:rsidRPr="00FA0D8D" w:rsidRDefault="00873507" w:rsidP="00266F58">
            <w:pPr>
              <w:jc w:val="center"/>
              <w:rPr>
                <w:rFonts w:ascii="Times New Roman" w:hAnsi="Times New Roman" w:cs="Times New Roman"/>
                <w:bCs/>
              </w:rPr>
            </w:pPr>
            <w:r w:rsidRPr="00FA0D8D">
              <w:rPr>
                <w:rFonts w:ascii="Times New Roman" w:hAnsi="Times New Roman" w:cs="Times New Roman"/>
                <w:bCs/>
              </w:rPr>
              <w:t>471,51</w:t>
            </w:r>
          </w:p>
        </w:tc>
      </w:tr>
    </w:tbl>
    <w:p w:rsidR="005E79AE" w:rsidRPr="00FA0D8D" w:rsidRDefault="005E79AE" w:rsidP="00A56E78">
      <w:pPr>
        <w:pStyle w:val="a8"/>
        <w:ind w:left="696"/>
        <w:jc w:val="center"/>
        <w:rPr>
          <w:i/>
        </w:rPr>
      </w:pPr>
    </w:p>
    <w:p w:rsidR="00F41F50" w:rsidRPr="00FA0D8D" w:rsidRDefault="002169BE" w:rsidP="00984BF2">
      <w:pPr>
        <w:pStyle w:val="a8"/>
        <w:ind w:left="696"/>
        <w:jc w:val="left"/>
      </w:pPr>
      <w:r w:rsidRPr="00FA0D8D">
        <w:rPr>
          <w:sz w:val="24"/>
          <w:szCs w:val="24"/>
        </w:rPr>
        <w:t xml:space="preserve">* Производство продукции в сопоставимых ценах, % - индекс </w:t>
      </w:r>
      <w:r w:rsidR="00EF6D90" w:rsidRPr="00FA0D8D">
        <w:rPr>
          <w:sz w:val="24"/>
          <w:szCs w:val="24"/>
        </w:rPr>
        <w:t xml:space="preserve">производства продукции </w:t>
      </w:r>
      <w:r w:rsidRPr="00FA0D8D">
        <w:rPr>
          <w:sz w:val="24"/>
          <w:szCs w:val="24"/>
        </w:rPr>
        <w:t>сельско</w:t>
      </w:r>
      <w:r w:rsidR="00EF6D90" w:rsidRPr="00FA0D8D">
        <w:rPr>
          <w:sz w:val="24"/>
          <w:szCs w:val="24"/>
        </w:rPr>
        <w:t xml:space="preserve">го </w:t>
      </w:r>
      <w:r w:rsidRPr="00FA0D8D">
        <w:rPr>
          <w:sz w:val="24"/>
          <w:szCs w:val="24"/>
        </w:rPr>
        <w:t>хозяйств</w:t>
      </w:r>
      <w:r w:rsidR="00EF6D90" w:rsidRPr="00FA0D8D">
        <w:rPr>
          <w:sz w:val="24"/>
          <w:szCs w:val="24"/>
        </w:rPr>
        <w:t>а</w:t>
      </w:r>
      <w:r w:rsidRPr="00FA0D8D">
        <w:rPr>
          <w:sz w:val="24"/>
          <w:szCs w:val="24"/>
        </w:rPr>
        <w:t xml:space="preserve"> </w:t>
      </w:r>
    </w:p>
    <w:p w:rsidR="00251FE2" w:rsidRPr="00FA0D8D" w:rsidRDefault="00251FE2"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b/>
          <w:sz w:val="28"/>
          <w:szCs w:val="28"/>
        </w:rPr>
      </w:pPr>
    </w:p>
    <w:p w:rsidR="00251FE2" w:rsidRPr="00FA0D8D" w:rsidRDefault="00251FE2"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b/>
          <w:sz w:val="28"/>
          <w:szCs w:val="28"/>
        </w:rPr>
      </w:pPr>
    </w:p>
    <w:p w:rsidR="00F41F50" w:rsidRPr="00FA0D8D" w:rsidRDefault="00F41F50"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b/>
          <w:sz w:val="28"/>
          <w:szCs w:val="28"/>
        </w:rPr>
        <w:sectPr w:rsidR="00F41F50" w:rsidRPr="00FA0D8D" w:rsidSect="00251FE2">
          <w:pgSz w:w="16838" w:h="11906" w:orient="landscape"/>
          <w:pgMar w:top="1080" w:right="1440" w:bottom="1080" w:left="1440" w:header="709" w:footer="709" w:gutter="0"/>
          <w:cols w:space="708"/>
          <w:docGrid w:linePitch="360"/>
        </w:sectPr>
      </w:pPr>
    </w:p>
    <w:p w:rsidR="00752657" w:rsidRPr="00FA0D8D" w:rsidRDefault="00752657"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b/>
          <w:sz w:val="28"/>
          <w:szCs w:val="28"/>
        </w:rPr>
      </w:pPr>
      <w:r w:rsidRPr="00FA0D8D">
        <w:rPr>
          <w:rFonts w:ascii="Times New Roman" w:hAnsi="Times New Roman" w:cs="Times New Roman"/>
          <w:b/>
          <w:sz w:val="28"/>
          <w:szCs w:val="28"/>
          <w:lang w:val="en-US"/>
        </w:rPr>
        <w:lastRenderedPageBreak/>
        <w:t>III</w:t>
      </w:r>
      <w:r w:rsidRPr="00FA0D8D">
        <w:rPr>
          <w:rFonts w:ascii="Times New Roman" w:hAnsi="Times New Roman" w:cs="Times New Roman"/>
          <w:b/>
          <w:sz w:val="28"/>
          <w:szCs w:val="28"/>
        </w:rPr>
        <w:t>. Инвестиции</w:t>
      </w:r>
    </w:p>
    <w:p w:rsidR="00752657" w:rsidRPr="00FA0D8D" w:rsidRDefault="00752657"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sz w:val="28"/>
          <w:szCs w:val="28"/>
        </w:rPr>
      </w:pPr>
    </w:p>
    <w:p w:rsidR="00E85086" w:rsidRPr="00FA0D8D" w:rsidRDefault="00E85086"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Прогноз </w:t>
      </w:r>
      <w:r w:rsidR="00A72A80" w:rsidRPr="00FA0D8D">
        <w:rPr>
          <w:rFonts w:ascii="Times New Roman" w:hAnsi="Times New Roman" w:cs="Times New Roman"/>
          <w:sz w:val="28"/>
          <w:szCs w:val="28"/>
        </w:rPr>
        <w:t xml:space="preserve">развития </w:t>
      </w:r>
      <w:r w:rsidRPr="00FA0D8D">
        <w:rPr>
          <w:rFonts w:ascii="Times New Roman" w:hAnsi="Times New Roman" w:cs="Times New Roman"/>
          <w:sz w:val="28"/>
          <w:szCs w:val="28"/>
        </w:rPr>
        <w:t>инвестиционной деятельности в муниципальном образовании «Город Майкоп» разработан в соответствии с методическими рекомендациями и сценарными условиями по разработке инвестиционной деятельности. При этом учтены</w:t>
      </w:r>
      <w:r w:rsidR="007011C9" w:rsidRPr="00FA0D8D">
        <w:rPr>
          <w:rFonts w:ascii="Times New Roman" w:hAnsi="Times New Roman" w:cs="Times New Roman"/>
          <w:sz w:val="28"/>
          <w:szCs w:val="28"/>
        </w:rPr>
        <w:t>:</w:t>
      </w:r>
      <w:r w:rsidRPr="00FA0D8D">
        <w:rPr>
          <w:rFonts w:ascii="Times New Roman" w:hAnsi="Times New Roman" w:cs="Times New Roman"/>
          <w:sz w:val="28"/>
          <w:szCs w:val="28"/>
        </w:rPr>
        <w:t xml:space="preserve"> реально сложившаяся экономическая ситуация, тенденции, предпосылки и факторы, определяющие развитие отраслей экономики.</w:t>
      </w:r>
    </w:p>
    <w:p w:rsidR="00DB77AD" w:rsidRPr="00FA0D8D" w:rsidRDefault="00DB77AD"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Процессы в области инвестиционной политики полностью определяются складывающейся экономической ситуацией в муниципальном образовании «Город Майкоп», процессами, происходящими в финансово-кредитной системе, производственной сфере, а также платежеспособностью предприятий и населения.</w:t>
      </w:r>
    </w:p>
    <w:p w:rsidR="00DB77AD" w:rsidRPr="00FA0D8D" w:rsidRDefault="00DB77AD"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Инвестиционная политика направлена на привлечение всех источников финансирования в экономику и социальную сферу (средства всех уровней бюджетов, внебюджетные источники, кредиты банков), цель которой - повышение жизненного уровня населения муниципального образования «Город Майкоп».</w:t>
      </w:r>
    </w:p>
    <w:p w:rsidR="001C47DD" w:rsidRPr="00FA0D8D" w:rsidRDefault="001C47DD"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Главными целями инвестиционного развития муниципального образования «Город Майкоп» являются:</w:t>
      </w:r>
    </w:p>
    <w:p w:rsidR="001C47DD" w:rsidRPr="00FA0D8D" w:rsidRDefault="001C47DD"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увеличение реального роста инвестиций в основной капитал в качестве вклада в достижение национальной цели развития </w:t>
      </w:r>
      <w:r w:rsidR="005E6485" w:rsidRPr="00FA0D8D">
        <w:rPr>
          <w:rFonts w:ascii="Times New Roman" w:hAnsi="Times New Roman" w:cs="Times New Roman"/>
          <w:sz w:val="28"/>
          <w:szCs w:val="28"/>
        </w:rPr>
        <w:t>«</w:t>
      </w:r>
      <w:r w:rsidRPr="00FA0D8D">
        <w:rPr>
          <w:rFonts w:ascii="Times New Roman" w:hAnsi="Times New Roman" w:cs="Times New Roman"/>
          <w:sz w:val="28"/>
          <w:szCs w:val="28"/>
        </w:rPr>
        <w:t>Достойный, эффективный труд и успешное предпринимательство</w:t>
      </w:r>
      <w:r w:rsidR="005E6485" w:rsidRPr="00FA0D8D">
        <w:rPr>
          <w:rFonts w:ascii="Times New Roman" w:hAnsi="Times New Roman" w:cs="Times New Roman"/>
          <w:sz w:val="28"/>
          <w:szCs w:val="28"/>
        </w:rPr>
        <w:t>»</w:t>
      </w:r>
      <w:r w:rsidRPr="00FA0D8D">
        <w:rPr>
          <w:rFonts w:ascii="Times New Roman" w:hAnsi="Times New Roman" w:cs="Times New Roman"/>
          <w:sz w:val="28"/>
          <w:szCs w:val="28"/>
        </w:rPr>
        <w:t>;</w:t>
      </w:r>
    </w:p>
    <w:p w:rsidR="001C47DD" w:rsidRPr="00FA0D8D" w:rsidRDefault="001C47DD"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улучшение инвестиционного климата путем установления понятных и прозрачных условий ведения инвестиционной деятельности на территории муниципального образования «Город Майкоп».</w:t>
      </w:r>
    </w:p>
    <w:p w:rsidR="001C47DD" w:rsidRPr="00FA0D8D" w:rsidRDefault="001C47DD"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Основными перспективами развития муниципального образования «Город Майкоп» являются:</w:t>
      </w:r>
    </w:p>
    <w:p w:rsidR="001C47DD" w:rsidRPr="00FA0D8D" w:rsidRDefault="003B6412"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1C47DD" w:rsidRPr="00FA0D8D">
        <w:rPr>
          <w:rFonts w:ascii="Times New Roman" w:hAnsi="Times New Roman" w:cs="Times New Roman"/>
          <w:sz w:val="28"/>
          <w:szCs w:val="28"/>
        </w:rPr>
        <w:t xml:space="preserve"> развитие экономики за счет повышения глубины переработки сырья и создания продукции с высокой добавленной стоимостью; </w:t>
      </w:r>
    </w:p>
    <w:p w:rsidR="001C47DD" w:rsidRPr="00FA0D8D" w:rsidRDefault="003B6412"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1C47DD" w:rsidRPr="00FA0D8D">
        <w:rPr>
          <w:rFonts w:ascii="Times New Roman" w:hAnsi="Times New Roman" w:cs="Times New Roman"/>
          <w:sz w:val="28"/>
          <w:szCs w:val="28"/>
        </w:rPr>
        <w:t xml:space="preserve"> развитие энергетики;</w:t>
      </w:r>
    </w:p>
    <w:p w:rsidR="001C47DD" w:rsidRPr="00FA0D8D" w:rsidRDefault="003B6412"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1C47DD" w:rsidRPr="00FA0D8D">
        <w:rPr>
          <w:rFonts w:ascii="Times New Roman" w:hAnsi="Times New Roman" w:cs="Times New Roman"/>
          <w:sz w:val="28"/>
          <w:szCs w:val="28"/>
        </w:rPr>
        <w:t xml:space="preserve"> развитие логистической отрасли;</w:t>
      </w:r>
    </w:p>
    <w:p w:rsidR="001C47DD" w:rsidRPr="00FA0D8D" w:rsidRDefault="003B6412"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1C47DD" w:rsidRPr="00FA0D8D">
        <w:rPr>
          <w:rFonts w:ascii="Times New Roman" w:hAnsi="Times New Roman" w:cs="Times New Roman"/>
          <w:sz w:val="28"/>
          <w:szCs w:val="28"/>
        </w:rPr>
        <w:t xml:space="preserve"> развитие строительной сферы;</w:t>
      </w:r>
    </w:p>
    <w:p w:rsidR="001C47DD" w:rsidRPr="00FA0D8D" w:rsidRDefault="003B6412"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1C47DD" w:rsidRPr="00FA0D8D">
        <w:rPr>
          <w:rFonts w:ascii="Times New Roman" w:hAnsi="Times New Roman" w:cs="Times New Roman"/>
          <w:sz w:val="28"/>
          <w:szCs w:val="28"/>
        </w:rPr>
        <w:t xml:space="preserve"> развитие сферы туризма и услуг.</w:t>
      </w:r>
    </w:p>
    <w:p w:rsidR="001C47DD" w:rsidRPr="00FA0D8D" w:rsidRDefault="001C47DD"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Взаимодействие с субъектами инвестиционной деятельности осуществляется на основе следующих принципов:</w:t>
      </w:r>
    </w:p>
    <w:p w:rsidR="001C47DD" w:rsidRPr="00FA0D8D" w:rsidRDefault="003B6412"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1C47DD" w:rsidRPr="00FA0D8D">
        <w:rPr>
          <w:rFonts w:ascii="Times New Roman" w:hAnsi="Times New Roman" w:cs="Times New Roman"/>
          <w:sz w:val="28"/>
          <w:szCs w:val="28"/>
        </w:rPr>
        <w:t xml:space="preserve"> приоритетность интересов населения муниципального образования «Город Майкоп»;</w:t>
      </w:r>
    </w:p>
    <w:p w:rsidR="001C47DD" w:rsidRPr="00FA0D8D" w:rsidRDefault="003B6412"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1C47DD" w:rsidRPr="00FA0D8D">
        <w:rPr>
          <w:rFonts w:ascii="Times New Roman" w:hAnsi="Times New Roman" w:cs="Times New Roman"/>
          <w:sz w:val="28"/>
          <w:szCs w:val="28"/>
        </w:rPr>
        <w:t xml:space="preserve"> равенство всех субъектов инвестиционной деятельности;</w:t>
      </w:r>
    </w:p>
    <w:p w:rsidR="001C47DD" w:rsidRPr="00FA0D8D" w:rsidRDefault="003B6412"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1C47DD" w:rsidRPr="00FA0D8D">
        <w:rPr>
          <w:rFonts w:ascii="Times New Roman" w:hAnsi="Times New Roman" w:cs="Times New Roman"/>
          <w:sz w:val="28"/>
          <w:szCs w:val="28"/>
        </w:rPr>
        <w:t xml:space="preserve"> вовлеченность субъектов инвестиционной деятельности в процессы принятия решений, касающихся вопросов улучшения инвестиционного климата в муниципальном образовании «Город Майкоп»;</w:t>
      </w:r>
    </w:p>
    <w:p w:rsidR="001C47DD" w:rsidRPr="00FA0D8D" w:rsidRDefault="003B6412"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1C47DD" w:rsidRPr="00FA0D8D">
        <w:rPr>
          <w:rFonts w:ascii="Times New Roman" w:hAnsi="Times New Roman" w:cs="Times New Roman"/>
          <w:sz w:val="28"/>
          <w:szCs w:val="28"/>
        </w:rPr>
        <w:t xml:space="preserve"> общедоступность официальной информации об инвестиционном климате </w:t>
      </w:r>
      <w:r w:rsidR="001C47DD" w:rsidRPr="00FA0D8D">
        <w:rPr>
          <w:rFonts w:ascii="Times New Roman" w:hAnsi="Times New Roman" w:cs="Times New Roman"/>
          <w:sz w:val="28"/>
          <w:szCs w:val="28"/>
        </w:rPr>
        <w:lastRenderedPageBreak/>
        <w:t>в муниципальном образовании «Город Майкоп»;</w:t>
      </w:r>
    </w:p>
    <w:p w:rsidR="003B6412" w:rsidRPr="00FA0D8D" w:rsidRDefault="003B6412" w:rsidP="001C47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1C47DD" w:rsidRPr="00FA0D8D">
        <w:rPr>
          <w:rFonts w:ascii="Times New Roman" w:hAnsi="Times New Roman" w:cs="Times New Roman"/>
          <w:sz w:val="28"/>
          <w:szCs w:val="28"/>
        </w:rPr>
        <w:t xml:space="preserve"> учет интересов сторон в целях сотрудничества органов власти и субъектов инвестиционной и предпринимательской деятельности.</w:t>
      </w:r>
    </w:p>
    <w:p w:rsidR="005D009B" w:rsidRPr="00FA0D8D" w:rsidRDefault="005D009B" w:rsidP="005D009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Инвестиционными обязательствами муниципального образования «Город Майкоп» являются: </w:t>
      </w:r>
    </w:p>
    <w:p w:rsidR="005D009B" w:rsidRPr="00FA0D8D" w:rsidRDefault="005D009B" w:rsidP="005D009B">
      <w:pPr>
        <w:pStyle w:val="a5"/>
        <w:widowControl w:val="0"/>
        <w:numPr>
          <w:ilvl w:val="0"/>
          <w:numId w:val="13"/>
        </w:numPr>
        <w:autoSpaceDE w:val="0"/>
        <w:autoSpaceDN w:val="0"/>
        <w:adjustRightInd w:val="0"/>
        <w:spacing w:after="0" w:line="240" w:lineRule="auto"/>
        <w:jc w:val="both"/>
        <w:rPr>
          <w:rFonts w:ascii="Times New Roman" w:hAnsi="Times New Roman" w:cs="Times New Roman"/>
          <w:sz w:val="28"/>
          <w:szCs w:val="28"/>
        </w:rPr>
      </w:pPr>
      <w:r w:rsidRPr="00FA0D8D">
        <w:rPr>
          <w:rFonts w:ascii="Times New Roman" w:hAnsi="Times New Roman" w:cs="Times New Roman"/>
          <w:sz w:val="28"/>
          <w:szCs w:val="28"/>
        </w:rPr>
        <w:t>Не ухудшение условий реализации инвестиционных проектов.</w:t>
      </w:r>
    </w:p>
    <w:p w:rsidR="005D009B" w:rsidRPr="00FA0D8D" w:rsidRDefault="005D009B" w:rsidP="005D009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Государственные гарантии прав инвесторов закреплены в статье 16 Федерального закона от 25 февраля 1999 года № 39-ФЗ «Об инвестиционной деятельности в Российской Федерации, осуществляемой в форме капитальных вложений» и статье 16 Закона Республики Адыгея от 9 февраля 1998 года № 64 «Об инвестиционной деятельности в Республике Адыгея».</w:t>
      </w:r>
    </w:p>
    <w:p w:rsidR="005D009B" w:rsidRPr="00FA0D8D" w:rsidRDefault="005D009B" w:rsidP="005D009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 Общедоступность информации о мерах государственной поддержки инвестиционной деятельности на территории Республики Адыгея.</w:t>
      </w:r>
    </w:p>
    <w:p w:rsidR="005D009B" w:rsidRPr="00FA0D8D" w:rsidRDefault="005D009B" w:rsidP="005D009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Принцип общедоступности для инвесторов информации о мерах государственной поддержки инвестиционной деятельности на территории муниципального образования «Город Майкоп» реализуется посредством размещения информации на официальном сайте: https://maikop.ru/investitsii/.</w:t>
      </w:r>
    </w:p>
    <w:p w:rsidR="005D009B" w:rsidRPr="00FA0D8D" w:rsidRDefault="005D009B" w:rsidP="005D009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 Неукоснительное соблюдение условий предоставления мер поддержки инвесторов в муниципальном образовании «Город Майкоп».</w:t>
      </w:r>
    </w:p>
    <w:p w:rsidR="005D009B" w:rsidRPr="00FA0D8D" w:rsidRDefault="005D009B" w:rsidP="005D009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4. Соблюдение органами и организациями сроков согласования и предоставления разрешительной документации, необходимой для ведения инвестиционной деятельности, а также алгоритмов действий инвестора по основным приоритетным направлениям в рамках Свода инвестиционных правил Республики Адыгея, разработанного Министерством экономического развития и торговли Республики Адыгея в соответствии с методическими рекомендациями, утвержденными Приказом Министерства экономического развития Российской Федерации от 30 сентября 2021 года № 591 «О системе поддержки новых инвестиционных проектов в субъектах Российской Федерации (далее - Региональный инвестиционный стандарт)».</w:t>
      </w:r>
    </w:p>
    <w:p w:rsidR="005D009B" w:rsidRPr="00FA0D8D" w:rsidRDefault="005D009B" w:rsidP="005D009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Региональный инвестиционный стандарт – это базовый инструментарий, который поможет наладить тесное взаимодействие с деловыми объединениями и бизнес сообществом, понять суть каждого инструмента </w:t>
      </w:r>
      <w:r w:rsidR="006732A6" w:rsidRPr="00FA0D8D">
        <w:rPr>
          <w:rFonts w:ascii="Times New Roman" w:hAnsi="Times New Roman" w:cs="Times New Roman"/>
          <w:sz w:val="28"/>
          <w:szCs w:val="28"/>
        </w:rPr>
        <w:t xml:space="preserve">инвестиционного </w:t>
      </w:r>
      <w:r w:rsidRPr="00FA0D8D">
        <w:rPr>
          <w:rFonts w:ascii="Times New Roman" w:hAnsi="Times New Roman" w:cs="Times New Roman"/>
          <w:sz w:val="28"/>
          <w:szCs w:val="28"/>
        </w:rPr>
        <w:t>стандарта и сделать их рабочим инструментом для инвесторов. Стандартизация инвест</w:t>
      </w:r>
      <w:r w:rsidR="006732A6" w:rsidRPr="00FA0D8D">
        <w:rPr>
          <w:rFonts w:ascii="Times New Roman" w:hAnsi="Times New Roman" w:cs="Times New Roman"/>
          <w:sz w:val="28"/>
          <w:szCs w:val="28"/>
        </w:rPr>
        <w:t xml:space="preserve">иционных </w:t>
      </w:r>
      <w:r w:rsidRPr="00FA0D8D">
        <w:rPr>
          <w:rFonts w:ascii="Times New Roman" w:hAnsi="Times New Roman" w:cs="Times New Roman"/>
          <w:sz w:val="28"/>
          <w:szCs w:val="28"/>
        </w:rPr>
        <w:t>процессов позволит упростить масштабирование бизнеса и обеспечит приток внутренних инвестиций, а также укрепит показатели инвестиционной привлекательности как муниципального образования «Город Майкоп», так и Республики Адыгея в целом.</w:t>
      </w:r>
    </w:p>
    <w:p w:rsidR="005D009B" w:rsidRPr="00FA0D8D" w:rsidRDefault="005D009B" w:rsidP="005D009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Свод инвестиционных правил - это оптимальный алгоритм действий («клиентский путь») инвестора и набор документов по ключевым инфраструктурным процедурам для реализации инвестиционного проекта инвестора.</w:t>
      </w:r>
    </w:p>
    <w:p w:rsidR="00E800C2" w:rsidRPr="00FA0D8D" w:rsidRDefault="00FF3420" w:rsidP="00E800C2">
      <w:pPr>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В 2023 году муниципальным образованием «Город Майкоп» проводилась планомерная работа по внедрению «Муниципального инвестиционного </w:t>
      </w:r>
      <w:r w:rsidRPr="00FA0D8D">
        <w:rPr>
          <w:rFonts w:ascii="Times New Roman" w:hAnsi="Times New Roman" w:cs="Times New Roman"/>
          <w:sz w:val="28"/>
          <w:szCs w:val="28"/>
        </w:rPr>
        <w:lastRenderedPageBreak/>
        <w:t xml:space="preserve">стандарта» (далее – МИС) с учетом минимальных требований к муниципальным образованиям, при соответствии которым возможна полноценная реализация системы поддержки новых инвестиционных проектов. </w:t>
      </w:r>
      <w:r w:rsidR="00E800C2" w:rsidRPr="00FA0D8D">
        <w:rPr>
          <w:rFonts w:ascii="Times New Roman" w:hAnsi="Times New Roman" w:cs="Times New Roman"/>
          <w:sz w:val="28"/>
          <w:szCs w:val="28"/>
        </w:rPr>
        <w:t>В рамках поэтапного внедрения МИС разработан и утвержден План мероприятий (Дорожная карта) с определением ответственных структурных подразделений и сроков внедрения каждого мероприятия. В целях внедрения МИС, в муниципальном образовании «Город Майкоп» исполнены следующие мероприятия:</w:t>
      </w:r>
    </w:p>
    <w:p w:rsidR="00E800C2" w:rsidRPr="00FA0D8D" w:rsidRDefault="00E800C2" w:rsidP="00E800C2">
      <w:pPr>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создан раздел в сфере инвестиционной деятельности на информационном ресурсе муниципального образования «Город Майкоп» в информационно- телекоммуникационной сети «Интернет»;</w:t>
      </w:r>
    </w:p>
    <w:p w:rsidR="00E800C2" w:rsidRPr="00FA0D8D" w:rsidRDefault="00E800C2" w:rsidP="00E800C2">
      <w:pPr>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разработан и утвержден инвестиционный профиль муниципального образования «Город Майкоп»;</w:t>
      </w:r>
    </w:p>
    <w:p w:rsidR="00E800C2" w:rsidRPr="00FA0D8D" w:rsidRDefault="00E800C2" w:rsidP="00E800C2">
      <w:pPr>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назначен инвестиционный уполномоченный муниципального образования «Город Майкоп»;</w:t>
      </w:r>
    </w:p>
    <w:p w:rsidR="00E800C2" w:rsidRPr="00FA0D8D" w:rsidRDefault="00E800C2" w:rsidP="00E800C2">
      <w:pPr>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сформирован совещательный орган, возглавляемый Главой муниципального образования «Город Майкоп» для рассмотрения вопросов содействия реализации инвестиционных проектов;</w:t>
      </w:r>
    </w:p>
    <w:p w:rsidR="00E800C2" w:rsidRPr="00FA0D8D" w:rsidRDefault="00E800C2" w:rsidP="00E800C2">
      <w:pPr>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в документе стратегического планирования «Прогноз социально-экономического развития муниципального образования «Город Майкоп» по разделу «Инвестиции» выделен раздел, содержащий информацию о реализации инвестиционных проектов, создании необходимой для инвесторов инфраструктуры;</w:t>
      </w:r>
    </w:p>
    <w:p w:rsidR="00E800C2" w:rsidRPr="00FA0D8D" w:rsidRDefault="00E800C2" w:rsidP="00E800C2">
      <w:pPr>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утвержден регламент сопровождения инвестиционных проектов муниципального образования «Город Майкоп»;</w:t>
      </w:r>
    </w:p>
    <w:p w:rsidR="00E800C2" w:rsidRPr="00FA0D8D" w:rsidRDefault="00E800C2" w:rsidP="00E800C2">
      <w:pPr>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на официальном сайте Администрации муниципального образования «Город Майкоп» размещена информация о механизме взаимодействия Главы муниципального образования «Город Майкоп» и сотрудников отдела инвестиций и проектного сопровождения Комитета по экономике Администрации муниципального образования «Город Майкоп» с инвесторами;</w:t>
      </w:r>
    </w:p>
    <w:p w:rsidR="00E800C2" w:rsidRPr="00FA0D8D" w:rsidRDefault="00E800C2" w:rsidP="00E800C2">
      <w:pPr>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заключено Соглашение о сотрудничестве между муниципальным образованием «Город Майкоп» и Министерством экономического развития и торговли Республики Адыгея, выступающего в качестве регионального Агентства развития.</w:t>
      </w:r>
    </w:p>
    <w:p w:rsidR="006732A6" w:rsidRPr="00FA0D8D" w:rsidRDefault="005D009B" w:rsidP="00E800C2">
      <w:pPr>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Регламент сопровождения инвестиционных проектов разрабатывается в целях</w:t>
      </w:r>
      <w:r w:rsidR="006732A6" w:rsidRPr="00FA0D8D">
        <w:rPr>
          <w:rFonts w:ascii="Times New Roman" w:hAnsi="Times New Roman" w:cs="Times New Roman"/>
          <w:sz w:val="28"/>
          <w:szCs w:val="28"/>
        </w:rPr>
        <w:t>:</w:t>
      </w:r>
    </w:p>
    <w:p w:rsidR="006732A6" w:rsidRPr="00FA0D8D" w:rsidRDefault="006732A6"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5D009B" w:rsidRPr="00FA0D8D">
        <w:rPr>
          <w:rFonts w:ascii="Times New Roman" w:hAnsi="Times New Roman" w:cs="Times New Roman"/>
          <w:sz w:val="28"/>
          <w:szCs w:val="28"/>
        </w:rPr>
        <w:t xml:space="preserve"> повышения эффективности взаимодействия Администрации муниципально</w:t>
      </w:r>
      <w:r w:rsidRPr="00FA0D8D">
        <w:rPr>
          <w:rFonts w:ascii="Times New Roman" w:hAnsi="Times New Roman" w:cs="Times New Roman"/>
          <w:sz w:val="28"/>
          <w:szCs w:val="28"/>
        </w:rPr>
        <w:t>го</w:t>
      </w:r>
      <w:r w:rsidR="005D009B" w:rsidRPr="00FA0D8D">
        <w:rPr>
          <w:rFonts w:ascii="Times New Roman" w:hAnsi="Times New Roman" w:cs="Times New Roman"/>
          <w:sz w:val="28"/>
          <w:szCs w:val="28"/>
        </w:rPr>
        <w:t xml:space="preserve"> образовани</w:t>
      </w:r>
      <w:r w:rsidRPr="00FA0D8D">
        <w:rPr>
          <w:rFonts w:ascii="Times New Roman" w:hAnsi="Times New Roman" w:cs="Times New Roman"/>
          <w:sz w:val="28"/>
          <w:szCs w:val="28"/>
        </w:rPr>
        <w:t>я</w:t>
      </w:r>
      <w:r w:rsidR="005D009B" w:rsidRPr="00FA0D8D">
        <w:rPr>
          <w:rFonts w:ascii="Times New Roman" w:hAnsi="Times New Roman" w:cs="Times New Roman"/>
          <w:sz w:val="28"/>
          <w:szCs w:val="28"/>
        </w:rPr>
        <w:t xml:space="preserve"> «Город Майкоп» и субъектов инвестиционной деятельности</w:t>
      </w:r>
      <w:r w:rsidRPr="00FA0D8D">
        <w:rPr>
          <w:rFonts w:ascii="Times New Roman" w:hAnsi="Times New Roman" w:cs="Times New Roman"/>
          <w:sz w:val="28"/>
          <w:szCs w:val="28"/>
        </w:rPr>
        <w:t>;</w:t>
      </w:r>
    </w:p>
    <w:p w:rsidR="006732A6" w:rsidRPr="00FA0D8D" w:rsidRDefault="006732A6"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5D009B" w:rsidRPr="00FA0D8D">
        <w:rPr>
          <w:rFonts w:ascii="Times New Roman" w:hAnsi="Times New Roman" w:cs="Times New Roman"/>
          <w:sz w:val="28"/>
          <w:szCs w:val="28"/>
        </w:rPr>
        <w:t xml:space="preserve"> регулир</w:t>
      </w:r>
      <w:r w:rsidRPr="00FA0D8D">
        <w:rPr>
          <w:rFonts w:ascii="Times New Roman" w:hAnsi="Times New Roman" w:cs="Times New Roman"/>
          <w:sz w:val="28"/>
          <w:szCs w:val="28"/>
        </w:rPr>
        <w:t>ования</w:t>
      </w:r>
      <w:r w:rsidR="005D009B" w:rsidRPr="00FA0D8D">
        <w:rPr>
          <w:rFonts w:ascii="Times New Roman" w:hAnsi="Times New Roman" w:cs="Times New Roman"/>
          <w:sz w:val="28"/>
          <w:szCs w:val="28"/>
        </w:rPr>
        <w:t xml:space="preserve"> отношени</w:t>
      </w:r>
      <w:r w:rsidRPr="00FA0D8D">
        <w:rPr>
          <w:rFonts w:ascii="Times New Roman" w:hAnsi="Times New Roman" w:cs="Times New Roman"/>
          <w:sz w:val="28"/>
          <w:szCs w:val="28"/>
        </w:rPr>
        <w:t>й</w:t>
      </w:r>
      <w:r w:rsidR="005D009B" w:rsidRPr="00FA0D8D">
        <w:rPr>
          <w:rFonts w:ascii="Times New Roman" w:hAnsi="Times New Roman" w:cs="Times New Roman"/>
          <w:sz w:val="28"/>
          <w:szCs w:val="28"/>
        </w:rPr>
        <w:t>, возникающи</w:t>
      </w:r>
      <w:r w:rsidRPr="00FA0D8D">
        <w:rPr>
          <w:rFonts w:ascii="Times New Roman" w:hAnsi="Times New Roman" w:cs="Times New Roman"/>
          <w:sz w:val="28"/>
          <w:szCs w:val="28"/>
        </w:rPr>
        <w:t>х</w:t>
      </w:r>
      <w:r w:rsidR="005D009B" w:rsidRPr="00FA0D8D">
        <w:rPr>
          <w:rFonts w:ascii="Times New Roman" w:hAnsi="Times New Roman" w:cs="Times New Roman"/>
          <w:sz w:val="28"/>
          <w:szCs w:val="28"/>
        </w:rPr>
        <w:t xml:space="preserve"> в ходе подготовки и реализации инвестиционных проектов на территории муниципального образования «Город Майкоп»</w:t>
      </w:r>
      <w:r w:rsidRPr="00FA0D8D">
        <w:rPr>
          <w:rFonts w:ascii="Times New Roman" w:hAnsi="Times New Roman" w:cs="Times New Roman"/>
          <w:sz w:val="28"/>
          <w:szCs w:val="28"/>
        </w:rPr>
        <w:t>;</w:t>
      </w:r>
    </w:p>
    <w:p w:rsidR="006732A6" w:rsidRPr="00FA0D8D" w:rsidRDefault="006732A6"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5D009B" w:rsidRPr="00FA0D8D">
        <w:rPr>
          <w:rFonts w:ascii="Times New Roman" w:hAnsi="Times New Roman" w:cs="Times New Roman"/>
          <w:sz w:val="28"/>
          <w:szCs w:val="28"/>
        </w:rPr>
        <w:t xml:space="preserve"> унификаци</w:t>
      </w:r>
      <w:r w:rsidRPr="00FA0D8D">
        <w:rPr>
          <w:rFonts w:ascii="Times New Roman" w:hAnsi="Times New Roman" w:cs="Times New Roman"/>
          <w:sz w:val="28"/>
          <w:szCs w:val="28"/>
        </w:rPr>
        <w:t>и</w:t>
      </w:r>
      <w:r w:rsidR="005D009B" w:rsidRPr="00FA0D8D">
        <w:rPr>
          <w:rFonts w:ascii="Times New Roman" w:hAnsi="Times New Roman" w:cs="Times New Roman"/>
          <w:sz w:val="28"/>
          <w:szCs w:val="28"/>
        </w:rPr>
        <w:t xml:space="preserve"> процедур взаимодействия инвесторов с исполнительными органами власти Республики Адыгея, структурными подразделениями</w:t>
      </w:r>
      <w:r w:rsidRPr="00FA0D8D">
        <w:rPr>
          <w:rFonts w:ascii="Times New Roman" w:hAnsi="Times New Roman" w:cs="Times New Roman"/>
          <w:sz w:val="28"/>
          <w:szCs w:val="28"/>
        </w:rPr>
        <w:t xml:space="preserve"> </w:t>
      </w:r>
      <w:r w:rsidRPr="00FA0D8D">
        <w:rPr>
          <w:rFonts w:ascii="Times New Roman" w:hAnsi="Times New Roman" w:cs="Times New Roman"/>
          <w:sz w:val="28"/>
          <w:szCs w:val="28"/>
        </w:rPr>
        <w:lastRenderedPageBreak/>
        <w:t>Администрации</w:t>
      </w:r>
      <w:r w:rsidR="005D009B" w:rsidRPr="00FA0D8D">
        <w:rPr>
          <w:rFonts w:ascii="Times New Roman" w:hAnsi="Times New Roman" w:cs="Times New Roman"/>
          <w:sz w:val="28"/>
          <w:szCs w:val="28"/>
        </w:rPr>
        <w:t xml:space="preserve"> муниципального образования</w:t>
      </w:r>
      <w:r w:rsidRPr="00FA0D8D">
        <w:rPr>
          <w:rFonts w:ascii="Times New Roman" w:hAnsi="Times New Roman" w:cs="Times New Roman"/>
          <w:sz w:val="28"/>
          <w:szCs w:val="28"/>
        </w:rPr>
        <w:t xml:space="preserve"> «Город Майкоп»</w:t>
      </w:r>
      <w:r w:rsidR="005D009B" w:rsidRPr="00FA0D8D">
        <w:rPr>
          <w:rFonts w:ascii="Times New Roman" w:hAnsi="Times New Roman" w:cs="Times New Roman"/>
          <w:sz w:val="28"/>
          <w:szCs w:val="28"/>
        </w:rPr>
        <w:t xml:space="preserve">, </w:t>
      </w:r>
      <w:proofErr w:type="spellStart"/>
      <w:r w:rsidR="005D009B" w:rsidRPr="00FA0D8D">
        <w:rPr>
          <w:rFonts w:ascii="Times New Roman" w:hAnsi="Times New Roman" w:cs="Times New Roman"/>
          <w:sz w:val="28"/>
          <w:szCs w:val="28"/>
        </w:rPr>
        <w:t>ресурсоснабжающими</w:t>
      </w:r>
      <w:proofErr w:type="spellEnd"/>
      <w:r w:rsidR="005D009B" w:rsidRPr="00FA0D8D">
        <w:rPr>
          <w:rFonts w:ascii="Times New Roman" w:hAnsi="Times New Roman" w:cs="Times New Roman"/>
          <w:sz w:val="28"/>
          <w:szCs w:val="28"/>
        </w:rPr>
        <w:t xml:space="preserve"> организациями, контрольно-надзорными органами</w:t>
      </w:r>
      <w:r w:rsidRPr="00FA0D8D">
        <w:rPr>
          <w:rFonts w:ascii="Times New Roman" w:hAnsi="Times New Roman" w:cs="Times New Roman"/>
          <w:sz w:val="28"/>
          <w:szCs w:val="28"/>
        </w:rPr>
        <w:t>;</w:t>
      </w:r>
    </w:p>
    <w:p w:rsidR="005D009B" w:rsidRPr="00FA0D8D" w:rsidRDefault="006732A6"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5D009B" w:rsidRPr="00FA0D8D">
        <w:rPr>
          <w:rFonts w:ascii="Times New Roman" w:hAnsi="Times New Roman" w:cs="Times New Roman"/>
          <w:sz w:val="28"/>
          <w:szCs w:val="28"/>
        </w:rPr>
        <w:t xml:space="preserve"> снижени</w:t>
      </w:r>
      <w:r w:rsidRPr="00FA0D8D">
        <w:rPr>
          <w:rFonts w:ascii="Times New Roman" w:hAnsi="Times New Roman" w:cs="Times New Roman"/>
          <w:sz w:val="28"/>
          <w:szCs w:val="28"/>
        </w:rPr>
        <w:t>я</w:t>
      </w:r>
      <w:r w:rsidR="005D009B" w:rsidRPr="00FA0D8D">
        <w:rPr>
          <w:rFonts w:ascii="Times New Roman" w:hAnsi="Times New Roman" w:cs="Times New Roman"/>
          <w:sz w:val="28"/>
          <w:szCs w:val="28"/>
        </w:rPr>
        <w:t xml:space="preserve"> административных барьеров при реализации инвестиционных проектов. </w:t>
      </w:r>
    </w:p>
    <w:p w:rsidR="005D0AE3"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Сопровождение инвестиционных проектов представляет собой</w:t>
      </w:r>
      <w:r w:rsidR="005D0AE3" w:rsidRPr="00FA0D8D">
        <w:rPr>
          <w:rFonts w:ascii="Times New Roman" w:hAnsi="Times New Roman" w:cs="Times New Roman"/>
          <w:sz w:val="28"/>
          <w:szCs w:val="28"/>
        </w:rPr>
        <w:t>:</w:t>
      </w:r>
    </w:p>
    <w:p w:rsidR="005D0AE3" w:rsidRPr="00FA0D8D" w:rsidRDefault="005D0AE3"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5D009B" w:rsidRPr="00FA0D8D">
        <w:rPr>
          <w:rFonts w:ascii="Times New Roman" w:hAnsi="Times New Roman" w:cs="Times New Roman"/>
          <w:sz w:val="28"/>
          <w:szCs w:val="28"/>
        </w:rPr>
        <w:t xml:space="preserve"> обеспечение предоставления муниципальных и государственных услуг</w:t>
      </w:r>
      <w:r w:rsidRPr="00FA0D8D">
        <w:rPr>
          <w:rFonts w:ascii="Times New Roman" w:hAnsi="Times New Roman" w:cs="Times New Roman"/>
          <w:sz w:val="28"/>
          <w:szCs w:val="28"/>
        </w:rPr>
        <w:t>;</w:t>
      </w:r>
    </w:p>
    <w:p w:rsidR="005D0AE3" w:rsidRPr="00FA0D8D" w:rsidRDefault="005D0AE3"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5D009B" w:rsidRPr="00FA0D8D">
        <w:rPr>
          <w:rFonts w:ascii="Times New Roman" w:hAnsi="Times New Roman" w:cs="Times New Roman"/>
          <w:sz w:val="28"/>
          <w:szCs w:val="28"/>
        </w:rPr>
        <w:t xml:space="preserve"> комплекс последовательных действий по оказанию информационно-консультационного и организационного содействия инвесторам в реализации инвестиционных проектов, полномочия по предоставлению которых переданы</w:t>
      </w:r>
      <w:r w:rsidRPr="00FA0D8D">
        <w:rPr>
          <w:rFonts w:ascii="Times New Roman" w:hAnsi="Times New Roman" w:cs="Times New Roman"/>
          <w:sz w:val="28"/>
          <w:szCs w:val="28"/>
        </w:rPr>
        <w:t>,</w:t>
      </w:r>
      <w:r w:rsidR="005D009B" w:rsidRPr="00FA0D8D">
        <w:rPr>
          <w:rFonts w:ascii="Times New Roman" w:hAnsi="Times New Roman" w:cs="Times New Roman"/>
          <w:sz w:val="28"/>
          <w:szCs w:val="28"/>
        </w:rPr>
        <w:t xml:space="preserve"> в соответствии с законодательством Российской Федерации</w:t>
      </w:r>
      <w:r w:rsidRPr="00FA0D8D">
        <w:rPr>
          <w:rFonts w:ascii="Times New Roman" w:hAnsi="Times New Roman" w:cs="Times New Roman"/>
          <w:sz w:val="28"/>
          <w:szCs w:val="28"/>
        </w:rPr>
        <w:t xml:space="preserve"> и</w:t>
      </w:r>
      <w:r w:rsidR="005D009B" w:rsidRPr="00FA0D8D">
        <w:rPr>
          <w:rFonts w:ascii="Times New Roman" w:hAnsi="Times New Roman" w:cs="Times New Roman"/>
          <w:sz w:val="28"/>
          <w:szCs w:val="28"/>
        </w:rPr>
        <w:t xml:space="preserve"> правовыми актами Республики Адыгея</w:t>
      </w:r>
      <w:r w:rsidRPr="00FA0D8D">
        <w:rPr>
          <w:rFonts w:ascii="Times New Roman" w:hAnsi="Times New Roman" w:cs="Times New Roman"/>
          <w:sz w:val="28"/>
          <w:szCs w:val="28"/>
        </w:rPr>
        <w:t>,</w:t>
      </w:r>
      <w:r w:rsidR="005D009B" w:rsidRPr="00FA0D8D">
        <w:rPr>
          <w:rFonts w:ascii="Times New Roman" w:hAnsi="Times New Roman" w:cs="Times New Roman"/>
          <w:sz w:val="28"/>
          <w:szCs w:val="28"/>
        </w:rPr>
        <w:t xml:space="preserve"> органам местного самоуправления, в порядке и сроки, установленные соответствующими административными регламентами</w:t>
      </w:r>
      <w:r w:rsidRPr="00FA0D8D">
        <w:rPr>
          <w:rFonts w:ascii="Times New Roman" w:hAnsi="Times New Roman" w:cs="Times New Roman"/>
          <w:sz w:val="28"/>
          <w:szCs w:val="28"/>
        </w:rPr>
        <w:t>;</w:t>
      </w:r>
    </w:p>
    <w:p w:rsidR="005D009B" w:rsidRPr="00FA0D8D" w:rsidRDefault="005D0AE3"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5D009B" w:rsidRPr="00FA0D8D">
        <w:rPr>
          <w:rFonts w:ascii="Times New Roman" w:hAnsi="Times New Roman" w:cs="Times New Roman"/>
          <w:sz w:val="28"/>
          <w:szCs w:val="28"/>
        </w:rPr>
        <w:t xml:space="preserve"> оказание содействия инициатору инвестиционного проекта во взаимодействии с исполнительными органами государственной власти Республики Адыгея, территориальными органами федеральных органов исполнительной власти и иными организациями в рамках реализации инвестиционного проекта.</w:t>
      </w:r>
    </w:p>
    <w:p w:rsidR="005D009B"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Регламент сопровождения инвестиционных проектов, реализуемых и планируемых к реализации на территории муниципального образования</w:t>
      </w:r>
      <w:r w:rsidR="005D0AE3" w:rsidRPr="00FA0D8D">
        <w:rPr>
          <w:rFonts w:ascii="Times New Roman" w:hAnsi="Times New Roman" w:cs="Times New Roman"/>
          <w:sz w:val="28"/>
          <w:szCs w:val="28"/>
        </w:rPr>
        <w:t xml:space="preserve"> «Город Майкоп»</w:t>
      </w:r>
      <w:r w:rsidRPr="00FA0D8D">
        <w:rPr>
          <w:rFonts w:ascii="Times New Roman" w:hAnsi="Times New Roman" w:cs="Times New Roman"/>
          <w:sz w:val="28"/>
          <w:szCs w:val="28"/>
        </w:rPr>
        <w:t>, должен включать</w:t>
      </w:r>
      <w:r w:rsidR="005D0AE3" w:rsidRPr="00FA0D8D">
        <w:rPr>
          <w:rFonts w:ascii="Times New Roman" w:hAnsi="Times New Roman" w:cs="Times New Roman"/>
          <w:sz w:val="28"/>
          <w:szCs w:val="28"/>
        </w:rPr>
        <w:t xml:space="preserve"> в себя</w:t>
      </w:r>
      <w:r w:rsidRPr="00FA0D8D">
        <w:rPr>
          <w:rFonts w:ascii="Times New Roman" w:hAnsi="Times New Roman" w:cs="Times New Roman"/>
          <w:sz w:val="28"/>
          <w:szCs w:val="28"/>
        </w:rPr>
        <w:t xml:space="preserve"> следующие формы:</w:t>
      </w:r>
    </w:p>
    <w:p w:rsidR="005D009B"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рассмотрение обращений инвесторов на предмет выявления и определения экспертным пут</w:t>
      </w:r>
      <w:r w:rsidR="00253867" w:rsidRPr="00FA0D8D">
        <w:rPr>
          <w:rFonts w:ascii="Times New Roman" w:hAnsi="Times New Roman" w:cs="Times New Roman"/>
          <w:sz w:val="28"/>
          <w:szCs w:val="28"/>
        </w:rPr>
        <w:t>ем</w:t>
      </w:r>
      <w:r w:rsidRPr="00FA0D8D">
        <w:rPr>
          <w:rFonts w:ascii="Times New Roman" w:hAnsi="Times New Roman" w:cs="Times New Roman"/>
          <w:sz w:val="28"/>
          <w:szCs w:val="28"/>
        </w:rPr>
        <w:t xml:space="preserve"> потребности в предлагаемых инвестициях на территории муниципал</w:t>
      </w:r>
      <w:r w:rsidR="005D0AE3" w:rsidRPr="00FA0D8D">
        <w:rPr>
          <w:rFonts w:ascii="Times New Roman" w:hAnsi="Times New Roman" w:cs="Times New Roman"/>
          <w:sz w:val="28"/>
          <w:szCs w:val="28"/>
        </w:rPr>
        <w:t>ьного образования «Город Майкоп»;</w:t>
      </w:r>
    </w:p>
    <w:p w:rsidR="005D009B"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предоставление инвесторам, заинтересованным в реализации собственных инвестиционных проектов на территории муниципал</w:t>
      </w:r>
      <w:r w:rsidR="005D0AE3" w:rsidRPr="00FA0D8D">
        <w:rPr>
          <w:rFonts w:ascii="Times New Roman" w:hAnsi="Times New Roman" w:cs="Times New Roman"/>
          <w:sz w:val="28"/>
          <w:szCs w:val="28"/>
        </w:rPr>
        <w:t>ьного образования «Город Майкоп»</w:t>
      </w:r>
      <w:r w:rsidRPr="00FA0D8D">
        <w:rPr>
          <w:rFonts w:ascii="Times New Roman" w:hAnsi="Times New Roman" w:cs="Times New Roman"/>
          <w:sz w:val="28"/>
          <w:szCs w:val="28"/>
        </w:rPr>
        <w:t>, информации о существующих инструментах государственной, муниципальной поддержки, на которые может претендовать инвестор при реализации инвестиционного проекта, о последовательности оформления тех или иных документов, необходимых для реализации инвестиционного проекта;</w:t>
      </w:r>
    </w:p>
    <w:p w:rsidR="005D009B"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оказание инвесторам содействия в прохождении необходимых разрешительных процедур и согласований;</w:t>
      </w:r>
    </w:p>
    <w:p w:rsidR="005D009B"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сопровождение инвестиционных проектов по вопросам взаимодействия с органами местного самоуправления, субъектами инвестиционной деятельности, организациями инфраструктуры поддержки инвестиционной деятельности;</w:t>
      </w:r>
    </w:p>
    <w:p w:rsidR="005D009B"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организация переговоров, рабочих встреч, совещаний по вопросам реализации инвестиционного проекта;</w:t>
      </w:r>
    </w:p>
    <w:p w:rsidR="005D009B"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оказание содействия в подборе инвестиционной площадки, необходимой для реализации инвестиционного проекта;</w:t>
      </w:r>
    </w:p>
    <w:p w:rsidR="005D009B"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презентация инвестиционных проектов на официальном </w:t>
      </w:r>
      <w:r w:rsidR="005D0AE3" w:rsidRPr="00FA0D8D">
        <w:rPr>
          <w:rFonts w:ascii="Times New Roman" w:hAnsi="Times New Roman" w:cs="Times New Roman"/>
          <w:sz w:val="28"/>
          <w:szCs w:val="28"/>
        </w:rPr>
        <w:t>сайте</w:t>
      </w:r>
      <w:r w:rsidRPr="00FA0D8D">
        <w:rPr>
          <w:rFonts w:ascii="Times New Roman" w:hAnsi="Times New Roman" w:cs="Times New Roman"/>
          <w:sz w:val="28"/>
          <w:szCs w:val="28"/>
        </w:rPr>
        <w:t xml:space="preserve"> Администрации </w:t>
      </w:r>
      <w:r w:rsidR="005D0AE3" w:rsidRPr="00FA0D8D">
        <w:rPr>
          <w:rFonts w:ascii="Times New Roman" w:hAnsi="Times New Roman" w:cs="Times New Roman"/>
          <w:sz w:val="28"/>
          <w:szCs w:val="28"/>
        </w:rPr>
        <w:t>муниципального образования «Город Майкоп»</w:t>
      </w:r>
      <w:r w:rsidRPr="00FA0D8D">
        <w:rPr>
          <w:rFonts w:ascii="Times New Roman" w:hAnsi="Times New Roman" w:cs="Times New Roman"/>
          <w:sz w:val="28"/>
          <w:szCs w:val="28"/>
        </w:rPr>
        <w:t>;</w:t>
      </w:r>
    </w:p>
    <w:p w:rsidR="005D009B"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оказание помощи в организации и проведении переговоров с потенциальными партн</w:t>
      </w:r>
      <w:r w:rsidR="00253867" w:rsidRPr="00FA0D8D">
        <w:rPr>
          <w:rFonts w:ascii="Times New Roman" w:hAnsi="Times New Roman" w:cs="Times New Roman"/>
          <w:sz w:val="28"/>
          <w:szCs w:val="28"/>
        </w:rPr>
        <w:t>е</w:t>
      </w:r>
      <w:r w:rsidRPr="00FA0D8D">
        <w:rPr>
          <w:rFonts w:ascii="Times New Roman" w:hAnsi="Times New Roman" w:cs="Times New Roman"/>
          <w:sz w:val="28"/>
          <w:szCs w:val="28"/>
        </w:rPr>
        <w:t>рами;</w:t>
      </w:r>
    </w:p>
    <w:p w:rsidR="005D009B"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оказание содействия в оформлении регистрации права на земельный </w:t>
      </w:r>
      <w:r w:rsidRPr="00FA0D8D">
        <w:rPr>
          <w:rFonts w:ascii="Times New Roman" w:hAnsi="Times New Roman" w:cs="Times New Roman"/>
          <w:sz w:val="28"/>
          <w:szCs w:val="28"/>
        </w:rPr>
        <w:lastRenderedPageBreak/>
        <w:t>участок под строительство объектов недвижимости в соответствии с действующим законодательством;</w:t>
      </w:r>
    </w:p>
    <w:p w:rsidR="005D009B"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оказание содействия в согласовании проектной документации на строительство, получении разрешения на строительство объекта и сдачи его в эксплуатацию.</w:t>
      </w:r>
    </w:p>
    <w:p w:rsidR="005D0AE3" w:rsidRPr="00FA0D8D" w:rsidRDefault="005D009B" w:rsidP="00E800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При сопровождении инвестиционных проектов, реализуемых на территории муниципального образования «Город Майкоп»</w:t>
      </w:r>
      <w:r w:rsidR="006D7DAF" w:rsidRPr="00FA0D8D">
        <w:rPr>
          <w:rFonts w:ascii="Times New Roman" w:hAnsi="Times New Roman" w:cs="Times New Roman"/>
          <w:sz w:val="28"/>
          <w:szCs w:val="28"/>
        </w:rPr>
        <w:t>,</w:t>
      </w:r>
      <w:r w:rsidRPr="00FA0D8D">
        <w:rPr>
          <w:rFonts w:ascii="Times New Roman" w:hAnsi="Times New Roman" w:cs="Times New Roman"/>
          <w:sz w:val="28"/>
          <w:szCs w:val="28"/>
        </w:rPr>
        <w:t xml:space="preserve"> в случае необходимости</w:t>
      </w:r>
      <w:r w:rsidR="006D7DAF" w:rsidRPr="00FA0D8D">
        <w:rPr>
          <w:rFonts w:ascii="Times New Roman" w:hAnsi="Times New Roman" w:cs="Times New Roman"/>
          <w:sz w:val="28"/>
          <w:szCs w:val="28"/>
        </w:rPr>
        <w:t>,</w:t>
      </w:r>
      <w:r w:rsidRPr="00FA0D8D">
        <w:rPr>
          <w:rFonts w:ascii="Times New Roman" w:hAnsi="Times New Roman" w:cs="Times New Roman"/>
          <w:sz w:val="28"/>
          <w:szCs w:val="28"/>
        </w:rPr>
        <w:t xml:space="preserve"> разрабатывается </w:t>
      </w:r>
      <w:r w:rsidR="005D0AE3" w:rsidRPr="00FA0D8D">
        <w:rPr>
          <w:rFonts w:ascii="Times New Roman" w:hAnsi="Times New Roman" w:cs="Times New Roman"/>
          <w:sz w:val="28"/>
          <w:szCs w:val="28"/>
        </w:rPr>
        <w:t>П</w:t>
      </w:r>
      <w:r w:rsidRPr="00FA0D8D">
        <w:rPr>
          <w:rFonts w:ascii="Times New Roman" w:hAnsi="Times New Roman" w:cs="Times New Roman"/>
          <w:sz w:val="28"/>
          <w:szCs w:val="28"/>
        </w:rPr>
        <w:t>лан мероприятий по сокращению сроков оказания муниципальных услуг, предусмотренных сводом инвестиционных правил и алгоритмами действий инвестора для реализации инвестиционного проекта.</w:t>
      </w:r>
    </w:p>
    <w:p w:rsidR="000A3003" w:rsidRPr="00FA0D8D" w:rsidRDefault="00B72825" w:rsidP="005D009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В рамках муниципальной программы «Экономическое развитие и формирование инвестиционной привлекательности муниципального образования «Город Майкоп» со сроком реализации на 2022-2026 годы предусмотрена подпрограмма «Развитие промышленного и инвестиционного сектора экономики»</w:t>
      </w:r>
      <w:r w:rsidR="000A3003" w:rsidRPr="00FA0D8D">
        <w:rPr>
          <w:rFonts w:ascii="Times New Roman" w:hAnsi="Times New Roman" w:cs="Times New Roman"/>
          <w:sz w:val="28"/>
          <w:szCs w:val="28"/>
        </w:rPr>
        <w:t>, цель которой – развитие промышленного потенциала и создание условий для привлечения инвестиций в экономику муниципального образования «Город Майкоп».</w:t>
      </w:r>
      <w:r w:rsidRPr="00FA0D8D">
        <w:rPr>
          <w:rFonts w:ascii="Times New Roman" w:hAnsi="Times New Roman" w:cs="Times New Roman"/>
          <w:sz w:val="28"/>
          <w:szCs w:val="28"/>
        </w:rPr>
        <w:t xml:space="preserve"> </w:t>
      </w:r>
    </w:p>
    <w:p w:rsidR="00B72825" w:rsidRPr="00FA0D8D" w:rsidRDefault="000A3003" w:rsidP="00B728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В</w:t>
      </w:r>
      <w:r w:rsidR="00B72825" w:rsidRPr="00FA0D8D">
        <w:rPr>
          <w:rFonts w:ascii="Times New Roman" w:hAnsi="Times New Roman" w:cs="Times New Roman"/>
          <w:sz w:val="28"/>
          <w:szCs w:val="28"/>
        </w:rPr>
        <w:t xml:space="preserve"> части развития </w:t>
      </w:r>
      <w:r w:rsidRPr="00FA0D8D">
        <w:rPr>
          <w:rFonts w:ascii="Times New Roman" w:hAnsi="Times New Roman" w:cs="Times New Roman"/>
          <w:sz w:val="28"/>
          <w:szCs w:val="28"/>
        </w:rPr>
        <w:t>инвестиционного сектора экономики и внешнеэкономической деятельности</w:t>
      </w:r>
      <w:r w:rsidR="00B72825" w:rsidRPr="00FA0D8D">
        <w:rPr>
          <w:rFonts w:ascii="Times New Roman" w:hAnsi="Times New Roman" w:cs="Times New Roman"/>
          <w:sz w:val="28"/>
          <w:szCs w:val="28"/>
        </w:rPr>
        <w:t xml:space="preserve"> предусмотрено:</w:t>
      </w:r>
    </w:p>
    <w:p w:rsidR="000A3003" w:rsidRPr="00FA0D8D" w:rsidRDefault="00B72825" w:rsidP="00B728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1. Достижение стратегическ</w:t>
      </w:r>
      <w:r w:rsidR="000A3003" w:rsidRPr="00FA0D8D">
        <w:rPr>
          <w:rFonts w:ascii="Times New Roman" w:hAnsi="Times New Roman" w:cs="Times New Roman"/>
          <w:sz w:val="28"/>
          <w:szCs w:val="28"/>
        </w:rPr>
        <w:t>их</w:t>
      </w:r>
      <w:r w:rsidRPr="00FA0D8D">
        <w:rPr>
          <w:rFonts w:ascii="Times New Roman" w:hAnsi="Times New Roman" w:cs="Times New Roman"/>
          <w:sz w:val="28"/>
          <w:szCs w:val="28"/>
        </w:rPr>
        <w:t xml:space="preserve"> подцел</w:t>
      </w:r>
      <w:r w:rsidR="000A3003" w:rsidRPr="00FA0D8D">
        <w:rPr>
          <w:rFonts w:ascii="Times New Roman" w:hAnsi="Times New Roman" w:cs="Times New Roman"/>
          <w:sz w:val="28"/>
          <w:szCs w:val="28"/>
        </w:rPr>
        <w:t>ей:</w:t>
      </w:r>
    </w:p>
    <w:p w:rsidR="00B72825" w:rsidRPr="00FA0D8D" w:rsidRDefault="000A3003" w:rsidP="00B728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1.1.</w:t>
      </w:r>
      <w:r w:rsidR="00B72825" w:rsidRPr="00FA0D8D">
        <w:rPr>
          <w:rFonts w:ascii="Times New Roman" w:hAnsi="Times New Roman" w:cs="Times New Roman"/>
          <w:sz w:val="28"/>
          <w:szCs w:val="28"/>
        </w:rPr>
        <w:t xml:space="preserve"> </w:t>
      </w:r>
      <w:r w:rsidR="002929AB" w:rsidRPr="00FA0D8D">
        <w:rPr>
          <w:rFonts w:ascii="Times New Roman" w:hAnsi="Times New Roman" w:cs="Times New Roman"/>
          <w:sz w:val="28"/>
          <w:szCs w:val="28"/>
        </w:rPr>
        <w:t>Создание эффективной инвестиционной среды.</w:t>
      </w:r>
    </w:p>
    <w:p w:rsidR="002929AB" w:rsidRPr="00FA0D8D" w:rsidRDefault="002929AB" w:rsidP="00B728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1.2. Город-экспортёр продукции с высокой долей </w:t>
      </w:r>
      <w:proofErr w:type="spellStart"/>
      <w:r w:rsidRPr="00FA0D8D">
        <w:rPr>
          <w:rFonts w:ascii="Times New Roman" w:hAnsi="Times New Roman" w:cs="Times New Roman"/>
          <w:sz w:val="28"/>
          <w:szCs w:val="28"/>
        </w:rPr>
        <w:t>несырьевого</w:t>
      </w:r>
      <w:proofErr w:type="spellEnd"/>
      <w:r w:rsidRPr="00FA0D8D">
        <w:rPr>
          <w:rFonts w:ascii="Times New Roman" w:hAnsi="Times New Roman" w:cs="Times New Roman"/>
          <w:sz w:val="28"/>
          <w:szCs w:val="28"/>
        </w:rPr>
        <w:t xml:space="preserve"> неэнергетического экспорта.</w:t>
      </w:r>
    </w:p>
    <w:p w:rsidR="00B72825" w:rsidRPr="00FA0D8D" w:rsidRDefault="00B72825" w:rsidP="00B728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 Решение стратегических задач:</w:t>
      </w:r>
    </w:p>
    <w:p w:rsidR="002929AB" w:rsidRPr="00FA0D8D" w:rsidRDefault="00B72825"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2.1. </w:t>
      </w:r>
      <w:r w:rsidR="002929AB" w:rsidRPr="00FA0D8D">
        <w:rPr>
          <w:rFonts w:ascii="Times New Roman" w:hAnsi="Times New Roman" w:cs="Times New Roman"/>
          <w:sz w:val="28"/>
          <w:szCs w:val="28"/>
        </w:rPr>
        <w:t>Повышение уровня внешнеэкономической активности: сохранение и увеличение объемов, а также расширение ассортимента экспортируемой продукции и географии экспортных поставок; стимулирование развития экспортно-ориентированных компаний.</w:t>
      </w:r>
    </w:p>
    <w:p w:rsidR="002929AB" w:rsidRPr="00FA0D8D" w:rsidRDefault="002929AB"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2.2. Обеспечение кадрового потенциала развития экспорта в муниципальном образовании «Город Майкоп»: стимулирование повышения качества персонала органов местного самоуправления, отвечающего за развитие и осуществление внешнеэкономической деятельности, а также действующих и потенциальных предприятий-экспортеров товаров.</w:t>
      </w:r>
    </w:p>
    <w:p w:rsidR="002929AB" w:rsidRPr="00FA0D8D" w:rsidRDefault="002929AB"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2.3. Оказание поддержки в продвижении экспортно-ориентированной продукции, произведенной на предприятиях города, на зарубежные рынки.</w:t>
      </w:r>
    </w:p>
    <w:p w:rsidR="002929AB" w:rsidRPr="00FA0D8D" w:rsidRDefault="001E1B0D"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929AB" w:rsidRPr="00FA0D8D">
        <w:rPr>
          <w:rFonts w:ascii="Times New Roman" w:hAnsi="Times New Roman" w:cs="Times New Roman"/>
          <w:sz w:val="28"/>
          <w:szCs w:val="28"/>
        </w:rPr>
        <w:t xml:space="preserve">4. Стимулирование развития инфраструктуры, необходимой для осуществления экспортной деятельности, в том числе в рамках муниципальных программ, при реализации мероприятий национальных проектов и государственных программ. </w:t>
      </w:r>
    </w:p>
    <w:p w:rsidR="002929AB" w:rsidRPr="00FA0D8D" w:rsidRDefault="001E1B0D"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929AB" w:rsidRPr="00FA0D8D">
        <w:rPr>
          <w:rFonts w:ascii="Times New Roman" w:hAnsi="Times New Roman" w:cs="Times New Roman"/>
          <w:sz w:val="28"/>
          <w:szCs w:val="28"/>
        </w:rPr>
        <w:t xml:space="preserve">5. Поддержка инвестиционных процессов, направленных на создание новых экспортно-ориентированных предприятий, в том числе за счет интеграции иностранных инвестиций. </w:t>
      </w:r>
    </w:p>
    <w:p w:rsidR="001E1B0D" w:rsidRPr="00FA0D8D" w:rsidRDefault="001E1B0D"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lastRenderedPageBreak/>
        <w:t>2.6. Обеспечение доступа потенциальных инвесторов к информации об инвестиционных возможностях муниципального образования, в том числе о конкретных инвестиционных площадках.</w:t>
      </w:r>
    </w:p>
    <w:p w:rsidR="002929AB" w:rsidRPr="00FA0D8D" w:rsidRDefault="001E1B0D"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929AB" w:rsidRPr="00FA0D8D">
        <w:rPr>
          <w:rFonts w:ascii="Times New Roman" w:hAnsi="Times New Roman" w:cs="Times New Roman"/>
          <w:sz w:val="28"/>
          <w:szCs w:val="28"/>
        </w:rPr>
        <w:t>.</w:t>
      </w:r>
      <w:r w:rsidRPr="00FA0D8D">
        <w:rPr>
          <w:rFonts w:ascii="Times New Roman" w:hAnsi="Times New Roman" w:cs="Times New Roman"/>
          <w:sz w:val="28"/>
          <w:szCs w:val="28"/>
        </w:rPr>
        <w:t>7.</w:t>
      </w:r>
      <w:r w:rsidR="002929AB" w:rsidRPr="00FA0D8D">
        <w:rPr>
          <w:rFonts w:ascii="Times New Roman" w:hAnsi="Times New Roman" w:cs="Times New Roman"/>
          <w:sz w:val="28"/>
          <w:szCs w:val="28"/>
        </w:rPr>
        <w:t xml:space="preserve"> Развитие </w:t>
      </w:r>
      <w:proofErr w:type="spellStart"/>
      <w:r w:rsidR="002929AB" w:rsidRPr="00FA0D8D">
        <w:rPr>
          <w:rFonts w:ascii="Times New Roman" w:hAnsi="Times New Roman" w:cs="Times New Roman"/>
          <w:sz w:val="28"/>
          <w:szCs w:val="28"/>
        </w:rPr>
        <w:t>муниципально</w:t>
      </w:r>
      <w:proofErr w:type="spellEnd"/>
      <w:r w:rsidR="002929AB" w:rsidRPr="00FA0D8D">
        <w:rPr>
          <w:rFonts w:ascii="Times New Roman" w:hAnsi="Times New Roman" w:cs="Times New Roman"/>
          <w:sz w:val="28"/>
          <w:szCs w:val="28"/>
        </w:rPr>
        <w:t>-частных институтов стимулирования повышения инвестиционной привлекательности города.</w:t>
      </w:r>
    </w:p>
    <w:p w:rsidR="002929AB" w:rsidRPr="00FA0D8D" w:rsidRDefault="002929AB"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1E1B0D" w:rsidRPr="00FA0D8D">
        <w:rPr>
          <w:rFonts w:ascii="Times New Roman" w:hAnsi="Times New Roman" w:cs="Times New Roman"/>
          <w:sz w:val="28"/>
          <w:szCs w:val="28"/>
        </w:rPr>
        <w:t>8.</w:t>
      </w:r>
      <w:r w:rsidRPr="00FA0D8D">
        <w:rPr>
          <w:rFonts w:ascii="Times New Roman" w:hAnsi="Times New Roman" w:cs="Times New Roman"/>
          <w:sz w:val="28"/>
          <w:szCs w:val="28"/>
        </w:rPr>
        <w:t xml:space="preserve"> Продвижение инвестиционного потенциала муниципального образования «Город Майкоп».</w:t>
      </w:r>
    </w:p>
    <w:p w:rsidR="002929AB" w:rsidRPr="00FA0D8D" w:rsidRDefault="001E1B0D"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929AB" w:rsidRPr="00FA0D8D">
        <w:rPr>
          <w:rFonts w:ascii="Times New Roman" w:hAnsi="Times New Roman" w:cs="Times New Roman"/>
          <w:sz w:val="28"/>
          <w:szCs w:val="28"/>
        </w:rPr>
        <w:t>.</w:t>
      </w:r>
      <w:r w:rsidRPr="00FA0D8D">
        <w:rPr>
          <w:rFonts w:ascii="Times New Roman" w:hAnsi="Times New Roman" w:cs="Times New Roman"/>
          <w:sz w:val="28"/>
          <w:szCs w:val="28"/>
        </w:rPr>
        <w:t>9.</w:t>
      </w:r>
      <w:r w:rsidR="002929AB" w:rsidRPr="00FA0D8D">
        <w:rPr>
          <w:rFonts w:ascii="Times New Roman" w:hAnsi="Times New Roman" w:cs="Times New Roman"/>
          <w:sz w:val="28"/>
          <w:szCs w:val="28"/>
        </w:rPr>
        <w:t xml:space="preserve"> Обеспечение регулярной диагностики инвестиционного развития и потенциала. </w:t>
      </w:r>
    </w:p>
    <w:p w:rsidR="002929AB" w:rsidRPr="00FA0D8D" w:rsidRDefault="001E1B0D"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2.10.</w:t>
      </w:r>
      <w:r w:rsidR="002929AB" w:rsidRPr="00FA0D8D">
        <w:rPr>
          <w:rFonts w:ascii="Times New Roman" w:hAnsi="Times New Roman" w:cs="Times New Roman"/>
          <w:sz w:val="28"/>
          <w:szCs w:val="28"/>
        </w:rPr>
        <w:t xml:space="preserve"> Обеспечение эффективного функционирования и взаимодействия органов местного самоуправления, органов исполнительной власти Республики Адыгея и иных субъектов инвестиционной деятельности в ходе инвестиционного процесса.</w:t>
      </w:r>
    </w:p>
    <w:p w:rsidR="002929AB" w:rsidRPr="00FA0D8D" w:rsidRDefault="00E844E1"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929AB" w:rsidRPr="00FA0D8D">
        <w:rPr>
          <w:rFonts w:ascii="Times New Roman" w:hAnsi="Times New Roman" w:cs="Times New Roman"/>
          <w:sz w:val="28"/>
          <w:szCs w:val="28"/>
        </w:rPr>
        <w:t>.</w:t>
      </w:r>
      <w:r w:rsidRPr="00FA0D8D">
        <w:rPr>
          <w:rFonts w:ascii="Times New Roman" w:hAnsi="Times New Roman" w:cs="Times New Roman"/>
          <w:sz w:val="28"/>
          <w:szCs w:val="28"/>
        </w:rPr>
        <w:t>11.</w:t>
      </w:r>
      <w:r w:rsidR="002929AB" w:rsidRPr="00FA0D8D">
        <w:rPr>
          <w:rFonts w:ascii="Times New Roman" w:hAnsi="Times New Roman" w:cs="Times New Roman"/>
          <w:sz w:val="28"/>
          <w:szCs w:val="28"/>
        </w:rPr>
        <w:t xml:space="preserve">  Использование различных доступных инструментов для обеспечения инвестиционной привлекательности (установление в соответствии с действующим законодательством льгот по уплате местных налогов и льготных условий пользования муниципальной собственностью на определенный срок для инвестиционных проектов, имеющих значительную социальную эффективность).  </w:t>
      </w:r>
    </w:p>
    <w:p w:rsidR="002929AB" w:rsidRPr="00FA0D8D" w:rsidRDefault="00E844E1"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929AB" w:rsidRPr="00FA0D8D">
        <w:rPr>
          <w:rFonts w:ascii="Times New Roman" w:hAnsi="Times New Roman" w:cs="Times New Roman"/>
          <w:sz w:val="28"/>
          <w:szCs w:val="28"/>
        </w:rPr>
        <w:t>.</w:t>
      </w:r>
      <w:r w:rsidRPr="00FA0D8D">
        <w:rPr>
          <w:rFonts w:ascii="Times New Roman" w:hAnsi="Times New Roman" w:cs="Times New Roman"/>
          <w:sz w:val="28"/>
          <w:szCs w:val="28"/>
        </w:rPr>
        <w:t>12.</w:t>
      </w:r>
      <w:r w:rsidR="002929AB" w:rsidRPr="00FA0D8D">
        <w:rPr>
          <w:rFonts w:ascii="Times New Roman" w:hAnsi="Times New Roman" w:cs="Times New Roman"/>
          <w:sz w:val="28"/>
          <w:szCs w:val="28"/>
        </w:rPr>
        <w:t xml:space="preserve"> Развитая инфраструктура и низкие риски как показатель инвестиционной привлекательности. Синхронизация развития инвестиционных проектов и инфраструктуры.</w:t>
      </w:r>
    </w:p>
    <w:p w:rsidR="002929AB" w:rsidRPr="00FA0D8D" w:rsidRDefault="00E844E1" w:rsidP="002929A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929AB" w:rsidRPr="00FA0D8D">
        <w:rPr>
          <w:rFonts w:ascii="Times New Roman" w:hAnsi="Times New Roman" w:cs="Times New Roman"/>
          <w:sz w:val="28"/>
          <w:szCs w:val="28"/>
        </w:rPr>
        <w:t>.</w:t>
      </w:r>
      <w:r w:rsidRPr="00FA0D8D">
        <w:rPr>
          <w:rFonts w:ascii="Times New Roman" w:hAnsi="Times New Roman" w:cs="Times New Roman"/>
          <w:sz w:val="28"/>
          <w:szCs w:val="28"/>
        </w:rPr>
        <w:t>13.</w:t>
      </w:r>
      <w:r w:rsidR="002929AB" w:rsidRPr="00FA0D8D">
        <w:rPr>
          <w:rFonts w:ascii="Times New Roman" w:hAnsi="Times New Roman" w:cs="Times New Roman"/>
          <w:sz w:val="28"/>
          <w:szCs w:val="28"/>
        </w:rPr>
        <w:t xml:space="preserve"> Привлечение, развитие и удержание лучших кадров в сфере инвестиций; обеспечение высокой инвестиционной грамотности бизнеса и населения.</w:t>
      </w:r>
    </w:p>
    <w:p w:rsidR="00E844E1" w:rsidRPr="00FA0D8D" w:rsidRDefault="00B72825" w:rsidP="00B728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 Достижение значени</w:t>
      </w:r>
      <w:r w:rsidR="00E844E1" w:rsidRPr="00FA0D8D">
        <w:rPr>
          <w:rFonts w:ascii="Times New Roman" w:hAnsi="Times New Roman" w:cs="Times New Roman"/>
          <w:sz w:val="28"/>
          <w:szCs w:val="28"/>
        </w:rPr>
        <w:t>й</w:t>
      </w:r>
      <w:r w:rsidRPr="00FA0D8D">
        <w:rPr>
          <w:rFonts w:ascii="Times New Roman" w:hAnsi="Times New Roman" w:cs="Times New Roman"/>
          <w:sz w:val="28"/>
          <w:szCs w:val="28"/>
        </w:rPr>
        <w:t xml:space="preserve"> целев</w:t>
      </w:r>
      <w:r w:rsidR="00E844E1" w:rsidRPr="00FA0D8D">
        <w:rPr>
          <w:rFonts w:ascii="Times New Roman" w:hAnsi="Times New Roman" w:cs="Times New Roman"/>
          <w:sz w:val="28"/>
          <w:szCs w:val="28"/>
        </w:rPr>
        <w:t>ых</w:t>
      </w:r>
      <w:r w:rsidRPr="00FA0D8D">
        <w:rPr>
          <w:rFonts w:ascii="Times New Roman" w:hAnsi="Times New Roman" w:cs="Times New Roman"/>
          <w:sz w:val="28"/>
          <w:szCs w:val="28"/>
        </w:rPr>
        <w:t xml:space="preserve"> показател</w:t>
      </w:r>
      <w:r w:rsidR="00E844E1" w:rsidRPr="00FA0D8D">
        <w:rPr>
          <w:rFonts w:ascii="Times New Roman" w:hAnsi="Times New Roman" w:cs="Times New Roman"/>
          <w:sz w:val="28"/>
          <w:szCs w:val="28"/>
        </w:rPr>
        <w:t>ей:</w:t>
      </w:r>
    </w:p>
    <w:p w:rsidR="00E844E1" w:rsidRPr="00FA0D8D" w:rsidRDefault="00E844E1" w:rsidP="00B728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3.1. Объ</w:t>
      </w:r>
      <w:r w:rsidR="008325E7" w:rsidRPr="00FA0D8D">
        <w:rPr>
          <w:rFonts w:ascii="Times New Roman" w:hAnsi="Times New Roman" w:cs="Times New Roman"/>
          <w:sz w:val="28"/>
          <w:szCs w:val="28"/>
        </w:rPr>
        <w:t>е</w:t>
      </w:r>
      <w:r w:rsidRPr="00FA0D8D">
        <w:rPr>
          <w:rFonts w:ascii="Times New Roman" w:hAnsi="Times New Roman" w:cs="Times New Roman"/>
          <w:sz w:val="28"/>
          <w:szCs w:val="28"/>
        </w:rPr>
        <w:t>м инвестиций в основной капитал (по крупным и средним предприятиям) в расчёте на 1 жителя.</w:t>
      </w:r>
    </w:p>
    <w:p w:rsidR="00E844E1" w:rsidRPr="00FA0D8D" w:rsidRDefault="00E844E1" w:rsidP="00B728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3.2. Индекс физического объ</w:t>
      </w:r>
      <w:r w:rsidR="008325E7" w:rsidRPr="00FA0D8D">
        <w:rPr>
          <w:rFonts w:ascii="Times New Roman" w:hAnsi="Times New Roman" w:cs="Times New Roman"/>
          <w:sz w:val="28"/>
          <w:szCs w:val="28"/>
        </w:rPr>
        <w:t>е</w:t>
      </w:r>
      <w:r w:rsidRPr="00FA0D8D">
        <w:rPr>
          <w:rFonts w:ascii="Times New Roman" w:hAnsi="Times New Roman" w:cs="Times New Roman"/>
          <w:sz w:val="28"/>
          <w:szCs w:val="28"/>
        </w:rPr>
        <w:t>ма инвестиций в основной капитал по крупным и средним предприятиям.</w:t>
      </w:r>
    </w:p>
    <w:p w:rsidR="00E844E1" w:rsidRPr="00FA0D8D" w:rsidRDefault="00E844E1" w:rsidP="00B728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3.3. Индекс физического объ</w:t>
      </w:r>
      <w:r w:rsidR="008325E7" w:rsidRPr="00FA0D8D">
        <w:rPr>
          <w:rFonts w:ascii="Times New Roman" w:hAnsi="Times New Roman" w:cs="Times New Roman"/>
          <w:sz w:val="28"/>
          <w:szCs w:val="28"/>
        </w:rPr>
        <w:t>е</w:t>
      </w:r>
      <w:r w:rsidRPr="00FA0D8D">
        <w:rPr>
          <w:rFonts w:ascii="Times New Roman" w:hAnsi="Times New Roman" w:cs="Times New Roman"/>
          <w:sz w:val="28"/>
          <w:szCs w:val="28"/>
        </w:rPr>
        <w:t>ма работ, выполненных по виду деятельности «Строительство».</w:t>
      </w:r>
    </w:p>
    <w:p w:rsidR="00B72825" w:rsidRPr="00FA0D8D" w:rsidRDefault="009A30EB" w:rsidP="00B728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Достижение значений целевых показателей, </w:t>
      </w:r>
      <w:r w:rsidR="00B72825" w:rsidRPr="00FA0D8D">
        <w:rPr>
          <w:rFonts w:ascii="Times New Roman" w:hAnsi="Times New Roman" w:cs="Times New Roman"/>
          <w:sz w:val="28"/>
          <w:szCs w:val="28"/>
        </w:rPr>
        <w:t>как ожидаем</w:t>
      </w:r>
      <w:r w:rsidRPr="00FA0D8D">
        <w:rPr>
          <w:rFonts w:ascii="Times New Roman" w:hAnsi="Times New Roman" w:cs="Times New Roman"/>
          <w:sz w:val="28"/>
          <w:szCs w:val="28"/>
        </w:rPr>
        <w:t>ый</w:t>
      </w:r>
      <w:r w:rsidR="00B72825" w:rsidRPr="00FA0D8D">
        <w:rPr>
          <w:rFonts w:ascii="Times New Roman" w:hAnsi="Times New Roman" w:cs="Times New Roman"/>
          <w:sz w:val="28"/>
          <w:szCs w:val="28"/>
        </w:rPr>
        <w:t xml:space="preserve"> результат развития </w:t>
      </w:r>
      <w:r w:rsidRPr="00FA0D8D">
        <w:rPr>
          <w:rFonts w:ascii="Times New Roman" w:hAnsi="Times New Roman" w:cs="Times New Roman"/>
          <w:sz w:val="28"/>
          <w:szCs w:val="28"/>
        </w:rPr>
        <w:t>инвестиционного сектора экономики и привлечения инвестиций в экономику</w:t>
      </w:r>
      <w:r w:rsidR="00B72825" w:rsidRPr="00FA0D8D">
        <w:rPr>
          <w:rFonts w:ascii="Times New Roman" w:hAnsi="Times New Roman" w:cs="Times New Roman"/>
          <w:sz w:val="28"/>
          <w:szCs w:val="28"/>
        </w:rPr>
        <w:t xml:space="preserve"> на территории муниципального образования «Город Майкоп». Плановые значения целев</w:t>
      </w:r>
      <w:r w:rsidR="00941F79" w:rsidRPr="00FA0D8D">
        <w:rPr>
          <w:rFonts w:ascii="Times New Roman" w:hAnsi="Times New Roman" w:cs="Times New Roman"/>
          <w:sz w:val="28"/>
          <w:szCs w:val="28"/>
        </w:rPr>
        <w:t>ых</w:t>
      </w:r>
      <w:r w:rsidR="00B72825" w:rsidRPr="00FA0D8D">
        <w:rPr>
          <w:rFonts w:ascii="Times New Roman" w:hAnsi="Times New Roman" w:cs="Times New Roman"/>
          <w:sz w:val="28"/>
          <w:szCs w:val="28"/>
        </w:rPr>
        <w:t xml:space="preserve"> показател</w:t>
      </w:r>
      <w:r w:rsidR="00941F79" w:rsidRPr="00FA0D8D">
        <w:rPr>
          <w:rFonts w:ascii="Times New Roman" w:hAnsi="Times New Roman" w:cs="Times New Roman"/>
          <w:sz w:val="28"/>
          <w:szCs w:val="28"/>
        </w:rPr>
        <w:t>ей</w:t>
      </w:r>
      <w:r w:rsidR="00B72825" w:rsidRPr="00FA0D8D">
        <w:rPr>
          <w:rFonts w:ascii="Times New Roman" w:hAnsi="Times New Roman" w:cs="Times New Roman"/>
          <w:sz w:val="28"/>
          <w:szCs w:val="28"/>
        </w:rPr>
        <w:t xml:space="preserve"> рассчитываются на основе показателей среднесрочного и долгосрочного прогнозов. </w:t>
      </w:r>
    </w:p>
    <w:p w:rsidR="006E5187" w:rsidRPr="00FA0D8D" w:rsidRDefault="006E5187"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b/>
          <w:i/>
          <w:sz w:val="28"/>
          <w:szCs w:val="28"/>
        </w:rPr>
      </w:pPr>
    </w:p>
    <w:p w:rsidR="00643970" w:rsidRPr="00FA0D8D" w:rsidRDefault="00643970"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b/>
          <w:i/>
          <w:sz w:val="28"/>
          <w:szCs w:val="28"/>
        </w:rPr>
      </w:pPr>
      <w:r w:rsidRPr="00FA0D8D">
        <w:rPr>
          <w:rFonts w:ascii="Times New Roman" w:hAnsi="Times New Roman" w:cs="Times New Roman"/>
          <w:b/>
          <w:i/>
          <w:sz w:val="28"/>
          <w:szCs w:val="28"/>
        </w:rPr>
        <w:t>Итоги за 20</w:t>
      </w:r>
      <w:r w:rsidR="003B0E06" w:rsidRPr="00FA0D8D">
        <w:rPr>
          <w:rFonts w:ascii="Times New Roman" w:hAnsi="Times New Roman" w:cs="Times New Roman"/>
          <w:b/>
          <w:i/>
          <w:sz w:val="28"/>
          <w:szCs w:val="28"/>
        </w:rPr>
        <w:t>2</w:t>
      </w:r>
      <w:r w:rsidR="00DF6861" w:rsidRPr="00FA0D8D">
        <w:rPr>
          <w:rFonts w:ascii="Times New Roman" w:hAnsi="Times New Roman" w:cs="Times New Roman"/>
          <w:b/>
          <w:i/>
          <w:sz w:val="28"/>
          <w:szCs w:val="28"/>
        </w:rPr>
        <w:t>4</w:t>
      </w:r>
      <w:r w:rsidRPr="00FA0D8D">
        <w:rPr>
          <w:rFonts w:ascii="Times New Roman" w:hAnsi="Times New Roman" w:cs="Times New Roman"/>
          <w:b/>
          <w:i/>
          <w:sz w:val="28"/>
          <w:szCs w:val="28"/>
        </w:rPr>
        <w:t xml:space="preserve"> год</w:t>
      </w:r>
    </w:p>
    <w:p w:rsidR="00643970" w:rsidRPr="00FA0D8D" w:rsidRDefault="00643970"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За 20</w:t>
      </w:r>
      <w:r w:rsidR="003B0E06" w:rsidRPr="00FA0D8D">
        <w:rPr>
          <w:rFonts w:ascii="Times New Roman" w:hAnsi="Times New Roman" w:cs="Times New Roman"/>
          <w:sz w:val="28"/>
          <w:szCs w:val="28"/>
        </w:rPr>
        <w:t>2</w:t>
      </w:r>
      <w:r w:rsidR="007549C4" w:rsidRPr="00FA0D8D">
        <w:rPr>
          <w:rFonts w:ascii="Times New Roman" w:hAnsi="Times New Roman" w:cs="Times New Roman"/>
          <w:sz w:val="28"/>
          <w:szCs w:val="28"/>
        </w:rPr>
        <w:t>4</w:t>
      </w:r>
      <w:r w:rsidRPr="00FA0D8D">
        <w:rPr>
          <w:rFonts w:ascii="Times New Roman" w:hAnsi="Times New Roman" w:cs="Times New Roman"/>
          <w:sz w:val="28"/>
          <w:szCs w:val="28"/>
        </w:rPr>
        <w:t xml:space="preserve"> год объем инвестиций в основной капитал (по </w:t>
      </w:r>
      <w:r w:rsidR="003B0E06" w:rsidRPr="00FA0D8D">
        <w:rPr>
          <w:rFonts w:ascii="Times New Roman" w:hAnsi="Times New Roman" w:cs="Times New Roman"/>
          <w:sz w:val="28"/>
          <w:szCs w:val="28"/>
        </w:rPr>
        <w:t xml:space="preserve">крупным и средним </w:t>
      </w:r>
      <w:r w:rsidR="009058D9" w:rsidRPr="00FA0D8D">
        <w:rPr>
          <w:rFonts w:ascii="Times New Roman" w:hAnsi="Times New Roman" w:cs="Times New Roman"/>
          <w:sz w:val="28"/>
          <w:szCs w:val="28"/>
        </w:rPr>
        <w:t>предприяти</w:t>
      </w:r>
      <w:r w:rsidR="003B0E06" w:rsidRPr="00FA0D8D">
        <w:rPr>
          <w:rFonts w:ascii="Times New Roman" w:hAnsi="Times New Roman" w:cs="Times New Roman"/>
          <w:sz w:val="28"/>
          <w:szCs w:val="28"/>
        </w:rPr>
        <w:t>ям</w:t>
      </w:r>
      <w:r w:rsidRPr="00FA0D8D">
        <w:rPr>
          <w:rFonts w:ascii="Times New Roman" w:hAnsi="Times New Roman" w:cs="Times New Roman"/>
          <w:sz w:val="28"/>
          <w:szCs w:val="28"/>
        </w:rPr>
        <w:t xml:space="preserve">) составил </w:t>
      </w:r>
      <w:r w:rsidR="00DF6861" w:rsidRPr="00FA0D8D">
        <w:rPr>
          <w:rFonts w:ascii="Times New Roman" w:eastAsia="Calibri" w:hAnsi="Times New Roman" w:cs="Times New Roman"/>
          <w:bCs/>
          <w:sz w:val="28"/>
          <w:szCs w:val="28"/>
        </w:rPr>
        <w:t xml:space="preserve">14 443,9 </w:t>
      </w:r>
      <w:r w:rsidRPr="00FA0D8D">
        <w:rPr>
          <w:rFonts w:ascii="Times New Roman" w:hAnsi="Times New Roman" w:cs="Times New Roman"/>
          <w:sz w:val="28"/>
          <w:szCs w:val="28"/>
        </w:rPr>
        <w:t xml:space="preserve">млн рублей или </w:t>
      </w:r>
      <w:r w:rsidR="00DF6861" w:rsidRPr="00FA0D8D">
        <w:rPr>
          <w:rFonts w:ascii="Times New Roman" w:eastAsia="Calibri" w:hAnsi="Times New Roman" w:cs="Times New Roman"/>
          <w:bCs/>
          <w:sz w:val="28"/>
          <w:szCs w:val="28"/>
        </w:rPr>
        <w:t>194,0</w:t>
      </w:r>
      <w:r w:rsidRPr="00FA0D8D">
        <w:rPr>
          <w:rFonts w:ascii="Times New Roman" w:hAnsi="Times New Roman" w:cs="Times New Roman"/>
          <w:sz w:val="28"/>
          <w:szCs w:val="28"/>
        </w:rPr>
        <w:t xml:space="preserve"> % к уровню 20</w:t>
      </w:r>
      <w:r w:rsidR="008325E7" w:rsidRPr="00FA0D8D">
        <w:rPr>
          <w:rFonts w:ascii="Times New Roman" w:hAnsi="Times New Roman" w:cs="Times New Roman"/>
          <w:sz w:val="28"/>
          <w:szCs w:val="28"/>
        </w:rPr>
        <w:t>2</w:t>
      </w:r>
      <w:r w:rsidR="00DF6861" w:rsidRPr="00FA0D8D">
        <w:rPr>
          <w:rFonts w:ascii="Times New Roman" w:hAnsi="Times New Roman" w:cs="Times New Roman"/>
          <w:sz w:val="28"/>
          <w:szCs w:val="28"/>
        </w:rPr>
        <w:t>3</w:t>
      </w:r>
      <w:r w:rsidRPr="00FA0D8D">
        <w:rPr>
          <w:rFonts w:ascii="Times New Roman" w:hAnsi="Times New Roman" w:cs="Times New Roman"/>
          <w:sz w:val="28"/>
          <w:szCs w:val="28"/>
        </w:rPr>
        <w:t xml:space="preserve"> года</w:t>
      </w:r>
      <w:r w:rsidR="00C65DA9" w:rsidRPr="00FA0D8D">
        <w:rPr>
          <w:rFonts w:ascii="Times New Roman" w:hAnsi="Times New Roman" w:cs="Times New Roman"/>
          <w:sz w:val="28"/>
          <w:szCs w:val="28"/>
        </w:rPr>
        <w:t xml:space="preserve">, из них: индекс физического объема </w:t>
      </w:r>
      <w:r w:rsidR="00DF6861" w:rsidRPr="00FA0D8D">
        <w:rPr>
          <w:rFonts w:ascii="Times New Roman" w:hAnsi="Times New Roman" w:cs="Times New Roman"/>
          <w:sz w:val="28"/>
          <w:szCs w:val="28"/>
        </w:rPr>
        <w:t>128,0</w:t>
      </w:r>
      <w:r w:rsidR="00C65DA9" w:rsidRPr="00FA0D8D">
        <w:rPr>
          <w:rFonts w:ascii="Times New Roman" w:hAnsi="Times New Roman" w:cs="Times New Roman"/>
          <w:sz w:val="28"/>
          <w:szCs w:val="28"/>
        </w:rPr>
        <w:t xml:space="preserve"> %, индекс-дефлятор </w:t>
      </w:r>
      <w:r w:rsidR="00DF6861" w:rsidRPr="00FA0D8D">
        <w:rPr>
          <w:rFonts w:ascii="Times New Roman" w:hAnsi="Times New Roman" w:cs="Times New Roman"/>
          <w:sz w:val="28"/>
          <w:szCs w:val="28"/>
        </w:rPr>
        <w:t>106,3</w:t>
      </w:r>
      <w:r w:rsidR="00C65DA9" w:rsidRPr="00FA0D8D">
        <w:rPr>
          <w:rFonts w:ascii="Times New Roman" w:hAnsi="Times New Roman" w:cs="Times New Roman"/>
          <w:sz w:val="28"/>
          <w:szCs w:val="28"/>
        </w:rPr>
        <w:t xml:space="preserve"> %</w:t>
      </w:r>
      <w:r w:rsidR="00DD0B1E" w:rsidRPr="00FA0D8D">
        <w:rPr>
          <w:rFonts w:ascii="Times New Roman" w:hAnsi="Times New Roman" w:cs="Times New Roman"/>
          <w:sz w:val="28"/>
          <w:szCs w:val="28"/>
        </w:rPr>
        <w:t>.</w:t>
      </w:r>
    </w:p>
    <w:p w:rsidR="00DD0B1E" w:rsidRPr="00FA0D8D" w:rsidRDefault="00DD0B1E"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По источникам финансирования объем инвестиций в основной капитал по крупным и средним предприятиям за 20</w:t>
      </w:r>
      <w:r w:rsidR="003B0E06" w:rsidRPr="00FA0D8D">
        <w:rPr>
          <w:rFonts w:ascii="Times New Roman" w:hAnsi="Times New Roman" w:cs="Times New Roman"/>
          <w:sz w:val="28"/>
          <w:szCs w:val="28"/>
        </w:rPr>
        <w:t>2</w:t>
      </w:r>
      <w:r w:rsidR="00DF6861" w:rsidRPr="00FA0D8D">
        <w:rPr>
          <w:rFonts w:ascii="Times New Roman" w:hAnsi="Times New Roman" w:cs="Times New Roman"/>
          <w:sz w:val="28"/>
          <w:szCs w:val="28"/>
        </w:rPr>
        <w:t>4</w:t>
      </w:r>
      <w:r w:rsidRPr="00FA0D8D">
        <w:rPr>
          <w:rFonts w:ascii="Times New Roman" w:hAnsi="Times New Roman" w:cs="Times New Roman"/>
          <w:sz w:val="28"/>
          <w:szCs w:val="28"/>
        </w:rPr>
        <w:t xml:space="preserve"> год составил:</w:t>
      </w:r>
    </w:p>
    <w:p w:rsidR="00DD0B1E" w:rsidRPr="00FA0D8D" w:rsidRDefault="00DD0B1E"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lastRenderedPageBreak/>
        <w:t xml:space="preserve">- собственные средства предприятий </w:t>
      </w:r>
      <w:r w:rsidR="003431C8" w:rsidRPr="00FA0D8D">
        <w:rPr>
          <w:rFonts w:ascii="Times New Roman" w:hAnsi="Times New Roman" w:cs="Times New Roman"/>
          <w:sz w:val="28"/>
          <w:szCs w:val="28"/>
        </w:rPr>
        <w:t xml:space="preserve">– </w:t>
      </w:r>
      <w:r w:rsidR="00DF6861" w:rsidRPr="00FA0D8D">
        <w:rPr>
          <w:rFonts w:ascii="Times New Roman" w:eastAsia="Calibri" w:hAnsi="Times New Roman" w:cs="Times New Roman"/>
          <w:bCs/>
          <w:sz w:val="28"/>
          <w:szCs w:val="28"/>
        </w:rPr>
        <w:t xml:space="preserve">3 812,5 </w:t>
      </w:r>
      <w:r w:rsidR="003431C8" w:rsidRPr="00FA0D8D">
        <w:rPr>
          <w:rFonts w:ascii="Times New Roman" w:hAnsi="Times New Roman" w:cs="Times New Roman"/>
          <w:sz w:val="28"/>
          <w:szCs w:val="28"/>
        </w:rPr>
        <w:t xml:space="preserve">млн рублей или </w:t>
      </w:r>
      <w:r w:rsidR="00DF6861" w:rsidRPr="00FA0D8D">
        <w:rPr>
          <w:rFonts w:ascii="Times New Roman" w:hAnsi="Times New Roman" w:cs="Times New Roman"/>
          <w:sz w:val="28"/>
          <w:szCs w:val="28"/>
        </w:rPr>
        <w:t>26,4</w:t>
      </w:r>
      <w:r w:rsidR="003431C8" w:rsidRPr="00FA0D8D">
        <w:rPr>
          <w:rFonts w:ascii="Times New Roman" w:hAnsi="Times New Roman" w:cs="Times New Roman"/>
          <w:sz w:val="28"/>
          <w:szCs w:val="28"/>
        </w:rPr>
        <w:t xml:space="preserve"> % от общего объема инвестиций;</w:t>
      </w:r>
    </w:p>
    <w:p w:rsidR="003431C8" w:rsidRPr="00FA0D8D" w:rsidRDefault="003431C8"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привлеченные средства – </w:t>
      </w:r>
      <w:r w:rsidR="00DF6861" w:rsidRPr="00FA0D8D">
        <w:rPr>
          <w:rFonts w:ascii="Times New Roman" w:eastAsia="Calibri" w:hAnsi="Times New Roman" w:cs="Times New Roman"/>
          <w:bCs/>
          <w:sz w:val="28"/>
          <w:szCs w:val="28"/>
        </w:rPr>
        <w:t>10 631,4</w:t>
      </w:r>
      <w:r w:rsidRPr="00FA0D8D">
        <w:rPr>
          <w:rFonts w:ascii="Times New Roman" w:hAnsi="Times New Roman" w:cs="Times New Roman"/>
          <w:sz w:val="28"/>
          <w:szCs w:val="28"/>
        </w:rPr>
        <w:t xml:space="preserve"> млн рублей</w:t>
      </w:r>
      <w:r w:rsidR="00DC3C1E" w:rsidRPr="00FA0D8D">
        <w:rPr>
          <w:rFonts w:ascii="Times New Roman" w:hAnsi="Times New Roman" w:cs="Times New Roman"/>
          <w:sz w:val="28"/>
          <w:szCs w:val="28"/>
        </w:rPr>
        <w:t xml:space="preserve"> (</w:t>
      </w:r>
      <w:r w:rsidR="00DF6861" w:rsidRPr="00FA0D8D">
        <w:rPr>
          <w:rFonts w:ascii="Times New Roman" w:hAnsi="Times New Roman" w:cs="Times New Roman"/>
          <w:sz w:val="28"/>
          <w:szCs w:val="28"/>
        </w:rPr>
        <w:t>73,6</w:t>
      </w:r>
      <w:r w:rsidR="00DC3C1E" w:rsidRPr="00FA0D8D">
        <w:rPr>
          <w:rFonts w:ascii="Times New Roman" w:hAnsi="Times New Roman" w:cs="Times New Roman"/>
          <w:sz w:val="28"/>
          <w:szCs w:val="28"/>
        </w:rPr>
        <w:t xml:space="preserve"> %)</w:t>
      </w:r>
      <w:r w:rsidR="00DF6861" w:rsidRPr="00FA0D8D">
        <w:rPr>
          <w:rFonts w:ascii="Times New Roman" w:hAnsi="Times New Roman" w:cs="Times New Roman"/>
          <w:sz w:val="28"/>
          <w:szCs w:val="28"/>
        </w:rPr>
        <w:t>, из которых</w:t>
      </w:r>
      <w:r w:rsidRPr="00FA0D8D">
        <w:rPr>
          <w:rFonts w:ascii="Times New Roman" w:hAnsi="Times New Roman" w:cs="Times New Roman"/>
          <w:sz w:val="28"/>
          <w:szCs w:val="28"/>
        </w:rPr>
        <w:t xml:space="preserve"> </w:t>
      </w:r>
      <w:r w:rsidR="00DF6861" w:rsidRPr="00FA0D8D">
        <w:rPr>
          <w:rFonts w:ascii="Times New Roman" w:hAnsi="Times New Roman" w:cs="Times New Roman"/>
          <w:sz w:val="28"/>
          <w:szCs w:val="28"/>
        </w:rPr>
        <w:t>82,0</w:t>
      </w:r>
      <w:r w:rsidR="00EB6136" w:rsidRPr="00FA0D8D">
        <w:rPr>
          <w:rFonts w:ascii="Times New Roman" w:hAnsi="Times New Roman" w:cs="Times New Roman"/>
          <w:sz w:val="28"/>
          <w:szCs w:val="28"/>
        </w:rPr>
        <w:t xml:space="preserve"> </w:t>
      </w:r>
      <w:r w:rsidRPr="00FA0D8D">
        <w:rPr>
          <w:rFonts w:ascii="Times New Roman" w:hAnsi="Times New Roman" w:cs="Times New Roman"/>
          <w:sz w:val="28"/>
          <w:szCs w:val="28"/>
        </w:rPr>
        <w:t>%</w:t>
      </w:r>
      <w:r w:rsidR="007549C4" w:rsidRPr="00FA0D8D">
        <w:rPr>
          <w:rFonts w:ascii="Times New Roman" w:hAnsi="Times New Roman" w:cs="Times New Roman"/>
          <w:sz w:val="28"/>
          <w:szCs w:val="28"/>
        </w:rPr>
        <w:t xml:space="preserve"> </w:t>
      </w:r>
      <w:r w:rsidR="00C20FE2" w:rsidRPr="00FA0D8D">
        <w:rPr>
          <w:rFonts w:ascii="Times New Roman" w:hAnsi="Times New Roman" w:cs="Times New Roman"/>
          <w:sz w:val="28"/>
          <w:szCs w:val="28"/>
        </w:rPr>
        <w:t>составля</w:t>
      </w:r>
      <w:r w:rsidRPr="00FA0D8D">
        <w:rPr>
          <w:rFonts w:ascii="Times New Roman" w:hAnsi="Times New Roman" w:cs="Times New Roman"/>
          <w:sz w:val="28"/>
          <w:szCs w:val="28"/>
        </w:rPr>
        <w:t xml:space="preserve">ют бюджетные средства – </w:t>
      </w:r>
      <w:r w:rsidR="00DF6861" w:rsidRPr="00FA0D8D">
        <w:rPr>
          <w:rFonts w:ascii="Times New Roman" w:eastAsia="Calibri" w:hAnsi="Times New Roman" w:cs="Times New Roman"/>
          <w:sz w:val="28"/>
          <w:szCs w:val="28"/>
        </w:rPr>
        <w:t xml:space="preserve">8 721,1 </w:t>
      </w:r>
      <w:r w:rsidRPr="00FA0D8D">
        <w:rPr>
          <w:rFonts w:ascii="Times New Roman" w:hAnsi="Times New Roman" w:cs="Times New Roman"/>
          <w:sz w:val="28"/>
          <w:szCs w:val="28"/>
        </w:rPr>
        <w:t>млн рублей, в том числе:</w:t>
      </w:r>
    </w:p>
    <w:p w:rsidR="003431C8" w:rsidRPr="00FA0D8D" w:rsidRDefault="003431C8"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федеральный бюджет – </w:t>
      </w:r>
      <w:r w:rsidR="002F2044" w:rsidRPr="00FA0D8D">
        <w:rPr>
          <w:rFonts w:ascii="Times New Roman" w:hAnsi="Times New Roman" w:cs="Times New Roman"/>
          <w:sz w:val="28"/>
          <w:szCs w:val="28"/>
        </w:rPr>
        <w:t>2</w:t>
      </w:r>
      <w:r w:rsidR="00DF6861" w:rsidRPr="00FA0D8D">
        <w:rPr>
          <w:rFonts w:ascii="Times New Roman" w:hAnsi="Times New Roman" w:cs="Times New Roman"/>
          <w:sz w:val="28"/>
          <w:szCs w:val="28"/>
        </w:rPr>
        <w:t> 341,5</w:t>
      </w:r>
      <w:r w:rsidRPr="00FA0D8D">
        <w:rPr>
          <w:rFonts w:ascii="Times New Roman" w:hAnsi="Times New Roman" w:cs="Times New Roman"/>
          <w:sz w:val="28"/>
          <w:szCs w:val="28"/>
        </w:rPr>
        <w:t xml:space="preserve"> млн рублей</w:t>
      </w:r>
      <w:r w:rsidR="0089074D" w:rsidRPr="00FA0D8D">
        <w:rPr>
          <w:rFonts w:ascii="Times New Roman" w:hAnsi="Times New Roman" w:cs="Times New Roman"/>
          <w:sz w:val="28"/>
          <w:szCs w:val="28"/>
        </w:rPr>
        <w:t xml:space="preserve"> </w:t>
      </w:r>
      <w:r w:rsidR="007549C4" w:rsidRPr="00FA0D8D">
        <w:rPr>
          <w:rFonts w:ascii="Times New Roman" w:hAnsi="Times New Roman" w:cs="Times New Roman"/>
          <w:sz w:val="28"/>
          <w:szCs w:val="28"/>
        </w:rPr>
        <w:t>(26,8</w:t>
      </w:r>
      <w:r w:rsidR="0089074D" w:rsidRPr="00FA0D8D">
        <w:rPr>
          <w:rFonts w:ascii="Times New Roman" w:hAnsi="Times New Roman" w:cs="Times New Roman"/>
          <w:sz w:val="28"/>
          <w:szCs w:val="28"/>
        </w:rPr>
        <w:t xml:space="preserve"> %</w:t>
      </w:r>
      <w:r w:rsidR="007549C4" w:rsidRPr="00FA0D8D">
        <w:rPr>
          <w:rFonts w:ascii="Times New Roman" w:hAnsi="Times New Roman" w:cs="Times New Roman"/>
          <w:sz w:val="28"/>
          <w:szCs w:val="28"/>
        </w:rPr>
        <w:t>)</w:t>
      </w:r>
      <w:r w:rsidRPr="00FA0D8D">
        <w:rPr>
          <w:rFonts w:ascii="Times New Roman" w:hAnsi="Times New Roman" w:cs="Times New Roman"/>
          <w:sz w:val="28"/>
          <w:szCs w:val="28"/>
        </w:rPr>
        <w:t>;</w:t>
      </w:r>
    </w:p>
    <w:p w:rsidR="003431C8" w:rsidRPr="00FA0D8D" w:rsidRDefault="003431C8"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республиканский бюджет </w:t>
      </w:r>
      <w:r w:rsidR="001E7458" w:rsidRPr="00FA0D8D">
        <w:rPr>
          <w:rFonts w:ascii="Times New Roman" w:hAnsi="Times New Roman" w:cs="Times New Roman"/>
          <w:sz w:val="28"/>
          <w:szCs w:val="28"/>
        </w:rPr>
        <w:t>Р</w:t>
      </w:r>
      <w:r w:rsidRPr="00FA0D8D">
        <w:rPr>
          <w:rFonts w:ascii="Times New Roman" w:hAnsi="Times New Roman" w:cs="Times New Roman"/>
          <w:sz w:val="28"/>
          <w:szCs w:val="28"/>
        </w:rPr>
        <w:t xml:space="preserve">еспублики Адыгея – </w:t>
      </w:r>
      <w:r w:rsidR="00DF6861" w:rsidRPr="00FA0D8D">
        <w:rPr>
          <w:rFonts w:ascii="Times New Roman" w:hAnsi="Times New Roman" w:cs="Times New Roman"/>
          <w:sz w:val="28"/>
          <w:szCs w:val="28"/>
        </w:rPr>
        <w:t>5 734,2</w:t>
      </w:r>
      <w:r w:rsidRPr="00FA0D8D">
        <w:rPr>
          <w:rFonts w:ascii="Times New Roman" w:hAnsi="Times New Roman" w:cs="Times New Roman"/>
          <w:sz w:val="28"/>
          <w:szCs w:val="28"/>
        </w:rPr>
        <w:t xml:space="preserve"> млн рублей</w:t>
      </w:r>
      <w:r w:rsidR="0089074D" w:rsidRPr="00FA0D8D">
        <w:rPr>
          <w:rFonts w:ascii="Times New Roman" w:hAnsi="Times New Roman" w:cs="Times New Roman"/>
          <w:sz w:val="28"/>
          <w:szCs w:val="28"/>
        </w:rPr>
        <w:t xml:space="preserve"> (</w:t>
      </w:r>
      <w:r w:rsidR="007549C4" w:rsidRPr="00FA0D8D">
        <w:rPr>
          <w:rFonts w:ascii="Times New Roman" w:hAnsi="Times New Roman" w:cs="Times New Roman"/>
          <w:sz w:val="28"/>
          <w:szCs w:val="28"/>
        </w:rPr>
        <w:t>65,8</w:t>
      </w:r>
      <w:r w:rsidR="0089074D" w:rsidRPr="00FA0D8D">
        <w:rPr>
          <w:rFonts w:ascii="Times New Roman" w:hAnsi="Times New Roman" w:cs="Times New Roman"/>
          <w:sz w:val="28"/>
          <w:szCs w:val="28"/>
        </w:rPr>
        <w:t xml:space="preserve"> %)</w:t>
      </w:r>
      <w:r w:rsidR="00851F17" w:rsidRPr="00FA0D8D">
        <w:rPr>
          <w:rFonts w:ascii="Times New Roman" w:hAnsi="Times New Roman" w:cs="Times New Roman"/>
          <w:sz w:val="28"/>
          <w:szCs w:val="28"/>
        </w:rPr>
        <w:t>;</w:t>
      </w:r>
    </w:p>
    <w:p w:rsidR="00DF6861" w:rsidRPr="00FA0D8D" w:rsidRDefault="00851F17" w:rsidP="00DF6861">
      <w:pPr>
        <w:widowControl w:val="0"/>
        <w:tabs>
          <w:tab w:val="left" w:pos="8222"/>
        </w:tabs>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бюджет муниципального образования «Город Майкоп» </w:t>
      </w:r>
      <w:r w:rsidR="00DF6861" w:rsidRPr="00FA0D8D">
        <w:rPr>
          <w:rFonts w:ascii="Times New Roman" w:hAnsi="Times New Roman" w:cs="Times New Roman"/>
          <w:sz w:val="28"/>
          <w:szCs w:val="28"/>
        </w:rPr>
        <w:t>645,4</w:t>
      </w:r>
      <w:r w:rsidRPr="00FA0D8D">
        <w:rPr>
          <w:rFonts w:ascii="Times New Roman" w:hAnsi="Times New Roman" w:cs="Times New Roman"/>
          <w:sz w:val="28"/>
          <w:szCs w:val="28"/>
        </w:rPr>
        <w:t xml:space="preserve"> млн рублей</w:t>
      </w:r>
      <w:r w:rsidR="0089074D" w:rsidRPr="00FA0D8D">
        <w:rPr>
          <w:rFonts w:ascii="Times New Roman" w:hAnsi="Times New Roman" w:cs="Times New Roman"/>
          <w:sz w:val="28"/>
          <w:szCs w:val="28"/>
        </w:rPr>
        <w:t xml:space="preserve"> (</w:t>
      </w:r>
      <w:r w:rsidR="007549C4" w:rsidRPr="00FA0D8D">
        <w:rPr>
          <w:rFonts w:ascii="Times New Roman" w:hAnsi="Times New Roman" w:cs="Times New Roman"/>
          <w:sz w:val="28"/>
          <w:szCs w:val="28"/>
        </w:rPr>
        <w:t>7,4</w:t>
      </w:r>
      <w:r w:rsidR="0089074D" w:rsidRPr="00FA0D8D">
        <w:rPr>
          <w:rFonts w:ascii="Times New Roman" w:hAnsi="Times New Roman" w:cs="Times New Roman"/>
          <w:sz w:val="28"/>
          <w:szCs w:val="28"/>
        </w:rPr>
        <w:t xml:space="preserve"> %)</w:t>
      </w:r>
      <w:r w:rsidRPr="00FA0D8D">
        <w:rPr>
          <w:rFonts w:ascii="Times New Roman" w:hAnsi="Times New Roman" w:cs="Times New Roman"/>
          <w:sz w:val="28"/>
          <w:szCs w:val="28"/>
        </w:rPr>
        <w:t>.</w:t>
      </w:r>
    </w:p>
    <w:p w:rsidR="00A67F61" w:rsidRPr="00FA0D8D" w:rsidRDefault="00A67F61"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b/>
          <w:i/>
          <w:sz w:val="28"/>
          <w:szCs w:val="28"/>
        </w:rPr>
      </w:pPr>
    </w:p>
    <w:p w:rsidR="00643970" w:rsidRPr="00FA0D8D" w:rsidRDefault="00643970"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b/>
          <w:i/>
          <w:sz w:val="28"/>
          <w:szCs w:val="28"/>
        </w:rPr>
      </w:pPr>
      <w:r w:rsidRPr="00FA0D8D">
        <w:rPr>
          <w:rFonts w:ascii="Times New Roman" w:hAnsi="Times New Roman" w:cs="Times New Roman"/>
          <w:b/>
          <w:i/>
          <w:sz w:val="28"/>
          <w:szCs w:val="28"/>
        </w:rPr>
        <w:t>Оценка 20</w:t>
      </w:r>
      <w:r w:rsidR="002F7BF8" w:rsidRPr="00FA0D8D">
        <w:rPr>
          <w:rFonts w:ascii="Times New Roman" w:hAnsi="Times New Roman" w:cs="Times New Roman"/>
          <w:b/>
          <w:i/>
          <w:sz w:val="28"/>
          <w:szCs w:val="28"/>
        </w:rPr>
        <w:t>2</w:t>
      </w:r>
      <w:r w:rsidR="000D3199" w:rsidRPr="00FA0D8D">
        <w:rPr>
          <w:rFonts w:ascii="Times New Roman" w:hAnsi="Times New Roman" w:cs="Times New Roman"/>
          <w:b/>
          <w:i/>
          <w:sz w:val="28"/>
          <w:szCs w:val="28"/>
        </w:rPr>
        <w:t>5</w:t>
      </w:r>
      <w:r w:rsidRPr="00FA0D8D">
        <w:rPr>
          <w:rFonts w:ascii="Times New Roman" w:hAnsi="Times New Roman" w:cs="Times New Roman"/>
          <w:b/>
          <w:i/>
          <w:sz w:val="28"/>
          <w:szCs w:val="28"/>
        </w:rPr>
        <w:t xml:space="preserve"> года</w:t>
      </w:r>
    </w:p>
    <w:p w:rsidR="00851F17" w:rsidRPr="00FA0D8D" w:rsidRDefault="00851F17" w:rsidP="007676DF">
      <w:pPr>
        <w:widowControl w:val="0"/>
        <w:tabs>
          <w:tab w:val="left" w:pos="8222"/>
        </w:tabs>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По оценке 20</w:t>
      </w:r>
      <w:r w:rsidR="002F7BF8" w:rsidRPr="00FA0D8D">
        <w:rPr>
          <w:rFonts w:ascii="Times New Roman" w:hAnsi="Times New Roman" w:cs="Times New Roman"/>
          <w:sz w:val="28"/>
          <w:szCs w:val="28"/>
        </w:rPr>
        <w:t>2</w:t>
      </w:r>
      <w:r w:rsidR="000D3199"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года прогнозируется общий объем инвестиций в основной капитал </w:t>
      </w:r>
      <w:r w:rsidR="0089074D" w:rsidRPr="00FA0D8D">
        <w:rPr>
          <w:rFonts w:ascii="Times New Roman" w:hAnsi="Times New Roman" w:cs="Times New Roman"/>
          <w:sz w:val="28"/>
          <w:szCs w:val="28"/>
        </w:rPr>
        <w:t xml:space="preserve">по крупным и средним предприятиям </w:t>
      </w:r>
      <w:r w:rsidRPr="00FA0D8D">
        <w:rPr>
          <w:rFonts w:ascii="Times New Roman" w:hAnsi="Times New Roman" w:cs="Times New Roman"/>
          <w:sz w:val="28"/>
          <w:szCs w:val="28"/>
        </w:rPr>
        <w:t xml:space="preserve">в сумме </w:t>
      </w:r>
      <w:r w:rsidR="000D3199" w:rsidRPr="00FA0D8D">
        <w:rPr>
          <w:rFonts w:ascii="Times New Roman" w:hAnsi="Times New Roman" w:cs="Times New Roman"/>
          <w:sz w:val="28"/>
          <w:szCs w:val="28"/>
        </w:rPr>
        <w:t>13 050,4</w:t>
      </w:r>
      <w:r w:rsidRPr="00FA0D8D">
        <w:rPr>
          <w:rFonts w:ascii="Times New Roman" w:hAnsi="Times New Roman" w:cs="Times New Roman"/>
          <w:sz w:val="28"/>
          <w:szCs w:val="28"/>
        </w:rPr>
        <w:t xml:space="preserve"> млн рублей.</w:t>
      </w:r>
      <w:r w:rsidR="00283E26" w:rsidRPr="00FA0D8D">
        <w:rPr>
          <w:rFonts w:ascii="Times New Roman" w:hAnsi="Times New Roman" w:cs="Times New Roman"/>
          <w:sz w:val="28"/>
          <w:szCs w:val="28"/>
        </w:rPr>
        <w:t xml:space="preserve"> </w:t>
      </w:r>
      <w:r w:rsidR="00EF3613" w:rsidRPr="00FA0D8D">
        <w:rPr>
          <w:rFonts w:ascii="Times New Roman" w:hAnsi="Times New Roman" w:cs="Times New Roman"/>
          <w:sz w:val="28"/>
          <w:szCs w:val="28"/>
        </w:rPr>
        <w:t>Темп роста к уровню 202</w:t>
      </w:r>
      <w:r w:rsidR="000D3199" w:rsidRPr="00FA0D8D">
        <w:rPr>
          <w:rFonts w:ascii="Times New Roman" w:hAnsi="Times New Roman" w:cs="Times New Roman"/>
          <w:sz w:val="28"/>
          <w:szCs w:val="28"/>
        </w:rPr>
        <w:t>4</w:t>
      </w:r>
      <w:r w:rsidR="00EF3613" w:rsidRPr="00FA0D8D">
        <w:rPr>
          <w:rFonts w:ascii="Times New Roman" w:hAnsi="Times New Roman" w:cs="Times New Roman"/>
          <w:sz w:val="28"/>
          <w:szCs w:val="28"/>
        </w:rPr>
        <w:t xml:space="preserve"> года </w:t>
      </w:r>
      <w:r w:rsidR="000D3199" w:rsidRPr="00FA0D8D">
        <w:rPr>
          <w:rFonts w:ascii="Times New Roman" w:hAnsi="Times New Roman" w:cs="Times New Roman"/>
          <w:sz w:val="28"/>
          <w:szCs w:val="28"/>
        </w:rPr>
        <w:t>90,4</w:t>
      </w:r>
      <w:r w:rsidR="00EF3613" w:rsidRPr="00FA0D8D">
        <w:rPr>
          <w:rFonts w:ascii="Times New Roman" w:hAnsi="Times New Roman" w:cs="Times New Roman"/>
          <w:sz w:val="28"/>
          <w:szCs w:val="28"/>
        </w:rPr>
        <w:t xml:space="preserve"> % (индекс физического объема </w:t>
      </w:r>
      <w:r w:rsidR="000D3199" w:rsidRPr="00FA0D8D">
        <w:rPr>
          <w:rFonts w:ascii="Times New Roman" w:hAnsi="Times New Roman" w:cs="Times New Roman"/>
          <w:sz w:val="28"/>
          <w:szCs w:val="28"/>
        </w:rPr>
        <w:t>90,4</w:t>
      </w:r>
      <w:r w:rsidR="00EF3613" w:rsidRPr="00FA0D8D">
        <w:rPr>
          <w:rFonts w:ascii="Times New Roman" w:hAnsi="Times New Roman" w:cs="Times New Roman"/>
          <w:sz w:val="28"/>
          <w:szCs w:val="28"/>
        </w:rPr>
        <w:t xml:space="preserve"> %, индекс-дефлятор – </w:t>
      </w:r>
      <w:r w:rsidR="000D3199" w:rsidRPr="00FA0D8D">
        <w:rPr>
          <w:rFonts w:ascii="Times New Roman" w:hAnsi="Times New Roman" w:cs="Times New Roman"/>
          <w:sz w:val="28"/>
          <w:szCs w:val="28"/>
        </w:rPr>
        <w:t>100,0</w:t>
      </w:r>
      <w:r w:rsidR="00EF3613" w:rsidRPr="00FA0D8D">
        <w:rPr>
          <w:rFonts w:ascii="Times New Roman" w:hAnsi="Times New Roman" w:cs="Times New Roman"/>
          <w:sz w:val="28"/>
          <w:szCs w:val="28"/>
        </w:rPr>
        <w:t xml:space="preserve"> %). </w:t>
      </w:r>
    </w:p>
    <w:p w:rsidR="00B46010" w:rsidRPr="00FA0D8D" w:rsidRDefault="00B46010" w:rsidP="007676DF">
      <w:pPr>
        <w:spacing w:after="0" w:line="240" w:lineRule="auto"/>
        <w:ind w:firstLine="709"/>
        <w:jc w:val="both"/>
        <w:rPr>
          <w:rFonts w:ascii="Times New Roman" w:eastAsia="Calibri" w:hAnsi="Times New Roman" w:cs="Times New Roman"/>
          <w:sz w:val="28"/>
        </w:rPr>
      </w:pPr>
      <w:r w:rsidRPr="00FA0D8D">
        <w:rPr>
          <w:rFonts w:ascii="Times New Roman" w:hAnsi="Times New Roman" w:cs="Times New Roman"/>
          <w:sz w:val="28"/>
          <w:szCs w:val="28"/>
        </w:rPr>
        <w:t>В 202</w:t>
      </w:r>
      <w:r w:rsidR="000D3199"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году осуществляется мониторинг </w:t>
      </w:r>
      <w:r w:rsidR="000D3199" w:rsidRPr="00FA0D8D">
        <w:rPr>
          <w:rFonts w:ascii="Times New Roman" w:eastAsia="Calibri" w:hAnsi="Times New Roman" w:cs="Times New Roman"/>
          <w:sz w:val="28"/>
          <w:szCs w:val="28"/>
        </w:rPr>
        <w:t xml:space="preserve">30 инвестиционных проектов с общим объемом инвестиций </w:t>
      </w:r>
      <w:r w:rsidR="0053720A" w:rsidRPr="00FA0D8D">
        <w:rPr>
          <w:rFonts w:ascii="Times New Roman" w:eastAsia="Calibri" w:hAnsi="Times New Roman" w:cs="Times New Roman"/>
          <w:sz w:val="28"/>
        </w:rPr>
        <w:t>55 943,6</w:t>
      </w:r>
      <w:r w:rsidR="000D3199" w:rsidRPr="00FA0D8D">
        <w:rPr>
          <w:rFonts w:ascii="Times New Roman" w:eastAsia="Calibri" w:hAnsi="Times New Roman" w:cs="Times New Roman"/>
          <w:sz w:val="28"/>
        </w:rPr>
        <w:t xml:space="preserve"> </w:t>
      </w:r>
      <w:r w:rsidR="000D3199" w:rsidRPr="00FA0D8D">
        <w:rPr>
          <w:rFonts w:ascii="Times New Roman" w:eastAsia="Calibri" w:hAnsi="Times New Roman" w:cs="Times New Roman"/>
          <w:sz w:val="28"/>
          <w:szCs w:val="28"/>
        </w:rPr>
        <w:t xml:space="preserve">млн рублей, </w:t>
      </w:r>
      <w:r w:rsidR="000D3199" w:rsidRPr="00FA0D8D">
        <w:rPr>
          <w:rFonts w:ascii="Times New Roman" w:eastAsia="Calibri" w:hAnsi="Times New Roman" w:cs="Times New Roman"/>
          <w:sz w:val="28"/>
        </w:rPr>
        <w:t xml:space="preserve">из которых </w:t>
      </w:r>
      <w:r w:rsidR="0053720A" w:rsidRPr="00FA0D8D">
        <w:rPr>
          <w:rFonts w:ascii="Times New Roman" w:eastAsia="Calibri" w:hAnsi="Times New Roman" w:cs="Times New Roman"/>
          <w:sz w:val="28"/>
        </w:rPr>
        <w:t>44 282,4</w:t>
      </w:r>
      <w:r w:rsidR="000D3199" w:rsidRPr="00FA0D8D">
        <w:rPr>
          <w:rFonts w:ascii="Times New Roman" w:eastAsia="Calibri" w:hAnsi="Times New Roman" w:cs="Times New Roman"/>
          <w:sz w:val="28"/>
        </w:rPr>
        <w:t xml:space="preserve"> млн рублей инвестиционные проекты в части жилищного строительства. Из общего числа инвестиционных</w:t>
      </w:r>
      <w:r w:rsidR="007676DF" w:rsidRPr="00FA0D8D">
        <w:rPr>
          <w:rFonts w:ascii="Times New Roman" w:eastAsia="Calibri" w:hAnsi="Times New Roman" w:cs="Times New Roman"/>
          <w:sz w:val="28"/>
        </w:rPr>
        <w:t xml:space="preserve"> проектов, 1</w:t>
      </w:r>
      <w:r w:rsidR="0053720A" w:rsidRPr="00FA0D8D">
        <w:rPr>
          <w:rFonts w:ascii="Times New Roman" w:eastAsia="Calibri" w:hAnsi="Times New Roman" w:cs="Times New Roman"/>
          <w:sz w:val="28"/>
        </w:rPr>
        <w:t>4</w:t>
      </w:r>
      <w:r w:rsidR="007676DF" w:rsidRPr="00FA0D8D">
        <w:rPr>
          <w:rFonts w:ascii="Times New Roman" w:eastAsia="Calibri" w:hAnsi="Times New Roman" w:cs="Times New Roman"/>
          <w:sz w:val="28"/>
        </w:rPr>
        <w:t xml:space="preserve"> наиболее значимые.</w:t>
      </w:r>
    </w:p>
    <w:p w:rsidR="007676DF" w:rsidRPr="00FA0D8D" w:rsidRDefault="007676DF" w:rsidP="007676DF">
      <w:pPr>
        <w:spacing w:after="0" w:line="240" w:lineRule="auto"/>
        <w:ind w:firstLine="709"/>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В муниципальном образовании «Город Майкоп» сформирован и ведется реестр инвестиционных площадок (далее – Реестр), который постоянно актуализируется с учетом земельных участков, возможных для предоставления в аренду и на продажу, для дальнейшей реализации на этих площадках инвестиционных проектов. Реестр подготовлен с подробной информацией о состоянии инженерной инфраструктуры в части газоснабжения, теплоснабжения, электроснабжения, водоотведения и наличия сточных вод (ближайшие точки подключения, имеющиеся мощности и резервы) и ситуационные планы. </w:t>
      </w:r>
    </w:p>
    <w:p w:rsidR="007676DF" w:rsidRPr="00FA0D8D" w:rsidRDefault="007676DF" w:rsidP="007676DF">
      <w:pPr>
        <w:spacing w:after="0" w:line="240" w:lineRule="auto"/>
        <w:ind w:firstLine="709"/>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Администрацией муниципального образования «Город Майкоп» оказывается всестороннее содействие потенциальным инвесторам по сопровождению инвестиционных проектов (выбор площадки для реализации проекта с учётом специфики инвестиционного проекта, рекомендации по вопросам получения видов государственной поддержки, помощь в направлении обращений от имени инвестора в органы государственной власти или местного самоуправления, мониторинг (контроль) за ходом рассмотрения обращений в органах местного самоуправления).</w:t>
      </w:r>
    </w:p>
    <w:p w:rsidR="007676DF" w:rsidRPr="00FA0D8D" w:rsidRDefault="007676DF" w:rsidP="007676DF">
      <w:pPr>
        <w:spacing w:after="0"/>
        <w:ind w:firstLine="709"/>
        <w:jc w:val="both"/>
        <w:rPr>
          <w:rFonts w:ascii="Times New Roman" w:eastAsia="Calibri" w:hAnsi="Times New Roman" w:cs="Times New Roman"/>
          <w:sz w:val="28"/>
        </w:rPr>
      </w:pPr>
      <w:r w:rsidRPr="00FA0D8D">
        <w:rPr>
          <w:rFonts w:ascii="Times New Roman" w:eastAsia="Calibri" w:hAnsi="Times New Roman" w:cs="Times New Roman"/>
          <w:sz w:val="28"/>
          <w:szCs w:val="28"/>
        </w:rPr>
        <w:t>По состоянию на 01.0</w:t>
      </w:r>
      <w:r w:rsidR="0053720A" w:rsidRPr="00FA0D8D">
        <w:rPr>
          <w:rFonts w:ascii="Times New Roman" w:eastAsia="Calibri" w:hAnsi="Times New Roman" w:cs="Times New Roman"/>
          <w:sz w:val="28"/>
          <w:szCs w:val="28"/>
        </w:rPr>
        <w:t>7</w:t>
      </w:r>
      <w:r w:rsidRPr="00FA0D8D">
        <w:rPr>
          <w:rFonts w:ascii="Times New Roman" w:eastAsia="Calibri" w:hAnsi="Times New Roman" w:cs="Times New Roman"/>
          <w:sz w:val="28"/>
          <w:szCs w:val="28"/>
        </w:rPr>
        <w:t xml:space="preserve">.2025 Реестр состоит из 17 инвестиционных площадок. </w:t>
      </w:r>
    </w:p>
    <w:p w:rsidR="00E875A0" w:rsidRPr="00FA0D8D" w:rsidRDefault="00E875A0"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b/>
          <w:i/>
          <w:sz w:val="28"/>
          <w:szCs w:val="28"/>
        </w:rPr>
      </w:pPr>
    </w:p>
    <w:p w:rsidR="00643970" w:rsidRPr="00FA0D8D" w:rsidRDefault="00643970" w:rsidP="00182B50">
      <w:pPr>
        <w:widowControl w:val="0"/>
        <w:tabs>
          <w:tab w:val="left" w:pos="8222"/>
        </w:tabs>
        <w:autoSpaceDE w:val="0"/>
        <w:autoSpaceDN w:val="0"/>
        <w:adjustRightInd w:val="0"/>
        <w:spacing w:after="0" w:line="240" w:lineRule="auto"/>
        <w:ind w:right="-1" w:firstLine="709"/>
        <w:jc w:val="both"/>
        <w:rPr>
          <w:rFonts w:ascii="Times New Roman" w:hAnsi="Times New Roman" w:cs="Times New Roman"/>
          <w:b/>
          <w:i/>
          <w:sz w:val="28"/>
          <w:szCs w:val="28"/>
        </w:rPr>
      </w:pPr>
      <w:r w:rsidRPr="00FA0D8D">
        <w:rPr>
          <w:rFonts w:ascii="Times New Roman" w:hAnsi="Times New Roman" w:cs="Times New Roman"/>
          <w:b/>
          <w:i/>
          <w:sz w:val="28"/>
          <w:szCs w:val="28"/>
        </w:rPr>
        <w:t>Прогноз на 20</w:t>
      </w:r>
      <w:r w:rsidR="0088365A" w:rsidRPr="00FA0D8D">
        <w:rPr>
          <w:rFonts w:ascii="Times New Roman" w:hAnsi="Times New Roman" w:cs="Times New Roman"/>
          <w:b/>
          <w:i/>
          <w:sz w:val="28"/>
          <w:szCs w:val="28"/>
        </w:rPr>
        <w:t>2</w:t>
      </w:r>
      <w:r w:rsidR="00E875A0" w:rsidRPr="00FA0D8D">
        <w:rPr>
          <w:rFonts w:ascii="Times New Roman" w:hAnsi="Times New Roman" w:cs="Times New Roman"/>
          <w:b/>
          <w:i/>
          <w:sz w:val="28"/>
          <w:szCs w:val="28"/>
        </w:rPr>
        <w:t>6</w:t>
      </w:r>
      <w:r w:rsidRPr="00FA0D8D">
        <w:rPr>
          <w:rFonts w:ascii="Times New Roman" w:hAnsi="Times New Roman" w:cs="Times New Roman"/>
          <w:b/>
          <w:i/>
          <w:sz w:val="28"/>
          <w:szCs w:val="28"/>
        </w:rPr>
        <w:t>-202</w:t>
      </w:r>
      <w:r w:rsidR="00E875A0" w:rsidRPr="00FA0D8D">
        <w:rPr>
          <w:rFonts w:ascii="Times New Roman" w:hAnsi="Times New Roman" w:cs="Times New Roman"/>
          <w:b/>
          <w:i/>
          <w:sz w:val="28"/>
          <w:szCs w:val="28"/>
        </w:rPr>
        <w:t>8</w:t>
      </w:r>
      <w:r w:rsidRPr="00FA0D8D">
        <w:rPr>
          <w:rFonts w:ascii="Times New Roman" w:hAnsi="Times New Roman" w:cs="Times New Roman"/>
          <w:b/>
          <w:i/>
          <w:sz w:val="28"/>
          <w:szCs w:val="28"/>
        </w:rPr>
        <w:t xml:space="preserve"> годы</w:t>
      </w:r>
    </w:p>
    <w:p w:rsidR="003B6E20" w:rsidRPr="00FA0D8D" w:rsidRDefault="001F3419" w:rsidP="003B6E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w:t>
      </w:r>
      <w:r w:rsidR="003B6E20" w:rsidRPr="00FA0D8D">
        <w:rPr>
          <w:rFonts w:ascii="Times New Roman" w:hAnsi="Times New Roman" w:cs="Times New Roman"/>
          <w:sz w:val="28"/>
          <w:szCs w:val="28"/>
        </w:rPr>
        <w:t>Прогноз на 20</w:t>
      </w:r>
      <w:r w:rsidR="00C770B8" w:rsidRPr="00FA0D8D">
        <w:rPr>
          <w:rFonts w:ascii="Times New Roman" w:hAnsi="Times New Roman" w:cs="Times New Roman"/>
          <w:sz w:val="28"/>
          <w:szCs w:val="28"/>
        </w:rPr>
        <w:t>2</w:t>
      </w:r>
      <w:r w:rsidR="005D0639" w:rsidRPr="00FA0D8D">
        <w:rPr>
          <w:rFonts w:ascii="Times New Roman" w:hAnsi="Times New Roman" w:cs="Times New Roman"/>
          <w:sz w:val="28"/>
          <w:szCs w:val="28"/>
        </w:rPr>
        <w:t>6</w:t>
      </w:r>
      <w:r w:rsidR="003B6E20" w:rsidRPr="00FA0D8D">
        <w:rPr>
          <w:rFonts w:ascii="Times New Roman" w:hAnsi="Times New Roman" w:cs="Times New Roman"/>
          <w:sz w:val="28"/>
          <w:szCs w:val="28"/>
        </w:rPr>
        <w:t>-202</w:t>
      </w:r>
      <w:r w:rsidR="005D0639" w:rsidRPr="00FA0D8D">
        <w:rPr>
          <w:rFonts w:ascii="Times New Roman" w:hAnsi="Times New Roman" w:cs="Times New Roman"/>
          <w:sz w:val="28"/>
          <w:szCs w:val="28"/>
        </w:rPr>
        <w:t>8</w:t>
      </w:r>
      <w:r w:rsidR="003B6E20" w:rsidRPr="00FA0D8D">
        <w:rPr>
          <w:rFonts w:ascii="Times New Roman" w:hAnsi="Times New Roman" w:cs="Times New Roman"/>
          <w:sz w:val="28"/>
          <w:szCs w:val="28"/>
        </w:rPr>
        <w:t xml:space="preserve"> годы разработан в </w:t>
      </w:r>
      <w:r w:rsidR="002F7BF8" w:rsidRPr="00FA0D8D">
        <w:rPr>
          <w:rFonts w:ascii="Times New Roman" w:hAnsi="Times New Roman" w:cs="Times New Roman"/>
          <w:sz w:val="28"/>
          <w:szCs w:val="28"/>
        </w:rPr>
        <w:t>2</w:t>
      </w:r>
      <w:r w:rsidR="003B6E20" w:rsidRPr="00FA0D8D">
        <w:rPr>
          <w:rFonts w:ascii="Times New Roman" w:hAnsi="Times New Roman" w:cs="Times New Roman"/>
          <w:sz w:val="28"/>
          <w:szCs w:val="28"/>
        </w:rPr>
        <w:t>-х вариантах: консервативный</w:t>
      </w:r>
      <w:r w:rsidR="002F7BF8" w:rsidRPr="00FA0D8D">
        <w:rPr>
          <w:rFonts w:ascii="Times New Roman" w:hAnsi="Times New Roman" w:cs="Times New Roman"/>
          <w:sz w:val="28"/>
          <w:szCs w:val="28"/>
        </w:rPr>
        <w:t xml:space="preserve"> и</w:t>
      </w:r>
      <w:r w:rsidR="003B6E20" w:rsidRPr="00FA0D8D">
        <w:rPr>
          <w:rFonts w:ascii="Times New Roman" w:hAnsi="Times New Roman" w:cs="Times New Roman"/>
          <w:sz w:val="28"/>
          <w:szCs w:val="28"/>
        </w:rPr>
        <w:t xml:space="preserve"> базовый.</w:t>
      </w:r>
    </w:p>
    <w:p w:rsidR="00EF3613" w:rsidRPr="00FA0D8D" w:rsidRDefault="003B6E20" w:rsidP="00DA5B9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i/>
          <w:sz w:val="28"/>
          <w:szCs w:val="28"/>
        </w:rPr>
        <w:t>В 20</w:t>
      </w:r>
      <w:r w:rsidR="00C770B8" w:rsidRPr="00FA0D8D">
        <w:rPr>
          <w:rFonts w:ascii="Times New Roman" w:hAnsi="Times New Roman" w:cs="Times New Roman"/>
          <w:i/>
          <w:sz w:val="28"/>
          <w:szCs w:val="28"/>
        </w:rPr>
        <w:t>2</w:t>
      </w:r>
      <w:r w:rsidR="005D0639" w:rsidRPr="00FA0D8D">
        <w:rPr>
          <w:rFonts w:ascii="Times New Roman" w:hAnsi="Times New Roman" w:cs="Times New Roman"/>
          <w:i/>
          <w:sz w:val="28"/>
          <w:szCs w:val="28"/>
        </w:rPr>
        <w:t>6</w:t>
      </w:r>
      <w:r w:rsidRPr="00FA0D8D">
        <w:rPr>
          <w:rFonts w:ascii="Times New Roman" w:hAnsi="Times New Roman" w:cs="Times New Roman"/>
          <w:i/>
          <w:sz w:val="28"/>
          <w:szCs w:val="28"/>
        </w:rPr>
        <w:t xml:space="preserve"> году по первому (консервативному) варианту</w:t>
      </w:r>
      <w:r w:rsidRPr="00FA0D8D">
        <w:rPr>
          <w:rFonts w:ascii="Times New Roman" w:hAnsi="Times New Roman" w:cs="Times New Roman"/>
          <w:sz w:val="28"/>
          <w:szCs w:val="28"/>
        </w:rPr>
        <w:t xml:space="preserve"> объ</w:t>
      </w:r>
      <w:r w:rsidR="00207DC5" w:rsidRPr="00FA0D8D">
        <w:rPr>
          <w:rFonts w:ascii="Times New Roman" w:hAnsi="Times New Roman" w:cs="Times New Roman"/>
          <w:sz w:val="28"/>
          <w:szCs w:val="28"/>
        </w:rPr>
        <w:t>е</w:t>
      </w:r>
      <w:r w:rsidRPr="00FA0D8D">
        <w:rPr>
          <w:rFonts w:ascii="Times New Roman" w:hAnsi="Times New Roman" w:cs="Times New Roman"/>
          <w:sz w:val="28"/>
          <w:szCs w:val="28"/>
        </w:rPr>
        <w:t>м инвестиций</w:t>
      </w:r>
      <w:r w:rsidR="00EF3613" w:rsidRPr="00FA0D8D">
        <w:rPr>
          <w:rFonts w:ascii="Times New Roman" w:hAnsi="Times New Roman" w:cs="Times New Roman"/>
          <w:sz w:val="28"/>
          <w:szCs w:val="28"/>
        </w:rPr>
        <w:t xml:space="preserve"> по крупным и средним предприятиям</w:t>
      </w:r>
      <w:r w:rsidRPr="00FA0D8D">
        <w:rPr>
          <w:rFonts w:ascii="Times New Roman" w:hAnsi="Times New Roman" w:cs="Times New Roman"/>
          <w:sz w:val="28"/>
          <w:szCs w:val="28"/>
        </w:rPr>
        <w:t xml:space="preserve"> составит </w:t>
      </w:r>
      <w:r w:rsidR="00A67F61" w:rsidRPr="00FA0D8D">
        <w:rPr>
          <w:rFonts w:ascii="Times New Roman" w:hAnsi="Times New Roman" w:cs="Times New Roman"/>
          <w:sz w:val="28"/>
          <w:szCs w:val="28"/>
        </w:rPr>
        <w:t>1</w:t>
      </w:r>
      <w:r w:rsidR="005D0639" w:rsidRPr="00FA0D8D">
        <w:rPr>
          <w:rFonts w:ascii="Times New Roman" w:hAnsi="Times New Roman" w:cs="Times New Roman"/>
          <w:sz w:val="28"/>
          <w:szCs w:val="28"/>
        </w:rPr>
        <w:t>5</w:t>
      </w:r>
      <w:r w:rsidR="00A67F61" w:rsidRPr="00FA0D8D">
        <w:rPr>
          <w:rFonts w:ascii="Times New Roman" w:hAnsi="Times New Roman" w:cs="Times New Roman"/>
          <w:sz w:val="28"/>
          <w:szCs w:val="28"/>
        </w:rPr>
        <w:t> 000,0</w:t>
      </w:r>
      <w:r w:rsidRPr="00FA0D8D">
        <w:rPr>
          <w:rFonts w:ascii="Times New Roman" w:hAnsi="Times New Roman" w:cs="Times New Roman"/>
          <w:sz w:val="28"/>
          <w:szCs w:val="28"/>
        </w:rPr>
        <w:t xml:space="preserve"> млн рублей с темпом роста </w:t>
      </w:r>
      <w:r w:rsidRPr="00FA0D8D">
        <w:rPr>
          <w:rFonts w:ascii="Times New Roman" w:hAnsi="Times New Roman" w:cs="Times New Roman"/>
          <w:sz w:val="28"/>
          <w:szCs w:val="28"/>
        </w:rPr>
        <w:lastRenderedPageBreak/>
        <w:t xml:space="preserve">к </w:t>
      </w:r>
      <w:r w:rsidR="005D0639" w:rsidRPr="00FA0D8D">
        <w:rPr>
          <w:rFonts w:ascii="Times New Roman" w:hAnsi="Times New Roman" w:cs="Times New Roman"/>
          <w:sz w:val="28"/>
          <w:szCs w:val="28"/>
        </w:rPr>
        <w:t xml:space="preserve">оценке </w:t>
      </w:r>
      <w:r w:rsidRPr="00FA0D8D">
        <w:rPr>
          <w:rFonts w:ascii="Times New Roman" w:hAnsi="Times New Roman" w:cs="Times New Roman"/>
          <w:sz w:val="28"/>
          <w:szCs w:val="28"/>
        </w:rPr>
        <w:t>20</w:t>
      </w:r>
      <w:r w:rsidR="002F7BF8" w:rsidRPr="00FA0D8D">
        <w:rPr>
          <w:rFonts w:ascii="Times New Roman" w:hAnsi="Times New Roman" w:cs="Times New Roman"/>
          <w:sz w:val="28"/>
          <w:szCs w:val="28"/>
        </w:rPr>
        <w:t>2</w:t>
      </w:r>
      <w:r w:rsidR="005D0639"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года </w:t>
      </w:r>
      <w:r w:rsidR="005D0639" w:rsidRPr="00FA0D8D">
        <w:rPr>
          <w:rFonts w:ascii="Times New Roman" w:hAnsi="Times New Roman" w:cs="Times New Roman"/>
          <w:sz w:val="28"/>
          <w:szCs w:val="28"/>
        </w:rPr>
        <w:t>114,5</w:t>
      </w:r>
      <w:r w:rsidR="00EF3613" w:rsidRPr="00FA0D8D">
        <w:rPr>
          <w:rFonts w:ascii="Times New Roman" w:hAnsi="Times New Roman" w:cs="Times New Roman"/>
          <w:sz w:val="28"/>
          <w:szCs w:val="28"/>
        </w:rPr>
        <w:t xml:space="preserve"> % </w:t>
      </w:r>
      <w:r w:rsidRPr="00FA0D8D">
        <w:rPr>
          <w:rFonts w:ascii="Times New Roman" w:hAnsi="Times New Roman" w:cs="Times New Roman"/>
          <w:sz w:val="28"/>
          <w:szCs w:val="28"/>
        </w:rPr>
        <w:t>(индекс физического объема</w:t>
      </w:r>
      <w:r w:rsidR="00EF3613" w:rsidRPr="00FA0D8D">
        <w:rPr>
          <w:rFonts w:ascii="Times New Roman" w:hAnsi="Times New Roman" w:cs="Times New Roman"/>
          <w:sz w:val="28"/>
          <w:szCs w:val="28"/>
        </w:rPr>
        <w:t xml:space="preserve"> </w:t>
      </w:r>
      <w:r w:rsidR="005D0639" w:rsidRPr="00FA0D8D">
        <w:rPr>
          <w:rFonts w:ascii="Times New Roman" w:hAnsi="Times New Roman" w:cs="Times New Roman"/>
          <w:sz w:val="28"/>
          <w:szCs w:val="28"/>
        </w:rPr>
        <w:t>109,5</w:t>
      </w:r>
      <w:r w:rsidR="00EF3613" w:rsidRPr="00FA0D8D">
        <w:rPr>
          <w:rFonts w:ascii="Times New Roman" w:hAnsi="Times New Roman" w:cs="Times New Roman"/>
          <w:sz w:val="28"/>
          <w:szCs w:val="28"/>
        </w:rPr>
        <w:t xml:space="preserve"> %, индекс-дефлятор – 10</w:t>
      </w:r>
      <w:r w:rsidR="004A63D0" w:rsidRPr="00FA0D8D">
        <w:rPr>
          <w:rFonts w:ascii="Times New Roman" w:hAnsi="Times New Roman" w:cs="Times New Roman"/>
          <w:sz w:val="28"/>
          <w:szCs w:val="28"/>
        </w:rPr>
        <w:t>5</w:t>
      </w:r>
      <w:r w:rsidR="00EF3613" w:rsidRPr="00FA0D8D">
        <w:rPr>
          <w:rFonts w:ascii="Times New Roman" w:hAnsi="Times New Roman" w:cs="Times New Roman"/>
          <w:sz w:val="28"/>
          <w:szCs w:val="28"/>
        </w:rPr>
        <w:t>,</w:t>
      </w:r>
      <w:r w:rsidR="00207DC5" w:rsidRPr="00FA0D8D">
        <w:rPr>
          <w:rFonts w:ascii="Times New Roman" w:hAnsi="Times New Roman" w:cs="Times New Roman"/>
          <w:sz w:val="28"/>
          <w:szCs w:val="28"/>
        </w:rPr>
        <w:t>0</w:t>
      </w:r>
      <w:r w:rsidR="00EF3613" w:rsidRPr="00FA0D8D">
        <w:rPr>
          <w:rFonts w:ascii="Times New Roman" w:hAnsi="Times New Roman" w:cs="Times New Roman"/>
          <w:sz w:val="28"/>
          <w:szCs w:val="28"/>
        </w:rPr>
        <w:t xml:space="preserve"> %</w:t>
      </w:r>
      <w:r w:rsidRPr="00FA0D8D">
        <w:rPr>
          <w:rFonts w:ascii="Times New Roman" w:hAnsi="Times New Roman" w:cs="Times New Roman"/>
          <w:sz w:val="28"/>
          <w:szCs w:val="28"/>
        </w:rPr>
        <w:t>)</w:t>
      </w:r>
      <w:r w:rsidR="00EF3613" w:rsidRPr="00FA0D8D">
        <w:rPr>
          <w:rFonts w:ascii="Times New Roman" w:hAnsi="Times New Roman" w:cs="Times New Roman"/>
          <w:sz w:val="28"/>
          <w:szCs w:val="28"/>
        </w:rPr>
        <w:t>.</w:t>
      </w:r>
      <w:r w:rsidRPr="00FA0D8D">
        <w:rPr>
          <w:rFonts w:ascii="Times New Roman" w:hAnsi="Times New Roman" w:cs="Times New Roman"/>
          <w:sz w:val="28"/>
          <w:szCs w:val="28"/>
        </w:rPr>
        <w:t xml:space="preserve"> </w:t>
      </w:r>
    </w:p>
    <w:p w:rsidR="00DA5B9A" w:rsidRPr="00FA0D8D" w:rsidRDefault="003B6E20" w:rsidP="00DA5B9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i/>
          <w:sz w:val="28"/>
          <w:szCs w:val="28"/>
        </w:rPr>
        <w:t xml:space="preserve">По </w:t>
      </w:r>
      <w:r w:rsidRPr="00FA0D8D">
        <w:rPr>
          <w:rFonts w:ascii="Times New Roman" w:hAnsi="Times New Roman" w:cs="Times New Roman"/>
          <w:b/>
          <w:i/>
          <w:sz w:val="28"/>
          <w:szCs w:val="28"/>
        </w:rPr>
        <w:t>второму (базовому) варианту</w:t>
      </w:r>
      <w:r w:rsidRPr="00FA0D8D">
        <w:rPr>
          <w:rFonts w:ascii="Times New Roman" w:hAnsi="Times New Roman" w:cs="Times New Roman"/>
          <w:sz w:val="28"/>
          <w:szCs w:val="28"/>
        </w:rPr>
        <w:t xml:space="preserve"> </w:t>
      </w:r>
      <w:r w:rsidR="00DA5B9A" w:rsidRPr="00FA0D8D">
        <w:rPr>
          <w:rFonts w:ascii="Times New Roman" w:hAnsi="Times New Roman" w:cs="Times New Roman"/>
          <w:sz w:val="28"/>
          <w:szCs w:val="28"/>
        </w:rPr>
        <w:t>объ</w:t>
      </w:r>
      <w:r w:rsidR="00207DC5" w:rsidRPr="00FA0D8D">
        <w:rPr>
          <w:rFonts w:ascii="Times New Roman" w:hAnsi="Times New Roman" w:cs="Times New Roman"/>
          <w:sz w:val="28"/>
          <w:szCs w:val="28"/>
        </w:rPr>
        <w:t>е</w:t>
      </w:r>
      <w:r w:rsidR="00DA5B9A" w:rsidRPr="00FA0D8D">
        <w:rPr>
          <w:rFonts w:ascii="Times New Roman" w:hAnsi="Times New Roman" w:cs="Times New Roman"/>
          <w:sz w:val="28"/>
          <w:szCs w:val="28"/>
        </w:rPr>
        <w:t xml:space="preserve">м инвестиций составит </w:t>
      </w:r>
      <w:r w:rsidR="005D0639" w:rsidRPr="00FA0D8D">
        <w:rPr>
          <w:rFonts w:ascii="Times New Roman" w:hAnsi="Times New Roman" w:cs="Times New Roman"/>
          <w:sz w:val="28"/>
          <w:szCs w:val="28"/>
        </w:rPr>
        <w:t>15 500,0</w:t>
      </w:r>
      <w:r w:rsidR="00DA5B9A" w:rsidRPr="00FA0D8D">
        <w:rPr>
          <w:rFonts w:ascii="Times New Roman" w:hAnsi="Times New Roman" w:cs="Times New Roman"/>
          <w:sz w:val="28"/>
          <w:szCs w:val="28"/>
        </w:rPr>
        <w:t xml:space="preserve"> млн рублей с темпом роста к </w:t>
      </w:r>
      <w:r w:rsidR="005D0639" w:rsidRPr="00FA0D8D">
        <w:rPr>
          <w:rFonts w:ascii="Times New Roman" w:hAnsi="Times New Roman" w:cs="Times New Roman"/>
          <w:sz w:val="28"/>
          <w:szCs w:val="28"/>
        </w:rPr>
        <w:t>оценке</w:t>
      </w:r>
      <w:r w:rsidR="00DA5B9A" w:rsidRPr="00FA0D8D">
        <w:rPr>
          <w:rFonts w:ascii="Times New Roman" w:hAnsi="Times New Roman" w:cs="Times New Roman"/>
          <w:sz w:val="28"/>
          <w:szCs w:val="28"/>
        </w:rPr>
        <w:t xml:space="preserve"> 20</w:t>
      </w:r>
      <w:r w:rsidR="002F7BF8" w:rsidRPr="00FA0D8D">
        <w:rPr>
          <w:rFonts w:ascii="Times New Roman" w:hAnsi="Times New Roman" w:cs="Times New Roman"/>
          <w:sz w:val="28"/>
          <w:szCs w:val="28"/>
        </w:rPr>
        <w:t>2</w:t>
      </w:r>
      <w:r w:rsidR="005D0639" w:rsidRPr="00FA0D8D">
        <w:rPr>
          <w:rFonts w:ascii="Times New Roman" w:hAnsi="Times New Roman" w:cs="Times New Roman"/>
          <w:sz w:val="28"/>
          <w:szCs w:val="28"/>
        </w:rPr>
        <w:t>5</w:t>
      </w:r>
      <w:r w:rsidR="00DA5B9A" w:rsidRPr="00FA0D8D">
        <w:rPr>
          <w:rFonts w:ascii="Times New Roman" w:hAnsi="Times New Roman" w:cs="Times New Roman"/>
          <w:sz w:val="28"/>
          <w:szCs w:val="28"/>
        </w:rPr>
        <w:t xml:space="preserve"> года</w:t>
      </w:r>
      <w:r w:rsidR="00EF3613" w:rsidRPr="00FA0D8D">
        <w:rPr>
          <w:rFonts w:ascii="Times New Roman" w:hAnsi="Times New Roman" w:cs="Times New Roman"/>
          <w:sz w:val="28"/>
          <w:szCs w:val="28"/>
        </w:rPr>
        <w:t xml:space="preserve"> </w:t>
      </w:r>
      <w:r w:rsidR="005D0639" w:rsidRPr="00FA0D8D">
        <w:rPr>
          <w:rFonts w:ascii="Times New Roman" w:hAnsi="Times New Roman" w:cs="Times New Roman"/>
          <w:sz w:val="28"/>
          <w:szCs w:val="28"/>
        </w:rPr>
        <w:t>118,1</w:t>
      </w:r>
      <w:r w:rsidR="00EF3613" w:rsidRPr="00FA0D8D">
        <w:rPr>
          <w:rFonts w:ascii="Times New Roman" w:hAnsi="Times New Roman" w:cs="Times New Roman"/>
          <w:sz w:val="28"/>
          <w:szCs w:val="28"/>
        </w:rPr>
        <w:t xml:space="preserve"> %</w:t>
      </w:r>
      <w:r w:rsidR="00DA5B9A" w:rsidRPr="00FA0D8D">
        <w:rPr>
          <w:rFonts w:ascii="Times New Roman" w:hAnsi="Times New Roman" w:cs="Times New Roman"/>
          <w:sz w:val="28"/>
          <w:szCs w:val="28"/>
        </w:rPr>
        <w:t xml:space="preserve"> (индекс физического объема</w:t>
      </w:r>
      <w:r w:rsidR="00EF3613" w:rsidRPr="00FA0D8D">
        <w:rPr>
          <w:rFonts w:ascii="Times New Roman" w:hAnsi="Times New Roman" w:cs="Times New Roman"/>
          <w:sz w:val="28"/>
          <w:szCs w:val="28"/>
        </w:rPr>
        <w:t xml:space="preserve"> </w:t>
      </w:r>
      <w:r w:rsidR="005D0639" w:rsidRPr="00FA0D8D">
        <w:rPr>
          <w:rFonts w:ascii="Times New Roman" w:hAnsi="Times New Roman" w:cs="Times New Roman"/>
          <w:sz w:val="28"/>
          <w:szCs w:val="28"/>
        </w:rPr>
        <w:t>112,8</w:t>
      </w:r>
      <w:r w:rsidR="00EF3613" w:rsidRPr="00FA0D8D">
        <w:rPr>
          <w:rFonts w:ascii="Times New Roman" w:hAnsi="Times New Roman" w:cs="Times New Roman"/>
          <w:sz w:val="28"/>
          <w:szCs w:val="28"/>
        </w:rPr>
        <w:t xml:space="preserve"> %, индекс-дефлятор – 10</w:t>
      </w:r>
      <w:r w:rsidR="004A63D0" w:rsidRPr="00FA0D8D">
        <w:rPr>
          <w:rFonts w:ascii="Times New Roman" w:hAnsi="Times New Roman" w:cs="Times New Roman"/>
          <w:sz w:val="28"/>
          <w:szCs w:val="28"/>
        </w:rPr>
        <w:t>5</w:t>
      </w:r>
      <w:r w:rsidR="00EF3613" w:rsidRPr="00FA0D8D">
        <w:rPr>
          <w:rFonts w:ascii="Times New Roman" w:hAnsi="Times New Roman" w:cs="Times New Roman"/>
          <w:sz w:val="28"/>
          <w:szCs w:val="28"/>
        </w:rPr>
        <w:t>,</w:t>
      </w:r>
      <w:r w:rsidR="005D0639" w:rsidRPr="00FA0D8D">
        <w:rPr>
          <w:rFonts w:ascii="Times New Roman" w:hAnsi="Times New Roman" w:cs="Times New Roman"/>
          <w:sz w:val="28"/>
          <w:szCs w:val="28"/>
        </w:rPr>
        <w:t>3</w:t>
      </w:r>
      <w:r w:rsidR="00EF3613" w:rsidRPr="00FA0D8D">
        <w:rPr>
          <w:rFonts w:ascii="Times New Roman" w:hAnsi="Times New Roman" w:cs="Times New Roman"/>
          <w:sz w:val="28"/>
          <w:szCs w:val="28"/>
        </w:rPr>
        <w:t xml:space="preserve"> %</w:t>
      </w:r>
      <w:r w:rsidR="00DA5B9A" w:rsidRPr="00FA0D8D">
        <w:rPr>
          <w:rFonts w:ascii="Times New Roman" w:hAnsi="Times New Roman" w:cs="Times New Roman"/>
          <w:sz w:val="28"/>
          <w:szCs w:val="28"/>
        </w:rPr>
        <w:t>)</w:t>
      </w:r>
      <w:r w:rsidR="00EF3613" w:rsidRPr="00FA0D8D">
        <w:rPr>
          <w:rFonts w:ascii="Times New Roman" w:hAnsi="Times New Roman" w:cs="Times New Roman"/>
          <w:sz w:val="28"/>
          <w:szCs w:val="28"/>
        </w:rPr>
        <w:t>.</w:t>
      </w:r>
      <w:r w:rsidR="00DA5B9A" w:rsidRPr="00FA0D8D">
        <w:rPr>
          <w:rFonts w:ascii="Times New Roman" w:hAnsi="Times New Roman" w:cs="Times New Roman"/>
          <w:sz w:val="28"/>
          <w:szCs w:val="28"/>
        </w:rPr>
        <w:t xml:space="preserve"> </w:t>
      </w:r>
    </w:p>
    <w:p w:rsidR="007643D0" w:rsidRPr="00FA0D8D" w:rsidRDefault="007643D0" w:rsidP="003B6E20">
      <w:pPr>
        <w:pStyle w:val="a8"/>
        <w:ind w:firstLine="709"/>
        <w:rPr>
          <w:b/>
          <w:i/>
        </w:rPr>
      </w:pPr>
    </w:p>
    <w:p w:rsidR="003B6E20" w:rsidRPr="00FA0D8D" w:rsidRDefault="003B6E20" w:rsidP="003B6E20">
      <w:pPr>
        <w:pStyle w:val="a8"/>
        <w:ind w:firstLine="709"/>
      </w:pPr>
      <w:r w:rsidRPr="00FA0D8D">
        <w:rPr>
          <w:b/>
          <w:i/>
        </w:rPr>
        <w:t>На плановый период 202</w:t>
      </w:r>
      <w:r w:rsidR="005D0639" w:rsidRPr="00FA0D8D">
        <w:rPr>
          <w:b/>
          <w:i/>
        </w:rPr>
        <w:t>7</w:t>
      </w:r>
      <w:r w:rsidRPr="00FA0D8D">
        <w:rPr>
          <w:b/>
          <w:i/>
        </w:rPr>
        <w:t xml:space="preserve"> – 202</w:t>
      </w:r>
      <w:r w:rsidR="005D0639" w:rsidRPr="00FA0D8D">
        <w:rPr>
          <w:b/>
          <w:i/>
        </w:rPr>
        <w:t>8</w:t>
      </w:r>
      <w:r w:rsidRPr="00FA0D8D">
        <w:rPr>
          <w:b/>
          <w:i/>
        </w:rPr>
        <w:t xml:space="preserve"> годы </w:t>
      </w:r>
      <w:r w:rsidRPr="00FA0D8D">
        <w:rPr>
          <w:szCs w:val="28"/>
        </w:rPr>
        <w:t>объ</w:t>
      </w:r>
      <w:r w:rsidR="00207DC5" w:rsidRPr="00FA0D8D">
        <w:rPr>
          <w:szCs w:val="28"/>
        </w:rPr>
        <w:t>е</w:t>
      </w:r>
      <w:r w:rsidRPr="00FA0D8D">
        <w:rPr>
          <w:szCs w:val="28"/>
        </w:rPr>
        <w:t xml:space="preserve">м </w:t>
      </w:r>
      <w:r w:rsidR="00C20FE2" w:rsidRPr="00FA0D8D">
        <w:rPr>
          <w:szCs w:val="28"/>
        </w:rPr>
        <w:t>инвестиций</w:t>
      </w:r>
      <w:r w:rsidRPr="00FA0D8D">
        <w:rPr>
          <w:szCs w:val="28"/>
        </w:rPr>
        <w:t xml:space="preserve"> </w:t>
      </w:r>
      <w:r w:rsidRPr="00FA0D8D">
        <w:t>муниципального образования «Город Майкоп»</w:t>
      </w:r>
      <w:r w:rsidRPr="00FA0D8D">
        <w:rPr>
          <w:i/>
        </w:rPr>
        <w:t xml:space="preserve"> </w:t>
      </w:r>
      <w:r w:rsidRPr="00FA0D8D">
        <w:t xml:space="preserve">по </w:t>
      </w:r>
      <w:r w:rsidR="005C4DFF" w:rsidRPr="00FA0D8D">
        <w:t>дву</w:t>
      </w:r>
      <w:r w:rsidRPr="00FA0D8D">
        <w:t>м вариантам</w:t>
      </w:r>
      <w:r w:rsidRPr="00FA0D8D">
        <w:rPr>
          <w:i/>
        </w:rPr>
        <w:t xml:space="preserve"> </w:t>
      </w:r>
      <w:r w:rsidRPr="00FA0D8D">
        <w:t xml:space="preserve">прогнозируется с тенденцией </w:t>
      </w:r>
      <w:r w:rsidR="004463CC" w:rsidRPr="00FA0D8D">
        <w:t>увеличения</w:t>
      </w:r>
      <w:r w:rsidR="00EF3613" w:rsidRPr="00FA0D8D">
        <w:t xml:space="preserve"> (индекс физического объ</w:t>
      </w:r>
      <w:r w:rsidR="00BF1775" w:rsidRPr="00FA0D8D">
        <w:t>е</w:t>
      </w:r>
      <w:r w:rsidR="00EF3613" w:rsidRPr="00FA0D8D">
        <w:t>ма</w:t>
      </w:r>
      <w:r w:rsidR="00BF0430" w:rsidRPr="00FA0D8D">
        <w:t>)</w:t>
      </w:r>
      <w:r w:rsidRPr="00FA0D8D">
        <w:t xml:space="preserve">: </w:t>
      </w:r>
    </w:p>
    <w:p w:rsidR="003B6E20" w:rsidRPr="00FA0D8D" w:rsidRDefault="003B6E20" w:rsidP="003B6E20">
      <w:pPr>
        <w:pStyle w:val="a8"/>
        <w:ind w:firstLine="709"/>
      </w:pPr>
      <w:r w:rsidRPr="00FA0D8D">
        <w:t>- по первому варианту (консервативный) 202</w:t>
      </w:r>
      <w:r w:rsidR="005D0639" w:rsidRPr="00FA0D8D">
        <w:t>7</w:t>
      </w:r>
      <w:r w:rsidRPr="00FA0D8D">
        <w:t xml:space="preserve"> г</w:t>
      </w:r>
      <w:r w:rsidR="004A63D0" w:rsidRPr="00FA0D8D">
        <w:t>од</w:t>
      </w:r>
      <w:r w:rsidRPr="00FA0D8D">
        <w:t xml:space="preserve"> – </w:t>
      </w:r>
      <w:r w:rsidR="005D0639" w:rsidRPr="00FA0D8D">
        <w:t>105,8</w:t>
      </w:r>
      <w:r w:rsidRPr="00FA0D8D">
        <w:t xml:space="preserve"> % и 202</w:t>
      </w:r>
      <w:r w:rsidR="005D0639" w:rsidRPr="00FA0D8D">
        <w:t>8</w:t>
      </w:r>
      <w:r w:rsidRPr="00FA0D8D">
        <w:t xml:space="preserve"> г</w:t>
      </w:r>
      <w:r w:rsidR="004A63D0" w:rsidRPr="00FA0D8D">
        <w:t>од</w:t>
      </w:r>
      <w:r w:rsidRPr="00FA0D8D">
        <w:t xml:space="preserve"> – </w:t>
      </w:r>
      <w:r w:rsidR="004463CC" w:rsidRPr="00FA0D8D">
        <w:t>101,5</w:t>
      </w:r>
      <w:r w:rsidRPr="00FA0D8D">
        <w:t xml:space="preserve"> %; </w:t>
      </w:r>
    </w:p>
    <w:p w:rsidR="00F41F50" w:rsidRPr="00FA0D8D" w:rsidRDefault="003B6E20" w:rsidP="00DD3B8A">
      <w:pPr>
        <w:pStyle w:val="a8"/>
        <w:ind w:firstLine="709"/>
        <w:rPr>
          <w:i/>
          <w:szCs w:val="28"/>
        </w:rPr>
        <w:sectPr w:rsidR="00F41F50" w:rsidRPr="00FA0D8D" w:rsidSect="00F41F50">
          <w:pgSz w:w="11906" w:h="16838"/>
          <w:pgMar w:top="1440" w:right="1077" w:bottom="1440" w:left="1077" w:header="709" w:footer="709" w:gutter="0"/>
          <w:cols w:space="708"/>
          <w:docGrid w:linePitch="360"/>
        </w:sectPr>
      </w:pPr>
      <w:r w:rsidRPr="00FA0D8D">
        <w:t>- по второму варианту (базовый) 202</w:t>
      </w:r>
      <w:r w:rsidR="005D0639" w:rsidRPr="00FA0D8D">
        <w:t>7</w:t>
      </w:r>
      <w:r w:rsidRPr="00FA0D8D">
        <w:t xml:space="preserve"> г</w:t>
      </w:r>
      <w:r w:rsidR="004A63D0" w:rsidRPr="00FA0D8D">
        <w:t>од</w:t>
      </w:r>
      <w:r w:rsidRPr="00FA0D8D">
        <w:t xml:space="preserve"> – </w:t>
      </w:r>
      <w:r w:rsidR="005D0639" w:rsidRPr="00FA0D8D">
        <w:t>105,8</w:t>
      </w:r>
      <w:r w:rsidRPr="00FA0D8D">
        <w:t xml:space="preserve"> % и 202</w:t>
      </w:r>
      <w:r w:rsidR="005D0639" w:rsidRPr="00FA0D8D">
        <w:t>8</w:t>
      </w:r>
      <w:r w:rsidRPr="00FA0D8D">
        <w:t xml:space="preserve"> г</w:t>
      </w:r>
      <w:r w:rsidR="004A63D0" w:rsidRPr="00FA0D8D">
        <w:t>од</w:t>
      </w:r>
      <w:r w:rsidRPr="00FA0D8D">
        <w:t xml:space="preserve"> –</w:t>
      </w:r>
      <w:r w:rsidR="004A63D0" w:rsidRPr="00FA0D8D">
        <w:t xml:space="preserve"> </w:t>
      </w:r>
      <w:r w:rsidR="004463CC" w:rsidRPr="00FA0D8D">
        <w:t>102,3</w:t>
      </w:r>
      <w:r w:rsidR="002C6A1C" w:rsidRPr="00FA0D8D">
        <w:t xml:space="preserve"> </w:t>
      </w:r>
      <w:r w:rsidRPr="00FA0D8D">
        <w:t>%</w:t>
      </w:r>
      <w:r w:rsidR="002C6A1C" w:rsidRPr="00FA0D8D">
        <w:t>.</w:t>
      </w:r>
      <w:r w:rsidR="00330DBA" w:rsidRPr="00FA0D8D">
        <w:rPr>
          <w:szCs w:val="28"/>
        </w:rPr>
        <w:t xml:space="preserve"> </w:t>
      </w:r>
    </w:p>
    <w:p w:rsidR="001665FD" w:rsidRPr="00FA0D8D" w:rsidRDefault="001665FD" w:rsidP="001665FD">
      <w:pPr>
        <w:widowControl w:val="0"/>
        <w:tabs>
          <w:tab w:val="left" w:pos="8222"/>
        </w:tabs>
        <w:autoSpaceDE w:val="0"/>
        <w:autoSpaceDN w:val="0"/>
        <w:adjustRightInd w:val="0"/>
        <w:spacing w:after="0" w:line="240" w:lineRule="auto"/>
        <w:ind w:right="-1" w:firstLine="709"/>
        <w:jc w:val="center"/>
        <w:rPr>
          <w:rFonts w:ascii="Times New Roman" w:hAnsi="Times New Roman" w:cs="Times New Roman"/>
          <w:i/>
          <w:sz w:val="28"/>
          <w:szCs w:val="28"/>
        </w:rPr>
      </w:pPr>
      <w:r w:rsidRPr="00FA0D8D">
        <w:rPr>
          <w:rFonts w:ascii="Times New Roman" w:hAnsi="Times New Roman" w:cs="Times New Roman"/>
          <w:i/>
          <w:sz w:val="28"/>
          <w:szCs w:val="28"/>
        </w:rPr>
        <w:lastRenderedPageBreak/>
        <w:t>Основные показатели прогноза развития</w:t>
      </w:r>
      <w:r w:rsidRPr="00FA0D8D">
        <w:rPr>
          <w:i/>
          <w:szCs w:val="28"/>
        </w:rPr>
        <w:t xml:space="preserve"> </w:t>
      </w:r>
      <w:r w:rsidRPr="00FA0D8D">
        <w:rPr>
          <w:rFonts w:ascii="Times New Roman" w:hAnsi="Times New Roman" w:cs="Times New Roman"/>
          <w:i/>
          <w:sz w:val="28"/>
          <w:szCs w:val="28"/>
        </w:rPr>
        <w:t>инвестиционной деятельности</w:t>
      </w:r>
    </w:p>
    <w:p w:rsidR="009202E2" w:rsidRPr="00FA0D8D" w:rsidRDefault="009202E2" w:rsidP="001665FD">
      <w:pPr>
        <w:widowControl w:val="0"/>
        <w:tabs>
          <w:tab w:val="left" w:pos="8222"/>
        </w:tabs>
        <w:autoSpaceDE w:val="0"/>
        <w:autoSpaceDN w:val="0"/>
        <w:adjustRightInd w:val="0"/>
        <w:spacing w:after="0" w:line="240" w:lineRule="auto"/>
        <w:ind w:right="-1" w:firstLine="709"/>
        <w:jc w:val="center"/>
        <w:rPr>
          <w:rFonts w:ascii="Times New Roman" w:hAnsi="Times New Roman" w:cs="Times New Roman"/>
          <w:i/>
          <w:sz w:val="28"/>
          <w:szCs w:val="28"/>
        </w:rPr>
      </w:pPr>
    </w:p>
    <w:tbl>
      <w:tblPr>
        <w:tblW w:w="14884"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1498"/>
        <w:gridCol w:w="1134"/>
        <w:gridCol w:w="1136"/>
        <w:gridCol w:w="1275"/>
        <w:gridCol w:w="1275"/>
        <w:gridCol w:w="1137"/>
        <w:gridCol w:w="1275"/>
        <w:gridCol w:w="1133"/>
        <w:gridCol w:w="1274"/>
        <w:gridCol w:w="1275"/>
      </w:tblGrid>
      <w:tr w:rsidR="00CE2BF9" w:rsidRPr="00FA0D8D" w:rsidTr="00CE2BF9">
        <w:tc>
          <w:tcPr>
            <w:tcW w:w="2472" w:type="dxa"/>
            <w:vMerge w:val="restart"/>
          </w:tcPr>
          <w:p w:rsidR="009202E2" w:rsidRPr="00FA0D8D" w:rsidRDefault="009202E2" w:rsidP="000738AA">
            <w:pPr>
              <w:pStyle w:val="a8"/>
              <w:ind w:firstLine="0"/>
              <w:jc w:val="center"/>
              <w:rPr>
                <w:sz w:val="20"/>
              </w:rPr>
            </w:pPr>
            <w:r w:rsidRPr="00FA0D8D">
              <w:rPr>
                <w:sz w:val="20"/>
              </w:rPr>
              <w:t>Наименование показателей</w:t>
            </w:r>
          </w:p>
        </w:tc>
        <w:tc>
          <w:tcPr>
            <w:tcW w:w="1497" w:type="dxa"/>
            <w:vMerge w:val="restart"/>
          </w:tcPr>
          <w:p w:rsidR="009202E2" w:rsidRPr="00FA0D8D" w:rsidRDefault="009202E2" w:rsidP="000738AA">
            <w:pPr>
              <w:pStyle w:val="a8"/>
              <w:ind w:firstLine="0"/>
              <w:jc w:val="center"/>
              <w:rPr>
                <w:sz w:val="20"/>
              </w:rPr>
            </w:pPr>
            <w:r w:rsidRPr="00FA0D8D">
              <w:rPr>
                <w:sz w:val="20"/>
              </w:rPr>
              <w:t>Единица измерения</w:t>
            </w:r>
          </w:p>
        </w:tc>
        <w:tc>
          <w:tcPr>
            <w:tcW w:w="1134" w:type="dxa"/>
            <w:vMerge w:val="restart"/>
          </w:tcPr>
          <w:p w:rsidR="009202E2" w:rsidRPr="00FA0D8D" w:rsidRDefault="009202E2" w:rsidP="000738AA">
            <w:pPr>
              <w:pStyle w:val="a8"/>
              <w:ind w:firstLine="0"/>
              <w:jc w:val="center"/>
              <w:rPr>
                <w:sz w:val="20"/>
              </w:rPr>
            </w:pPr>
            <w:r w:rsidRPr="00FA0D8D">
              <w:rPr>
                <w:sz w:val="20"/>
              </w:rPr>
              <w:t>20</w:t>
            </w:r>
            <w:r w:rsidR="00207DC5" w:rsidRPr="00FA0D8D">
              <w:rPr>
                <w:sz w:val="20"/>
              </w:rPr>
              <w:t>2</w:t>
            </w:r>
            <w:r w:rsidR="00314A1F" w:rsidRPr="00FA0D8D">
              <w:rPr>
                <w:sz w:val="20"/>
              </w:rPr>
              <w:t>3</w:t>
            </w:r>
            <w:r w:rsidRPr="00FA0D8D">
              <w:rPr>
                <w:sz w:val="20"/>
              </w:rPr>
              <w:t xml:space="preserve"> год </w:t>
            </w:r>
          </w:p>
          <w:p w:rsidR="009202E2" w:rsidRPr="00FA0D8D" w:rsidRDefault="009202E2" w:rsidP="000738AA">
            <w:pPr>
              <w:pStyle w:val="a8"/>
              <w:ind w:firstLine="0"/>
              <w:jc w:val="center"/>
              <w:rPr>
                <w:sz w:val="20"/>
              </w:rPr>
            </w:pPr>
            <w:r w:rsidRPr="00FA0D8D">
              <w:rPr>
                <w:sz w:val="20"/>
              </w:rPr>
              <w:t>отчет</w:t>
            </w:r>
          </w:p>
        </w:tc>
        <w:tc>
          <w:tcPr>
            <w:tcW w:w="1134" w:type="dxa"/>
            <w:vMerge w:val="restart"/>
          </w:tcPr>
          <w:p w:rsidR="009202E2" w:rsidRPr="00FA0D8D" w:rsidRDefault="009202E2" w:rsidP="000738AA">
            <w:pPr>
              <w:pStyle w:val="a8"/>
              <w:ind w:firstLine="0"/>
              <w:jc w:val="center"/>
              <w:rPr>
                <w:sz w:val="20"/>
              </w:rPr>
            </w:pPr>
            <w:r w:rsidRPr="00FA0D8D">
              <w:rPr>
                <w:sz w:val="20"/>
              </w:rPr>
              <w:t>20</w:t>
            </w:r>
            <w:r w:rsidR="00E65EED" w:rsidRPr="00FA0D8D">
              <w:rPr>
                <w:sz w:val="20"/>
              </w:rPr>
              <w:t>2</w:t>
            </w:r>
            <w:r w:rsidR="00314A1F" w:rsidRPr="00FA0D8D">
              <w:rPr>
                <w:sz w:val="20"/>
              </w:rPr>
              <w:t>4</w:t>
            </w:r>
            <w:r w:rsidRPr="00FA0D8D">
              <w:rPr>
                <w:sz w:val="20"/>
              </w:rPr>
              <w:t xml:space="preserve"> год </w:t>
            </w:r>
          </w:p>
          <w:p w:rsidR="009202E2" w:rsidRPr="00FA0D8D" w:rsidRDefault="009202E2" w:rsidP="000738AA">
            <w:pPr>
              <w:pStyle w:val="a8"/>
              <w:ind w:firstLine="0"/>
              <w:jc w:val="center"/>
              <w:rPr>
                <w:sz w:val="20"/>
              </w:rPr>
            </w:pPr>
            <w:r w:rsidRPr="00FA0D8D">
              <w:rPr>
                <w:sz w:val="20"/>
              </w:rPr>
              <w:t>отчет</w:t>
            </w:r>
          </w:p>
        </w:tc>
        <w:tc>
          <w:tcPr>
            <w:tcW w:w="1276" w:type="dxa"/>
            <w:vMerge w:val="restart"/>
          </w:tcPr>
          <w:p w:rsidR="009202E2" w:rsidRPr="00FA0D8D" w:rsidRDefault="009202E2" w:rsidP="00314A1F">
            <w:pPr>
              <w:pStyle w:val="a8"/>
              <w:ind w:firstLine="0"/>
              <w:jc w:val="center"/>
              <w:rPr>
                <w:sz w:val="20"/>
              </w:rPr>
            </w:pPr>
            <w:r w:rsidRPr="00FA0D8D">
              <w:rPr>
                <w:sz w:val="20"/>
              </w:rPr>
              <w:t>202</w:t>
            </w:r>
            <w:r w:rsidR="00314A1F" w:rsidRPr="00FA0D8D">
              <w:rPr>
                <w:sz w:val="20"/>
              </w:rPr>
              <w:t>5</w:t>
            </w:r>
            <w:r w:rsidRPr="00FA0D8D">
              <w:rPr>
                <w:sz w:val="20"/>
              </w:rPr>
              <w:t xml:space="preserve"> год оценка</w:t>
            </w:r>
          </w:p>
        </w:tc>
        <w:tc>
          <w:tcPr>
            <w:tcW w:w="7371" w:type="dxa"/>
            <w:gridSpan w:val="6"/>
          </w:tcPr>
          <w:p w:rsidR="009202E2" w:rsidRPr="00FA0D8D" w:rsidRDefault="009202E2" w:rsidP="000738AA">
            <w:pPr>
              <w:pStyle w:val="a8"/>
              <w:ind w:firstLine="0"/>
              <w:jc w:val="center"/>
              <w:rPr>
                <w:sz w:val="20"/>
              </w:rPr>
            </w:pPr>
            <w:r w:rsidRPr="00FA0D8D">
              <w:rPr>
                <w:sz w:val="20"/>
              </w:rPr>
              <w:t>Прогноз</w:t>
            </w:r>
          </w:p>
        </w:tc>
      </w:tr>
      <w:tr w:rsidR="00CE2BF9" w:rsidRPr="00FA0D8D" w:rsidTr="00CE2BF9">
        <w:tc>
          <w:tcPr>
            <w:tcW w:w="2472" w:type="dxa"/>
            <w:vMerge/>
          </w:tcPr>
          <w:p w:rsidR="009202E2" w:rsidRPr="00FA0D8D" w:rsidRDefault="009202E2" w:rsidP="000738AA">
            <w:pPr>
              <w:pStyle w:val="a8"/>
              <w:ind w:firstLine="0"/>
              <w:jc w:val="center"/>
              <w:rPr>
                <w:i/>
                <w:sz w:val="20"/>
              </w:rPr>
            </w:pPr>
          </w:p>
        </w:tc>
        <w:tc>
          <w:tcPr>
            <w:tcW w:w="1497" w:type="dxa"/>
            <w:vMerge/>
          </w:tcPr>
          <w:p w:rsidR="009202E2" w:rsidRPr="00FA0D8D" w:rsidRDefault="009202E2" w:rsidP="000738AA">
            <w:pPr>
              <w:pStyle w:val="a8"/>
              <w:ind w:firstLine="0"/>
              <w:jc w:val="center"/>
              <w:rPr>
                <w:i/>
                <w:sz w:val="20"/>
              </w:rPr>
            </w:pPr>
          </w:p>
        </w:tc>
        <w:tc>
          <w:tcPr>
            <w:tcW w:w="1134" w:type="dxa"/>
            <w:vMerge/>
          </w:tcPr>
          <w:p w:rsidR="009202E2" w:rsidRPr="00FA0D8D" w:rsidRDefault="009202E2" w:rsidP="000738AA">
            <w:pPr>
              <w:pStyle w:val="a8"/>
              <w:ind w:firstLine="0"/>
              <w:jc w:val="center"/>
              <w:rPr>
                <w:i/>
                <w:sz w:val="20"/>
              </w:rPr>
            </w:pPr>
          </w:p>
        </w:tc>
        <w:tc>
          <w:tcPr>
            <w:tcW w:w="1134" w:type="dxa"/>
            <w:vMerge/>
          </w:tcPr>
          <w:p w:rsidR="009202E2" w:rsidRPr="00FA0D8D" w:rsidRDefault="009202E2" w:rsidP="000738AA">
            <w:pPr>
              <w:pStyle w:val="a8"/>
              <w:ind w:firstLine="0"/>
              <w:jc w:val="center"/>
              <w:rPr>
                <w:i/>
                <w:sz w:val="20"/>
              </w:rPr>
            </w:pPr>
          </w:p>
        </w:tc>
        <w:tc>
          <w:tcPr>
            <w:tcW w:w="1276" w:type="dxa"/>
            <w:vMerge/>
          </w:tcPr>
          <w:p w:rsidR="009202E2" w:rsidRPr="00FA0D8D" w:rsidRDefault="009202E2" w:rsidP="000738AA">
            <w:pPr>
              <w:pStyle w:val="a8"/>
              <w:ind w:firstLine="0"/>
              <w:jc w:val="center"/>
              <w:rPr>
                <w:i/>
                <w:sz w:val="20"/>
              </w:rPr>
            </w:pPr>
          </w:p>
        </w:tc>
        <w:tc>
          <w:tcPr>
            <w:tcW w:w="2410" w:type="dxa"/>
            <w:gridSpan w:val="2"/>
          </w:tcPr>
          <w:p w:rsidR="009202E2" w:rsidRPr="00FA0D8D" w:rsidRDefault="009202E2" w:rsidP="00314A1F">
            <w:pPr>
              <w:pStyle w:val="a8"/>
              <w:ind w:firstLine="0"/>
              <w:jc w:val="center"/>
              <w:rPr>
                <w:sz w:val="20"/>
              </w:rPr>
            </w:pPr>
            <w:r w:rsidRPr="00FA0D8D">
              <w:rPr>
                <w:sz w:val="20"/>
              </w:rPr>
              <w:t>202</w:t>
            </w:r>
            <w:r w:rsidR="00314A1F" w:rsidRPr="00FA0D8D">
              <w:rPr>
                <w:sz w:val="20"/>
              </w:rPr>
              <w:t>6</w:t>
            </w:r>
            <w:r w:rsidRPr="00FA0D8D">
              <w:rPr>
                <w:sz w:val="20"/>
              </w:rPr>
              <w:t xml:space="preserve"> год</w:t>
            </w:r>
          </w:p>
        </w:tc>
        <w:tc>
          <w:tcPr>
            <w:tcW w:w="2410" w:type="dxa"/>
            <w:gridSpan w:val="2"/>
          </w:tcPr>
          <w:p w:rsidR="009202E2" w:rsidRPr="00FA0D8D" w:rsidRDefault="009202E2" w:rsidP="000D530C">
            <w:pPr>
              <w:pStyle w:val="a8"/>
              <w:ind w:firstLine="0"/>
              <w:jc w:val="center"/>
              <w:rPr>
                <w:sz w:val="20"/>
              </w:rPr>
            </w:pPr>
            <w:r w:rsidRPr="00FA0D8D">
              <w:rPr>
                <w:sz w:val="20"/>
              </w:rPr>
              <w:t>202</w:t>
            </w:r>
            <w:r w:rsidR="00314A1F" w:rsidRPr="00FA0D8D">
              <w:rPr>
                <w:sz w:val="20"/>
              </w:rPr>
              <w:t>7</w:t>
            </w:r>
            <w:r w:rsidRPr="00FA0D8D">
              <w:rPr>
                <w:sz w:val="20"/>
              </w:rPr>
              <w:t xml:space="preserve"> год</w:t>
            </w:r>
          </w:p>
        </w:tc>
        <w:tc>
          <w:tcPr>
            <w:tcW w:w="2551" w:type="dxa"/>
            <w:gridSpan w:val="2"/>
          </w:tcPr>
          <w:p w:rsidR="009202E2" w:rsidRPr="00FA0D8D" w:rsidRDefault="009202E2" w:rsidP="00314A1F">
            <w:pPr>
              <w:pStyle w:val="a8"/>
              <w:ind w:firstLine="0"/>
              <w:jc w:val="center"/>
              <w:rPr>
                <w:sz w:val="20"/>
              </w:rPr>
            </w:pPr>
            <w:r w:rsidRPr="00FA0D8D">
              <w:rPr>
                <w:sz w:val="20"/>
              </w:rPr>
              <w:t>202</w:t>
            </w:r>
            <w:r w:rsidR="00314A1F" w:rsidRPr="00FA0D8D">
              <w:rPr>
                <w:sz w:val="20"/>
              </w:rPr>
              <w:t>8</w:t>
            </w:r>
            <w:r w:rsidRPr="00FA0D8D">
              <w:rPr>
                <w:sz w:val="20"/>
              </w:rPr>
              <w:t xml:space="preserve"> год</w:t>
            </w:r>
          </w:p>
        </w:tc>
      </w:tr>
      <w:tr w:rsidR="00CE2BF9" w:rsidRPr="00FA0D8D" w:rsidTr="00CE2BF9">
        <w:tc>
          <w:tcPr>
            <w:tcW w:w="2472" w:type="dxa"/>
          </w:tcPr>
          <w:p w:rsidR="009202E2" w:rsidRPr="00FA0D8D" w:rsidRDefault="009202E2" w:rsidP="000738AA">
            <w:pPr>
              <w:pStyle w:val="a8"/>
              <w:jc w:val="center"/>
              <w:rPr>
                <w:i/>
                <w:sz w:val="20"/>
              </w:rPr>
            </w:pPr>
          </w:p>
        </w:tc>
        <w:tc>
          <w:tcPr>
            <w:tcW w:w="1497" w:type="dxa"/>
          </w:tcPr>
          <w:p w:rsidR="009202E2" w:rsidRPr="00FA0D8D" w:rsidRDefault="009202E2" w:rsidP="000738AA">
            <w:pPr>
              <w:pStyle w:val="a8"/>
              <w:jc w:val="center"/>
              <w:rPr>
                <w:i/>
                <w:sz w:val="20"/>
              </w:rPr>
            </w:pPr>
          </w:p>
        </w:tc>
        <w:tc>
          <w:tcPr>
            <w:tcW w:w="1134" w:type="dxa"/>
          </w:tcPr>
          <w:p w:rsidR="009202E2" w:rsidRPr="00FA0D8D" w:rsidRDefault="009202E2" w:rsidP="000738AA">
            <w:pPr>
              <w:pStyle w:val="a8"/>
              <w:jc w:val="center"/>
              <w:rPr>
                <w:i/>
                <w:sz w:val="20"/>
              </w:rPr>
            </w:pPr>
          </w:p>
        </w:tc>
        <w:tc>
          <w:tcPr>
            <w:tcW w:w="1134" w:type="dxa"/>
          </w:tcPr>
          <w:p w:rsidR="009202E2" w:rsidRPr="00FA0D8D" w:rsidRDefault="009202E2" w:rsidP="000738AA">
            <w:pPr>
              <w:pStyle w:val="a8"/>
              <w:jc w:val="center"/>
              <w:rPr>
                <w:i/>
                <w:sz w:val="20"/>
              </w:rPr>
            </w:pPr>
          </w:p>
        </w:tc>
        <w:tc>
          <w:tcPr>
            <w:tcW w:w="1276" w:type="dxa"/>
          </w:tcPr>
          <w:p w:rsidR="009202E2" w:rsidRPr="00FA0D8D" w:rsidRDefault="009202E2" w:rsidP="000738AA">
            <w:pPr>
              <w:pStyle w:val="a8"/>
              <w:jc w:val="center"/>
              <w:rPr>
                <w:i/>
                <w:sz w:val="20"/>
              </w:rPr>
            </w:pPr>
          </w:p>
        </w:tc>
        <w:tc>
          <w:tcPr>
            <w:tcW w:w="1276" w:type="dxa"/>
          </w:tcPr>
          <w:p w:rsidR="009202E2" w:rsidRPr="00FA0D8D" w:rsidRDefault="009202E2" w:rsidP="000738AA">
            <w:pPr>
              <w:pStyle w:val="a8"/>
              <w:ind w:firstLine="0"/>
              <w:jc w:val="center"/>
              <w:rPr>
                <w:sz w:val="20"/>
              </w:rPr>
            </w:pPr>
            <w:r w:rsidRPr="00FA0D8D">
              <w:rPr>
                <w:sz w:val="20"/>
                <w:lang w:val="en-US"/>
              </w:rPr>
              <w:t>I</w:t>
            </w:r>
            <w:r w:rsidRPr="00FA0D8D">
              <w:rPr>
                <w:sz w:val="20"/>
              </w:rPr>
              <w:t xml:space="preserve"> </w:t>
            </w:r>
          </w:p>
        </w:tc>
        <w:tc>
          <w:tcPr>
            <w:tcW w:w="1134" w:type="dxa"/>
          </w:tcPr>
          <w:p w:rsidR="009202E2" w:rsidRPr="00FA0D8D" w:rsidRDefault="009202E2" w:rsidP="000738AA">
            <w:pPr>
              <w:pStyle w:val="a8"/>
              <w:ind w:firstLine="0"/>
              <w:jc w:val="center"/>
              <w:rPr>
                <w:sz w:val="20"/>
                <w:lang w:val="en-US"/>
              </w:rPr>
            </w:pPr>
            <w:r w:rsidRPr="00FA0D8D">
              <w:rPr>
                <w:sz w:val="20"/>
                <w:lang w:val="en-US"/>
              </w:rPr>
              <w:t>II</w:t>
            </w:r>
          </w:p>
        </w:tc>
        <w:tc>
          <w:tcPr>
            <w:tcW w:w="1276" w:type="dxa"/>
          </w:tcPr>
          <w:p w:rsidR="009202E2" w:rsidRPr="00FA0D8D" w:rsidRDefault="009202E2" w:rsidP="000738AA">
            <w:pPr>
              <w:pStyle w:val="a8"/>
              <w:ind w:firstLine="0"/>
              <w:jc w:val="center"/>
              <w:rPr>
                <w:sz w:val="20"/>
              </w:rPr>
            </w:pPr>
            <w:r w:rsidRPr="00FA0D8D">
              <w:rPr>
                <w:sz w:val="20"/>
                <w:lang w:val="en-US"/>
              </w:rPr>
              <w:t>I</w:t>
            </w:r>
            <w:r w:rsidRPr="00FA0D8D">
              <w:rPr>
                <w:sz w:val="20"/>
              </w:rPr>
              <w:t xml:space="preserve"> </w:t>
            </w:r>
          </w:p>
        </w:tc>
        <w:tc>
          <w:tcPr>
            <w:tcW w:w="1134" w:type="dxa"/>
          </w:tcPr>
          <w:p w:rsidR="009202E2" w:rsidRPr="00FA0D8D" w:rsidRDefault="009202E2" w:rsidP="000738AA">
            <w:pPr>
              <w:pStyle w:val="a8"/>
              <w:ind w:firstLine="0"/>
              <w:jc w:val="center"/>
              <w:rPr>
                <w:sz w:val="20"/>
                <w:lang w:val="en-US"/>
              </w:rPr>
            </w:pPr>
            <w:r w:rsidRPr="00FA0D8D">
              <w:rPr>
                <w:sz w:val="20"/>
                <w:lang w:val="en-US"/>
              </w:rPr>
              <w:t>II</w:t>
            </w:r>
          </w:p>
        </w:tc>
        <w:tc>
          <w:tcPr>
            <w:tcW w:w="1275" w:type="dxa"/>
          </w:tcPr>
          <w:p w:rsidR="009202E2" w:rsidRPr="00FA0D8D" w:rsidRDefault="009202E2" w:rsidP="000738AA">
            <w:pPr>
              <w:pStyle w:val="a8"/>
              <w:ind w:firstLine="0"/>
              <w:jc w:val="center"/>
              <w:rPr>
                <w:sz w:val="20"/>
              </w:rPr>
            </w:pPr>
            <w:r w:rsidRPr="00FA0D8D">
              <w:rPr>
                <w:sz w:val="20"/>
                <w:lang w:val="en-US"/>
              </w:rPr>
              <w:t>I</w:t>
            </w:r>
            <w:r w:rsidRPr="00FA0D8D">
              <w:rPr>
                <w:sz w:val="20"/>
              </w:rPr>
              <w:t xml:space="preserve"> </w:t>
            </w:r>
          </w:p>
        </w:tc>
        <w:tc>
          <w:tcPr>
            <w:tcW w:w="1276" w:type="dxa"/>
          </w:tcPr>
          <w:p w:rsidR="009202E2" w:rsidRPr="00FA0D8D" w:rsidRDefault="009202E2" w:rsidP="000738AA">
            <w:pPr>
              <w:pStyle w:val="a8"/>
              <w:ind w:firstLine="0"/>
              <w:jc w:val="center"/>
              <w:rPr>
                <w:sz w:val="20"/>
                <w:lang w:val="en-US"/>
              </w:rPr>
            </w:pPr>
            <w:r w:rsidRPr="00FA0D8D">
              <w:rPr>
                <w:sz w:val="20"/>
                <w:lang w:val="en-US"/>
              </w:rPr>
              <w:t>II</w:t>
            </w:r>
          </w:p>
        </w:tc>
      </w:tr>
      <w:tr w:rsidR="00CE2BF9" w:rsidRPr="00FA0D8D" w:rsidTr="00CE2BF9">
        <w:tc>
          <w:tcPr>
            <w:tcW w:w="9930" w:type="dxa"/>
            <w:gridSpan w:val="7"/>
          </w:tcPr>
          <w:p w:rsidR="00984BF2" w:rsidRPr="00FA0D8D" w:rsidRDefault="00984BF2" w:rsidP="009202E2">
            <w:pPr>
              <w:pStyle w:val="a8"/>
              <w:ind w:firstLine="0"/>
              <w:jc w:val="center"/>
              <w:rPr>
                <w:b/>
                <w:i/>
                <w:sz w:val="20"/>
              </w:rPr>
            </w:pPr>
            <w:r w:rsidRPr="00FA0D8D">
              <w:rPr>
                <w:b/>
                <w:i/>
                <w:sz w:val="20"/>
              </w:rPr>
              <w:t xml:space="preserve">Инвестиции в основной капитал за счет всех источников финансирования </w:t>
            </w:r>
          </w:p>
        </w:tc>
        <w:tc>
          <w:tcPr>
            <w:tcW w:w="4954" w:type="dxa"/>
            <w:gridSpan w:val="4"/>
          </w:tcPr>
          <w:p w:rsidR="00984BF2" w:rsidRPr="00FA0D8D" w:rsidRDefault="00984BF2" w:rsidP="009202E2">
            <w:pPr>
              <w:pStyle w:val="a8"/>
              <w:ind w:firstLine="0"/>
              <w:jc w:val="center"/>
              <w:rPr>
                <w:b/>
                <w:i/>
                <w:sz w:val="20"/>
              </w:rPr>
            </w:pPr>
          </w:p>
        </w:tc>
      </w:tr>
      <w:tr w:rsidR="00CE2BF9" w:rsidRPr="00FA0D8D" w:rsidTr="00CE2BF9">
        <w:tc>
          <w:tcPr>
            <w:tcW w:w="2472" w:type="dxa"/>
          </w:tcPr>
          <w:p w:rsidR="0009455F" w:rsidRPr="00FA0D8D" w:rsidRDefault="0009455F" w:rsidP="0009455F">
            <w:pPr>
              <w:pStyle w:val="a8"/>
              <w:ind w:firstLine="0"/>
              <w:jc w:val="left"/>
              <w:rPr>
                <w:sz w:val="20"/>
              </w:rPr>
            </w:pPr>
            <w:r w:rsidRPr="00FA0D8D">
              <w:rPr>
                <w:sz w:val="20"/>
              </w:rPr>
              <w:t>Инвестиции в основной капитал (по крупным и средним предприятиям)</w:t>
            </w:r>
          </w:p>
        </w:tc>
        <w:tc>
          <w:tcPr>
            <w:tcW w:w="1497" w:type="dxa"/>
          </w:tcPr>
          <w:p w:rsidR="0009455F" w:rsidRPr="00FA0D8D" w:rsidRDefault="0009455F" w:rsidP="0009455F">
            <w:pPr>
              <w:pStyle w:val="a8"/>
              <w:ind w:firstLine="0"/>
              <w:jc w:val="center"/>
              <w:rPr>
                <w:sz w:val="20"/>
              </w:rPr>
            </w:pPr>
            <w:r w:rsidRPr="00FA0D8D">
              <w:rPr>
                <w:sz w:val="20"/>
              </w:rPr>
              <w:t>млн рублей</w:t>
            </w:r>
          </w:p>
        </w:tc>
        <w:tc>
          <w:tcPr>
            <w:tcW w:w="1134" w:type="dxa"/>
            <w:shd w:val="clear" w:color="000000" w:fill="FFFFFF"/>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9 611,3</w:t>
            </w:r>
          </w:p>
        </w:tc>
        <w:tc>
          <w:tcPr>
            <w:tcW w:w="1134" w:type="dxa"/>
            <w:shd w:val="clear" w:color="000000" w:fill="FFFFFF"/>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14 443,9</w:t>
            </w:r>
          </w:p>
        </w:tc>
        <w:tc>
          <w:tcPr>
            <w:tcW w:w="1276"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13 050,4</w:t>
            </w:r>
          </w:p>
        </w:tc>
        <w:tc>
          <w:tcPr>
            <w:tcW w:w="1276"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15 000,0</w:t>
            </w:r>
          </w:p>
        </w:tc>
        <w:tc>
          <w:tcPr>
            <w:tcW w:w="1134"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15 500,0</w:t>
            </w:r>
          </w:p>
        </w:tc>
        <w:tc>
          <w:tcPr>
            <w:tcW w:w="1276"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16 500,0</w:t>
            </w:r>
          </w:p>
        </w:tc>
        <w:tc>
          <w:tcPr>
            <w:tcW w:w="1134"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17 050,0</w:t>
            </w:r>
          </w:p>
        </w:tc>
        <w:tc>
          <w:tcPr>
            <w:tcW w:w="1275"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17 424,0</w:t>
            </w:r>
          </w:p>
        </w:tc>
        <w:tc>
          <w:tcPr>
            <w:tcW w:w="1276"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18 132,7</w:t>
            </w:r>
          </w:p>
        </w:tc>
      </w:tr>
      <w:tr w:rsidR="00CE2BF9" w:rsidRPr="00FA0D8D" w:rsidTr="00CE2BF9">
        <w:tc>
          <w:tcPr>
            <w:tcW w:w="2472" w:type="dxa"/>
          </w:tcPr>
          <w:p w:rsidR="0009455F" w:rsidRPr="00FA0D8D" w:rsidRDefault="0009455F" w:rsidP="0009455F">
            <w:pPr>
              <w:pStyle w:val="a8"/>
              <w:ind w:firstLine="0"/>
              <w:jc w:val="left"/>
              <w:rPr>
                <w:sz w:val="20"/>
              </w:rPr>
            </w:pPr>
            <w:r w:rsidRPr="00FA0D8D">
              <w:rPr>
                <w:sz w:val="20"/>
              </w:rPr>
              <w:t>Индекс физического объема инвестиций в основной капитал</w:t>
            </w:r>
          </w:p>
        </w:tc>
        <w:tc>
          <w:tcPr>
            <w:tcW w:w="1497" w:type="dxa"/>
          </w:tcPr>
          <w:p w:rsidR="0009455F" w:rsidRPr="00FA0D8D" w:rsidRDefault="0009455F" w:rsidP="0009455F">
            <w:pPr>
              <w:pStyle w:val="a8"/>
              <w:ind w:firstLine="0"/>
              <w:jc w:val="center"/>
              <w:rPr>
                <w:sz w:val="20"/>
              </w:rPr>
            </w:pPr>
            <w:r w:rsidRPr="00FA0D8D">
              <w:rPr>
                <w:sz w:val="20"/>
              </w:rPr>
              <w:t>% к предыдущему году в сопоставимых ценах</w:t>
            </w:r>
          </w:p>
        </w:tc>
        <w:tc>
          <w:tcPr>
            <w:tcW w:w="1134" w:type="dxa"/>
            <w:shd w:val="clear" w:color="000000" w:fill="FFFFFF"/>
          </w:tcPr>
          <w:p w:rsidR="0009455F" w:rsidRPr="00FA0D8D" w:rsidRDefault="0009455F" w:rsidP="0009455F">
            <w:pPr>
              <w:jc w:val="center"/>
              <w:rPr>
                <w:rFonts w:ascii="Times New Roman" w:hAnsi="Times New Roman" w:cs="Times New Roman"/>
                <w:sz w:val="20"/>
                <w:szCs w:val="20"/>
              </w:rPr>
            </w:pPr>
          </w:p>
        </w:tc>
        <w:tc>
          <w:tcPr>
            <w:tcW w:w="1134" w:type="dxa"/>
            <w:shd w:val="clear" w:color="000000" w:fill="FFFFFF"/>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128,0</w:t>
            </w:r>
          </w:p>
        </w:tc>
        <w:tc>
          <w:tcPr>
            <w:tcW w:w="1276"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90,4</w:t>
            </w:r>
          </w:p>
        </w:tc>
        <w:tc>
          <w:tcPr>
            <w:tcW w:w="1276"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109,5</w:t>
            </w:r>
          </w:p>
        </w:tc>
        <w:tc>
          <w:tcPr>
            <w:tcW w:w="1134"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112,8</w:t>
            </w:r>
          </w:p>
        </w:tc>
        <w:tc>
          <w:tcPr>
            <w:tcW w:w="1276"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105,8</w:t>
            </w:r>
          </w:p>
        </w:tc>
        <w:tc>
          <w:tcPr>
            <w:tcW w:w="1134"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105,8</w:t>
            </w:r>
          </w:p>
        </w:tc>
        <w:tc>
          <w:tcPr>
            <w:tcW w:w="1275"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101,5</w:t>
            </w:r>
          </w:p>
        </w:tc>
        <w:tc>
          <w:tcPr>
            <w:tcW w:w="1276"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102,3</w:t>
            </w:r>
          </w:p>
        </w:tc>
      </w:tr>
      <w:tr w:rsidR="00CE2BF9" w:rsidRPr="00FA0D8D" w:rsidTr="00CE2BF9">
        <w:tc>
          <w:tcPr>
            <w:tcW w:w="2472" w:type="dxa"/>
          </w:tcPr>
          <w:p w:rsidR="0009455F" w:rsidRPr="00FA0D8D" w:rsidRDefault="0009455F" w:rsidP="0009455F">
            <w:pPr>
              <w:pStyle w:val="a8"/>
              <w:ind w:firstLine="0"/>
              <w:jc w:val="left"/>
              <w:rPr>
                <w:sz w:val="20"/>
              </w:rPr>
            </w:pPr>
            <w:r w:rsidRPr="00FA0D8D">
              <w:rPr>
                <w:sz w:val="20"/>
              </w:rPr>
              <w:t>Индекс-дефлятор</w:t>
            </w:r>
          </w:p>
        </w:tc>
        <w:tc>
          <w:tcPr>
            <w:tcW w:w="1497" w:type="dxa"/>
          </w:tcPr>
          <w:p w:rsidR="0009455F" w:rsidRPr="00FA0D8D" w:rsidRDefault="0009455F" w:rsidP="0009455F">
            <w:pPr>
              <w:pStyle w:val="a8"/>
              <w:ind w:firstLine="0"/>
              <w:jc w:val="center"/>
              <w:rPr>
                <w:sz w:val="20"/>
              </w:rPr>
            </w:pPr>
            <w:r w:rsidRPr="00FA0D8D">
              <w:rPr>
                <w:sz w:val="20"/>
              </w:rPr>
              <w:t>% к предыдущему году</w:t>
            </w:r>
          </w:p>
        </w:tc>
        <w:tc>
          <w:tcPr>
            <w:tcW w:w="1134" w:type="dxa"/>
            <w:shd w:val="clear" w:color="000000" w:fill="FFFFFF"/>
          </w:tcPr>
          <w:p w:rsidR="0009455F" w:rsidRPr="00FA0D8D" w:rsidRDefault="0009455F" w:rsidP="0009455F">
            <w:pPr>
              <w:jc w:val="center"/>
              <w:rPr>
                <w:rFonts w:ascii="Times New Roman" w:hAnsi="Times New Roman" w:cs="Times New Roman"/>
                <w:sz w:val="20"/>
                <w:szCs w:val="20"/>
              </w:rPr>
            </w:pPr>
          </w:p>
        </w:tc>
        <w:tc>
          <w:tcPr>
            <w:tcW w:w="1134" w:type="dxa"/>
            <w:shd w:val="clear" w:color="000000" w:fill="FFFFFF"/>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106,3</w:t>
            </w:r>
          </w:p>
        </w:tc>
        <w:tc>
          <w:tcPr>
            <w:tcW w:w="1276"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100</w:t>
            </w:r>
          </w:p>
        </w:tc>
        <w:tc>
          <w:tcPr>
            <w:tcW w:w="1276"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105,0</w:t>
            </w:r>
          </w:p>
        </w:tc>
        <w:tc>
          <w:tcPr>
            <w:tcW w:w="1134"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105,3</w:t>
            </w:r>
          </w:p>
        </w:tc>
        <w:tc>
          <w:tcPr>
            <w:tcW w:w="1276"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4"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CE2BF9" w:rsidRPr="00FA0D8D" w:rsidTr="00CE2BF9">
        <w:tc>
          <w:tcPr>
            <w:tcW w:w="14884" w:type="dxa"/>
            <w:gridSpan w:val="11"/>
          </w:tcPr>
          <w:p w:rsidR="00901C21" w:rsidRPr="00FA0D8D" w:rsidRDefault="00FA6A8C" w:rsidP="007E0619">
            <w:pPr>
              <w:pStyle w:val="a8"/>
              <w:ind w:firstLine="0"/>
              <w:jc w:val="center"/>
              <w:rPr>
                <w:b/>
                <w:i/>
                <w:sz w:val="20"/>
              </w:rPr>
            </w:pPr>
            <w:r w:rsidRPr="00FA0D8D">
              <w:rPr>
                <w:b/>
                <w:i/>
                <w:sz w:val="20"/>
              </w:rPr>
              <w:t xml:space="preserve">Распределение инвестиций по источникам финансирования </w:t>
            </w:r>
          </w:p>
        </w:tc>
      </w:tr>
      <w:tr w:rsidR="00CE2BF9" w:rsidRPr="00FA0D8D" w:rsidTr="00CE2BF9">
        <w:tc>
          <w:tcPr>
            <w:tcW w:w="14884" w:type="dxa"/>
            <w:gridSpan w:val="11"/>
          </w:tcPr>
          <w:p w:rsidR="00901C21" w:rsidRPr="00FA0D8D" w:rsidRDefault="00FA6A8C" w:rsidP="007E0619">
            <w:pPr>
              <w:pStyle w:val="a8"/>
              <w:ind w:firstLine="0"/>
              <w:jc w:val="center"/>
              <w:rPr>
                <w:b/>
                <w:i/>
                <w:sz w:val="20"/>
              </w:rPr>
            </w:pPr>
            <w:r w:rsidRPr="00FA0D8D">
              <w:rPr>
                <w:b/>
                <w:i/>
                <w:sz w:val="20"/>
              </w:rPr>
              <w:t xml:space="preserve">Объем инвестиций в основной капитал по крупным и средним предприятиям </w:t>
            </w:r>
            <w:r w:rsidR="00901C21" w:rsidRPr="00FA0D8D">
              <w:rPr>
                <w:b/>
                <w:i/>
                <w:sz w:val="20"/>
              </w:rPr>
              <w:t>–</w:t>
            </w:r>
            <w:r w:rsidRPr="00FA0D8D">
              <w:rPr>
                <w:b/>
                <w:i/>
                <w:sz w:val="20"/>
              </w:rPr>
              <w:t xml:space="preserve"> всего</w:t>
            </w:r>
          </w:p>
        </w:tc>
      </w:tr>
      <w:tr w:rsidR="00CE2BF9" w:rsidRPr="00FA0D8D" w:rsidTr="00CE2BF9">
        <w:tc>
          <w:tcPr>
            <w:tcW w:w="2472" w:type="dxa"/>
          </w:tcPr>
          <w:p w:rsidR="0009455F" w:rsidRPr="00FA0D8D" w:rsidRDefault="0009455F" w:rsidP="0009455F">
            <w:pPr>
              <w:pStyle w:val="a8"/>
              <w:ind w:firstLine="0"/>
              <w:jc w:val="left"/>
              <w:rPr>
                <w:sz w:val="20"/>
              </w:rPr>
            </w:pPr>
            <w:r w:rsidRPr="00FA0D8D">
              <w:rPr>
                <w:sz w:val="20"/>
              </w:rPr>
              <w:t>В действующих ценах</w:t>
            </w:r>
          </w:p>
        </w:tc>
        <w:tc>
          <w:tcPr>
            <w:tcW w:w="1497" w:type="dxa"/>
          </w:tcPr>
          <w:p w:rsidR="0009455F" w:rsidRPr="00FA0D8D" w:rsidRDefault="0009455F" w:rsidP="0009455F">
            <w:pPr>
              <w:pStyle w:val="a8"/>
              <w:ind w:firstLine="0"/>
              <w:jc w:val="center"/>
              <w:rPr>
                <w:sz w:val="20"/>
              </w:rPr>
            </w:pPr>
            <w:r w:rsidRPr="00FA0D8D">
              <w:rPr>
                <w:sz w:val="20"/>
              </w:rPr>
              <w:t>млн рублей</w:t>
            </w:r>
          </w:p>
        </w:tc>
        <w:tc>
          <w:tcPr>
            <w:tcW w:w="1134" w:type="dxa"/>
            <w:shd w:val="clear" w:color="000000" w:fill="FFFFFF"/>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9 611,3</w:t>
            </w:r>
          </w:p>
        </w:tc>
        <w:tc>
          <w:tcPr>
            <w:tcW w:w="1134" w:type="dxa"/>
            <w:shd w:val="clear" w:color="000000" w:fill="FFFFFF"/>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14 443,9</w:t>
            </w:r>
          </w:p>
        </w:tc>
        <w:tc>
          <w:tcPr>
            <w:tcW w:w="1276"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13 050,4</w:t>
            </w:r>
          </w:p>
        </w:tc>
        <w:tc>
          <w:tcPr>
            <w:tcW w:w="1276"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15 000,0</w:t>
            </w:r>
          </w:p>
        </w:tc>
        <w:tc>
          <w:tcPr>
            <w:tcW w:w="1134"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15 500,0</w:t>
            </w:r>
          </w:p>
        </w:tc>
        <w:tc>
          <w:tcPr>
            <w:tcW w:w="1276"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16 500,0</w:t>
            </w:r>
          </w:p>
        </w:tc>
        <w:tc>
          <w:tcPr>
            <w:tcW w:w="1134"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17 050,0</w:t>
            </w:r>
          </w:p>
        </w:tc>
        <w:tc>
          <w:tcPr>
            <w:tcW w:w="1275"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17 424,0</w:t>
            </w:r>
          </w:p>
        </w:tc>
        <w:tc>
          <w:tcPr>
            <w:tcW w:w="1276" w:type="dxa"/>
            <w:shd w:val="clear" w:color="auto" w:fill="auto"/>
          </w:tcPr>
          <w:p w:rsidR="0009455F" w:rsidRPr="00FA0D8D" w:rsidRDefault="0009455F" w:rsidP="0009455F">
            <w:pPr>
              <w:jc w:val="center"/>
              <w:rPr>
                <w:rFonts w:ascii="Times New Roman" w:hAnsi="Times New Roman" w:cs="Times New Roman"/>
                <w:bCs/>
                <w:sz w:val="20"/>
                <w:szCs w:val="20"/>
              </w:rPr>
            </w:pPr>
            <w:r w:rsidRPr="00FA0D8D">
              <w:rPr>
                <w:rFonts w:ascii="Times New Roman" w:hAnsi="Times New Roman" w:cs="Times New Roman"/>
                <w:bCs/>
                <w:sz w:val="20"/>
                <w:szCs w:val="20"/>
              </w:rPr>
              <w:t>18 132,7</w:t>
            </w:r>
          </w:p>
        </w:tc>
      </w:tr>
      <w:tr w:rsidR="00CE2BF9" w:rsidRPr="00FA0D8D" w:rsidTr="00CE2BF9">
        <w:tc>
          <w:tcPr>
            <w:tcW w:w="2472" w:type="dxa"/>
          </w:tcPr>
          <w:p w:rsidR="00FA6A8C" w:rsidRPr="00FA0D8D" w:rsidRDefault="00FA6A8C" w:rsidP="00FA6A8C">
            <w:pPr>
              <w:pStyle w:val="a8"/>
              <w:ind w:firstLine="0"/>
              <w:jc w:val="left"/>
              <w:rPr>
                <w:sz w:val="20"/>
              </w:rPr>
            </w:pPr>
            <w:r w:rsidRPr="00FA0D8D">
              <w:rPr>
                <w:sz w:val="20"/>
              </w:rPr>
              <w:t>в том числе:</w:t>
            </w:r>
          </w:p>
        </w:tc>
        <w:tc>
          <w:tcPr>
            <w:tcW w:w="1497" w:type="dxa"/>
          </w:tcPr>
          <w:p w:rsidR="00FA6A8C" w:rsidRPr="00FA0D8D" w:rsidRDefault="00FA6A8C" w:rsidP="00FA6A8C">
            <w:pPr>
              <w:pStyle w:val="a8"/>
              <w:ind w:firstLine="0"/>
              <w:jc w:val="center"/>
              <w:rPr>
                <w:i/>
                <w:sz w:val="20"/>
              </w:rPr>
            </w:pPr>
          </w:p>
        </w:tc>
        <w:tc>
          <w:tcPr>
            <w:tcW w:w="1134" w:type="dxa"/>
          </w:tcPr>
          <w:p w:rsidR="00FA6A8C" w:rsidRPr="00FA0D8D" w:rsidRDefault="00FA6A8C" w:rsidP="00FA6A8C">
            <w:pPr>
              <w:pStyle w:val="a8"/>
              <w:ind w:firstLine="0"/>
              <w:jc w:val="center"/>
              <w:rPr>
                <w:sz w:val="20"/>
              </w:rPr>
            </w:pPr>
          </w:p>
        </w:tc>
        <w:tc>
          <w:tcPr>
            <w:tcW w:w="1134" w:type="dxa"/>
          </w:tcPr>
          <w:p w:rsidR="00FA6A8C" w:rsidRPr="00FA0D8D" w:rsidRDefault="00FA6A8C" w:rsidP="00FA6A8C">
            <w:pPr>
              <w:pStyle w:val="a8"/>
              <w:ind w:firstLine="0"/>
              <w:jc w:val="center"/>
              <w:rPr>
                <w:sz w:val="20"/>
              </w:rPr>
            </w:pPr>
          </w:p>
        </w:tc>
        <w:tc>
          <w:tcPr>
            <w:tcW w:w="1276" w:type="dxa"/>
          </w:tcPr>
          <w:p w:rsidR="00FA6A8C" w:rsidRPr="00FA0D8D" w:rsidRDefault="00FA6A8C" w:rsidP="00FA6A8C">
            <w:pPr>
              <w:pStyle w:val="a8"/>
              <w:ind w:firstLine="0"/>
              <w:jc w:val="center"/>
              <w:rPr>
                <w:sz w:val="20"/>
              </w:rPr>
            </w:pPr>
          </w:p>
        </w:tc>
        <w:tc>
          <w:tcPr>
            <w:tcW w:w="1276" w:type="dxa"/>
          </w:tcPr>
          <w:p w:rsidR="00FA6A8C" w:rsidRPr="00FA0D8D" w:rsidRDefault="00FA6A8C" w:rsidP="00FA6A8C">
            <w:pPr>
              <w:pStyle w:val="a8"/>
              <w:ind w:firstLine="0"/>
              <w:jc w:val="center"/>
              <w:rPr>
                <w:sz w:val="20"/>
              </w:rPr>
            </w:pPr>
          </w:p>
        </w:tc>
        <w:tc>
          <w:tcPr>
            <w:tcW w:w="1134" w:type="dxa"/>
          </w:tcPr>
          <w:p w:rsidR="00FA6A8C" w:rsidRPr="00FA0D8D" w:rsidRDefault="00FA6A8C" w:rsidP="00FA6A8C">
            <w:pPr>
              <w:pStyle w:val="a8"/>
              <w:ind w:firstLine="0"/>
              <w:jc w:val="center"/>
              <w:rPr>
                <w:sz w:val="20"/>
              </w:rPr>
            </w:pPr>
          </w:p>
        </w:tc>
        <w:tc>
          <w:tcPr>
            <w:tcW w:w="1276" w:type="dxa"/>
          </w:tcPr>
          <w:p w:rsidR="00FA6A8C" w:rsidRPr="00FA0D8D" w:rsidRDefault="00FA6A8C" w:rsidP="00FA6A8C">
            <w:pPr>
              <w:pStyle w:val="a8"/>
              <w:ind w:firstLine="0"/>
              <w:jc w:val="center"/>
              <w:rPr>
                <w:sz w:val="20"/>
              </w:rPr>
            </w:pPr>
          </w:p>
        </w:tc>
        <w:tc>
          <w:tcPr>
            <w:tcW w:w="1134" w:type="dxa"/>
          </w:tcPr>
          <w:p w:rsidR="00FA6A8C" w:rsidRPr="00FA0D8D" w:rsidRDefault="00FA6A8C" w:rsidP="00FA6A8C">
            <w:pPr>
              <w:pStyle w:val="a8"/>
              <w:ind w:firstLine="0"/>
              <w:jc w:val="center"/>
              <w:rPr>
                <w:sz w:val="20"/>
              </w:rPr>
            </w:pPr>
          </w:p>
        </w:tc>
        <w:tc>
          <w:tcPr>
            <w:tcW w:w="1275" w:type="dxa"/>
          </w:tcPr>
          <w:p w:rsidR="00FA6A8C" w:rsidRPr="00FA0D8D" w:rsidRDefault="00FA6A8C" w:rsidP="00FA6A8C">
            <w:pPr>
              <w:pStyle w:val="a8"/>
              <w:ind w:firstLine="0"/>
              <w:jc w:val="center"/>
              <w:rPr>
                <w:sz w:val="20"/>
              </w:rPr>
            </w:pPr>
          </w:p>
        </w:tc>
        <w:tc>
          <w:tcPr>
            <w:tcW w:w="1276" w:type="dxa"/>
          </w:tcPr>
          <w:p w:rsidR="00FA6A8C" w:rsidRPr="00FA0D8D" w:rsidRDefault="00FA6A8C" w:rsidP="00FA6A8C">
            <w:pPr>
              <w:pStyle w:val="a8"/>
              <w:ind w:firstLine="0"/>
              <w:jc w:val="center"/>
              <w:rPr>
                <w:sz w:val="20"/>
              </w:rPr>
            </w:pPr>
          </w:p>
        </w:tc>
      </w:tr>
      <w:tr w:rsidR="00CE2BF9" w:rsidRPr="00FA0D8D" w:rsidTr="00CE2BF9">
        <w:tc>
          <w:tcPr>
            <w:tcW w:w="6240" w:type="dxa"/>
            <w:gridSpan w:val="4"/>
          </w:tcPr>
          <w:p w:rsidR="00984BF2" w:rsidRPr="00FA0D8D" w:rsidRDefault="00984BF2" w:rsidP="00FA6A8C">
            <w:pPr>
              <w:pStyle w:val="a8"/>
              <w:ind w:firstLine="0"/>
              <w:jc w:val="center"/>
              <w:rPr>
                <w:b/>
                <w:i/>
                <w:sz w:val="20"/>
              </w:rPr>
            </w:pPr>
            <w:r w:rsidRPr="00FA0D8D">
              <w:rPr>
                <w:b/>
                <w:i/>
                <w:sz w:val="20"/>
              </w:rPr>
              <w:t>Собственные средства</w:t>
            </w:r>
          </w:p>
        </w:tc>
        <w:tc>
          <w:tcPr>
            <w:tcW w:w="4965" w:type="dxa"/>
            <w:gridSpan w:val="4"/>
          </w:tcPr>
          <w:p w:rsidR="00984BF2" w:rsidRPr="00FA0D8D" w:rsidRDefault="00984BF2" w:rsidP="00FA6A8C">
            <w:pPr>
              <w:pStyle w:val="a8"/>
              <w:ind w:firstLine="0"/>
              <w:jc w:val="center"/>
              <w:rPr>
                <w:b/>
                <w:i/>
                <w:sz w:val="20"/>
              </w:rPr>
            </w:pPr>
          </w:p>
        </w:tc>
        <w:tc>
          <w:tcPr>
            <w:tcW w:w="3679" w:type="dxa"/>
            <w:gridSpan w:val="3"/>
          </w:tcPr>
          <w:p w:rsidR="00984BF2" w:rsidRPr="00FA0D8D" w:rsidRDefault="00984BF2" w:rsidP="00984BF2">
            <w:pPr>
              <w:pStyle w:val="a8"/>
              <w:ind w:firstLine="0"/>
              <w:jc w:val="center"/>
              <w:rPr>
                <w:b/>
                <w:i/>
                <w:sz w:val="20"/>
              </w:rPr>
            </w:pPr>
          </w:p>
        </w:tc>
      </w:tr>
      <w:tr w:rsidR="00CE2BF9" w:rsidRPr="00FA0D8D" w:rsidTr="00CE2BF9">
        <w:tc>
          <w:tcPr>
            <w:tcW w:w="2472" w:type="dxa"/>
          </w:tcPr>
          <w:p w:rsidR="0009455F" w:rsidRPr="00FA0D8D" w:rsidRDefault="0009455F" w:rsidP="0009455F">
            <w:pPr>
              <w:pStyle w:val="a8"/>
              <w:ind w:firstLine="0"/>
              <w:jc w:val="left"/>
              <w:rPr>
                <w:sz w:val="20"/>
              </w:rPr>
            </w:pPr>
            <w:r w:rsidRPr="00FA0D8D">
              <w:rPr>
                <w:sz w:val="20"/>
              </w:rPr>
              <w:t>В действующих ценах</w:t>
            </w:r>
          </w:p>
        </w:tc>
        <w:tc>
          <w:tcPr>
            <w:tcW w:w="1497" w:type="dxa"/>
          </w:tcPr>
          <w:p w:rsidR="0009455F" w:rsidRPr="00FA0D8D" w:rsidRDefault="0009455F" w:rsidP="0009455F">
            <w:pPr>
              <w:pStyle w:val="a8"/>
              <w:ind w:firstLine="0"/>
              <w:jc w:val="center"/>
              <w:rPr>
                <w:sz w:val="20"/>
              </w:rPr>
            </w:pPr>
            <w:r w:rsidRPr="00FA0D8D">
              <w:rPr>
                <w:sz w:val="20"/>
              </w:rPr>
              <w:t>млн рублей</w:t>
            </w:r>
          </w:p>
        </w:tc>
        <w:tc>
          <w:tcPr>
            <w:tcW w:w="1134" w:type="dxa"/>
            <w:shd w:val="clear" w:color="000000" w:fill="FFFFFF"/>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2 804,5</w:t>
            </w:r>
          </w:p>
        </w:tc>
        <w:tc>
          <w:tcPr>
            <w:tcW w:w="1134" w:type="dxa"/>
            <w:shd w:val="clear" w:color="000000" w:fill="FFFFFF"/>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3 812,5</w:t>
            </w:r>
          </w:p>
        </w:tc>
        <w:tc>
          <w:tcPr>
            <w:tcW w:w="1276"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3 784,6</w:t>
            </w:r>
          </w:p>
        </w:tc>
        <w:tc>
          <w:tcPr>
            <w:tcW w:w="1276"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4 350,0</w:t>
            </w:r>
          </w:p>
        </w:tc>
        <w:tc>
          <w:tcPr>
            <w:tcW w:w="1134"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4 495,0</w:t>
            </w:r>
          </w:p>
        </w:tc>
        <w:tc>
          <w:tcPr>
            <w:tcW w:w="1276"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4 785,0</w:t>
            </w:r>
          </w:p>
        </w:tc>
        <w:tc>
          <w:tcPr>
            <w:tcW w:w="1134"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4 944,5</w:t>
            </w:r>
          </w:p>
        </w:tc>
        <w:tc>
          <w:tcPr>
            <w:tcW w:w="1275"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5 053,0</w:t>
            </w:r>
          </w:p>
        </w:tc>
        <w:tc>
          <w:tcPr>
            <w:tcW w:w="1276"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5 258,5</w:t>
            </w:r>
          </w:p>
        </w:tc>
      </w:tr>
      <w:tr w:rsidR="00CE2BF9" w:rsidRPr="00FA0D8D" w:rsidTr="00CE2BF9">
        <w:tc>
          <w:tcPr>
            <w:tcW w:w="14884" w:type="dxa"/>
            <w:gridSpan w:val="11"/>
          </w:tcPr>
          <w:p w:rsidR="00FA6A8C" w:rsidRPr="00FA0D8D" w:rsidRDefault="00FA6A8C" w:rsidP="0000423F">
            <w:pPr>
              <w:pStyle w:val="a8"/>
              <w:ind w:firstLine="0"/>
              <w:jc w:val="center"/>
              <w:rPr>
                <w:b/>
                <w:i/>
                <w:sz w:val="20"/>
              </w:rPr>
            </w:pPr>
            <w:r w:rsidRPr="00FA0D8D">
              <w:rPr>
                <w:b/>
                <w:i/>
                <w:sz w:val="20"/>
              </w:rPr>
              <w:t>Привлеченные средства</w:t>
            </w:r>
          </w:p>
        </w:tc>
      </w:tr>
      <w:tr w:rsidR="00CE2BF9" w:rsidRPr="00FA0D8D" w:rsidTr="00CE2BF9">
        <w:tc>
          <w:tcPr>
            <w:tcW w:w="2472" w:type="dxa"/>
          </w:tcPr>
          <w:p w:rsidR="0009455F" w:rsidRPr="00FA0D8D" w:rsidRDefault="0009455F" w:rsidP="0009455F">
            <w:pPr>
              <w:pStyle w:val="a8"/>
              <w:ind w:firstLine="0"/>
              <w:jc w:val="left"/>
              <w:rPr>
                <w:sz w:val="20"/>
              </w:rPr>
            </w:pPr>
            <w:r w:rsidRPr="00FA0D8D">
              <w:rPr>
                <w:sz w:val="20"/>
              </w:rPr>
              <w:t>В действующих ценах</w:t>
            </w:r>
          </w:p>
        </w:tc>
        <w:tc>
          <w:tcPr>
            <w:tcW w:w="1497" w:type="dxa"/>
          </w:tcPr>
          <w:p w:rsidR="0009455F" w:rsidRPr="00FA0D8D" w:rsidRDefault="0009455F" w:rsidP="0009455F">
            <w:pPr>
              <w:pStyle w:val="a8"/>
              <w:ind w:firstLine="0"/>
              <w:jc w:val="center"/>
              <w:rPr>
                <w:sz w:val="20"/>
              </w:rPr>
            </w:pPr>
            <w:r w:rsidRPr="00FA0D8D">
              <w:rPr>
                <w:sz w:val="20"/>
              </w:rPr>
              <w:t>млн рублей</w:t>
            </w:r>
          </w:p>
        </w:tc>
        <w:tc>
          <w:tcPr>
            <w:tcW w:w="1134" w:type="dxa"/>
            <w:shd w:val="clear" w:color="000000" w:fill="FFFFFF"/>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6 806,7</w:t>
            </w:r>
          </w:p>
        </w:tc>
        <w:tc>
          <w:tcPr>
            <w:tcW w:w="1134" w:type="dxa"/>
            <w:shd w:val="clear" w:color="000000" w:fill="FFFFFF"/>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10 631,4</w:t>
            </w:r>
          </w:p>
        </w:tc>
        <w:tc>
          <w:tcPr>
            <w:tcW w:w="1276"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9 265,8</w:t>
            </w:r>
          </w:p>
        </w:tc>
        <w:tc>
          <w:tcPr>
            <w:tcW w:w="1276"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10 650,0</w:t>
            </w:r>
          </w:p>
        </w:tc>
        <w:tc>
          <w:tcPr>
            <w:tcW w:w="1134"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11 005,0</w:t>
            </w:r>
          </w:p>
        </w:tc>
        <w:tc>
          <w:tcPr>
            <w:tcW w:w="1276"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11 715,1</w:t>
            </w:r>
          </w:p>
        </w:tc>
        <w:tc>
          <w:tcPr>
            <w:tcW w:w="1134"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12 105,5</w:t>
            </w:r>
          </w:p>
        </w:tc>
        <w:tc>
          <w:tcPr>
            <w:tcW w:w="1275"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12 371,0</w:t>
            </w:r>
          </w:p>
        </w:tc>
        <w:tc>
          <w:tcPr>
            <w:tcW w:w="1276" w:type="dxa"/>
            <w:shd w:val="clear" w:color="auto" w:fill="auto"/>
          </w:tcPr>
          <w:p w:rsidR="0009455F" w:rsidRPr="00FA0D8D" w:rsidRDefault="0009455F" w:rsidP="0000423F">
            <w:pPr>
              <w:jc w:val="center"/>
              <w:rPr>
                <w:rFonts w:ascii="Times New Roman" w:hAnsi="Times New Roman" w:cs="Times New Roman"/>
                <w:sz w:val="20"/>
                <w:szCs w:val="20"/>
              </w:rPr>
            </w:pPr>
            <w:r w:rsidRPr="00FA0D8D">
              <w:rPr>
                <w:rFonts w:ascii="Times New Roman" w:hAnsi="Times New Roman" w:cs="Times New Roman"/>
                <w:sz w:val="20"/>
                <w:szCs w:val="20"/>
              </w:rPr>
              <w:t>12 874,2</w:t>
            </w:r>
          </w:p>
        </w:tc>
      </w:tr>
      <w:tr w:rsidR="00CE2BF9" w:rsidRPr="00FA0D8D" w:rsidTr="00CE2BF9">
        <w:tc>
          <w:tcPr>
            <w:tcW w:w="2472" w:type="dxa"/>
          </w:tcPr>
          <w:p w:rsidR="00FA6A8C" w:rsidRPr="00FA0D8D" w:rsidRDefault="00FA6A8C" w:rsidP="00FA6A8C">
            <w:pPr>
              <w:pStyle w:val="a8"/>
              <w:ind w:firstLine="0"/>
              <w:jc w:val="left"/>
              <w:rPr>
                <w:sz w:val="20"/>
              </w:rPr>
            </w:pPr>
            <w:r w:rsidRPr="00FA0D8D">
              <w:rPr>
                <w:sz w:val="20"/>
              </w:rPr>
              <w:t>в том числе:</w:t>
            </w:r>
          </w:p>
        </w:tc>
        <w:tc>
          <w:tcPr>
            <w:tcW w:w="1497" w:type="dxa"/>
          </w:tcPr>
          <w:p w:rsidR="00FA6A8C" w:rsidRPr="00FA0D8D" w:rsidRDefault="00FA6A8C" w:rsidP="00FA6A8C">
            <w:pPr>
              <w:pStyle w:val="a8"/>
              <w:ind w:firstLine="0"/>
              <w:jc w:val="center"/>
              <w:rPr>
                <w:i/>
                <w:sz w:val="20"/>
              </w:rPr>
            </w:pPr>
          </w:p>
        </w:tc>
        <w:tc>
          <w:tcPr>
            <w:tcW w:w="1134" w:type="dxa"/>
          </w:tcPr>
          <w:p w:rsidR="00FA6A8C" w:rsidRPr="00FA0D8D" w:rsidRDefault="00FA6A8C" w:rsidP="00FA6A8C">
            <w:pPr>
              <w:pStyle w:val="a8"/>
              <w:ind w:firstLine="0"/>
              <w:jc w:val="center"/>
              <w:rPr>
                <w:sz w:val="20"/>
              </w:rPr>
            </w:pPr>
          </w:p>
        </w:tc>
        <w:tc>
          <w:tcPr>
            <w:tcW w:w="1134" w:type="dxa"/>
          </w:tcPr>
          <w:p w:rsidR="00FA6A8C" w:rsidRPr="00FA0D8D" w:rsidRDefault="00FA6A8C" w:rsidP="00FA6A8C">
            <w:pPr>
              <w:pStyle w:val="a8"/>
              <w:ind w:firstLine="0"/>
              <w:jc w:val="center"/>
              <w:rPr>
                <w:sz w:val="20"/>
              </w:rPr>
            </w:pPr>
          </w:p>
        </w:tc>
        <w:tc>
          <w:tcPr>
            <w:tcW w:w="1276" w:type="dxa"/>
          </w:tcPr>
          <w:p w:rsidR="00FA6A8C" w:rsidRPr="00FA0D8D" w:rsidRDefault="00FA6A8C" w:rsidP="00FA6A8C">
            <w:pPr>
              <w:pStyle w:val="a8"/>
              <w:ind w:firstLine="0"/>
              <w:jc w:val="center"/>
              <w:rPr>
                <w:sz w:val="20"/>
              </w:rPr>
            </w:pPr>
          </w:p>
        </w:tc>
        <w:tc>
          <w:tcPr>
            <w:tcW w:w="1276" w:type="dxa"/>
          </w:tcPr>
          <w:p w:rsidR="00FA6A8C" w:rsidRPr="00FA0D8D" w:rsidRDefault="00FA6A8C" w:rsidP="00FA6A8C">
            <w:pPr>
              <w:pStyle w:val="a8"/>
              <w:ind w:firstLine="0"/>
              <w:jc w:val="center"/>
              <w:rPr>
                <w:sz w:val="20"/>
              </w:rPr>
            </w:pPr>
          </w:p>
        </w:tc>
        <w:tc>
          <w:tcPr>
            <w:tcW w:w="1134" w:type="dxa"/>
          </w:tcPr>
          <w:p w:rsidR="00FA6A8C" w:rsidRPr="00FA0D8D" w:rsidRDefault="00FA6A8C" w:rsidP="00FA6A8C">
            <w:pPr>
              <w:pStyle w:val="a8"/>
              <w:ind w:firstLine="0"/>
              <w:jc w:val="center"/>
              <w:rPr>
                <w:sz w:val="20"/>
              </w:rPr>
            </w:pPr>
          </w:p>
        </w:tc>
        <w:tc>
          <w:tcPr>
            <w:tcW w:w="1276" w:type="dxa"/>
          </w:tcPr>
          <w:p w:rsidR="00FA6A8C" w:rsidRPr="00FA0D8D" w:rsidRDefault="00FA6A8C" w:rsidP="00FA6A8C">
            <w:pPr>
              <w:pStyle w:val="a8"/>
              <w:ind w:firstLine="0"/>
              <w:jc w:val="center"/>
              <w:rPr>
                <w:sz w:val="20"/>
              </w:rPr>
            </w:pPr>
          </w:p>
        </w:tc>
        <w:tc>
          <w:tcPr>
            <w:tcW w:w="1134" w:type="dxa"/>
          </w:tcPr>
          <w:p w:rsidR="00FA6A8C" w:rsidRPr="00FA0D8D" w:rsidRDefault="00FA6A8C" w:rsidP="00FA6A8C">
            <w:pPr>
              <w:pStyle w:val="a8"/>
              <w:ind w:firstLine="0"/>
              <w:jc w:val="center"/>
              <w:rPr>
                <w:sz w:val="20"/>
              </w:rPr>
            </w:pPr>
          </w:p>
        </w:tc>
        <w:tc>
          <w:tcPr>
            <w:tcW w:w="1275" w:type="dxa"/>
          </w:tcPr>
          <w:p w:rsidR="00FA6A8C" w:rsidRPr="00FA0D8D" w:rsidRDefault="00FA6A8C" w:rsidP="00FA6A8C">
            <w:pPr>
              <w:pStyle w:val="a8"/>
              <w:ind w:firstLine="0"/>
              <w:jc w:val="center"/>
              <w:rPr>
                <w:sz w:val="20"/>
              </w:rPr>
            </w:pPr>
          </w:p>
        </w:tc>
        <w:tc>
          <w:tcPr>
            <w:tcW w:w="1276" w:type="dxa"/>
          </w:tcPr>
          <w:p w:rsidR="00FA6A8C" w:rsidRPr="00FA0D8D" w:rsidRDefault="00FA6A8C" w:rsidP="00FA6A8C">
            <w:pPr>
              <w:pStyle w:val="a8"/>
              <w:ind w:firstLine="0"/>
              <w:jc w:val="center"/>
              <w:rPr>
                <w:sz w:val="20"/>
              </w:rPr>
            </w:pPr>
          </w:p>
        </w:tc>
      </w:tr>
      <w:tr w:rsidR="00CE2BF9" w:rsidRPr="00FA0D8D" w:rsidTr="00CE2BF9">
        <w:tc>
          <w:tcPr>
            <w:tcW w:w="2472" w:type="dxa"/>
          </w:tcPr>
          <w:p w:rsidR="0009455F" w:rsidRPr="00FA0D8D" w:rsidRDefault="0009455F" w:rsidP="0009455F">
            <w:pPr>
              <w:pStyle w:val="a8"/>
              <w:ind w:firstLine="0"/>
              <w:jc w:val="left"/>
              <w:rPr>
                <w:sz w:val="20"/>
              </w:rPr>
            </w:pPr>
            <w:r w:rsidRPr="00FA0D8D">
              <w:rPr>
                <w:sz w:val="20"/>
              </w:rPr>
              <w:t>Кредиты банков</w:t>
            </w:r>
          </w:p>
        </w:tc>
        <w:tc>
          <w:tcPr>
            <w:tcW w:w="1497" w:type="dxa"/>
          </w:tcPr>
          <w:p w:rsidR="0009455F" w:rsidRPr="00FA0D8D" w:rsidRDefault="0009455F" w:rsidP="0009455F">
            <w:pPr>
              <w:pStyle w:val="a8"/>
              <w:ind w:firstLine="0"/>
              <w:jc w:val="center"/>
              <w:rPr>
                <w:sz w:val="20"/>
              </w:rPr>
            </w:pPr>
            <w:r w:rsidRPr="00FA0D8D">
              <w:rPr>
                <w:sz w:val="20"/>
              </w:rPr>
              <w:t>млн рублей</w:t>
            </w:r>
          </w:p>
        </w:tc>
        <w:tc>
          <w:tcPr>
            <w:tcW w:w="1134" w:type="dxa"/>
            <w:shd w:val="clear" w:color="000000" w:fill="FFFFFF"/>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49,3</w:t>
            </w:r>
          </w:p>
        </w:tc>
        <w:tc>
          <w:tcPr>
            <w:tcW w:w="1134" w:type="dxa"/>
            <w:shd w:val="clear" w:color="000000" w:fill="FFFFFF"/>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120,0</w:t>
            </w:r>
          </w:p>
        </w:tc>
        <w:tc>
          <w:tcPr>
            <w:tcW w:w="1276"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122,5</w:t>
            </w:r>
          </w:p>
        </w:tc>
        <w:tc>
          <w:tcPr>
            <w:tcW w:w="1276"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123,7</w:t>
            </w:r>
          </w:p>
        </w:tc>
        <w:tc>
          <w:tcPr>
            <w:tcW w:w="1134"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125,0</w:t>
            </w:r>
          </w:p>
        </w:tc>
        <w:tc>
          <w:tcPr>
            <w:tcW w:w="1276"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126,2</w:t>
            </w:r>
          </w:p>
        </w:tc>
        <w:tc>
          <w:tcPr>
            <w:tcW w:w="1134"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127,5</w:t>
            </w:r>
          </w:p>
        </w:tc>
        <w:tc>
          <w:tcPr>
            <w:tcW w:w="1275"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128,7</w:t>
            </w:r>
          </w:p>
        </w:tc>
        <w:tc>
          <w:tcPr>
            <w:tcW w:w="1276" w:type="dxa"/>
            <w:shd w:val="clear" w:color="auto" w:fill="auto"/>
          </w:tcPr>
          <w:p w:rsidR="0009455F" w:rsidRPr="00FA0D8D" w:rsidRDefault="0009455F" w:rsidP="0009455F">
            <w:pPr>
              <w:jc w:val="center"/>
              <w:rPr>
                <w:rFonts w:ascii="Times New Roman" w:hAnsi="Times New Roman" w:cs="Times New Roman"/>
                <w:sz w:val="20"/>
                <w:szCs w:val="20"/>
              </w:rPr>
            </w:pPr>
            <w:r w:rsidRPr="00FA0D8D">
              <w:rPr>
                <w:rFonts w:ascii="Times New Roman" w:hAnsi="Times New Roman" w:cs="Times New Roman"/>
                <w:sz w:val="20"/>
                <w:szCs w:val="20"/>
              </w:rPr>
              <w:t>130,0</w:t>
            </w:r>
          </w:p>
        </w:tc>
      </w:tr>
      <w:tr w:rsidR="00CE2BF9" w:rsidRPr="00FA0D8D" w:rsidTr="00CE2BF9">
        <w:tc>
          <w:tcPr>
            <w:tcW w:w="2472" w:type="dxa"/>
          </w:tcPr>
          <w:p w:rsidR="0000423F" w:rsidRPr="00FA0D8D" w:rsidRDefault="0000423F" w:rsidP="0000423F">
            <w:pPr>
              <w:pStyle w:val="a8"/>
              <w:ind w:firstLine="0"/>
              <w:jc w:val="left"/>
              <w:rPr>
                <w:sz w:val="20"/>
              </w:rPr>
            </w:pPr>
            <w:r w:rsidRPr="00FA0D8D">
              <w:rPr>
                <w:sz w:val="20"/>
              </w:rPr>
              <w:t>Заемные средства других организаций</w:t>
            </w:r>
          </w:p>
        </w:tc>
        <w:tc>
          <w:tcPr>
            <w:tcW w:w="1497" w:type="dxa"/>
          </w:tcPr>
          <w:p w:rsidR="0000423F" w:rsidRPr="00FA0D8D" w:rsidRDefault="0000423F" w:rsidP="0000423F">
            <w:pPr>
              <w:pStyle w:val="a8"/>
              <w:ind w:firstLine="0"/>
              <w:jc w:val="center"/>
              <w:rPr>
                <w:sz w:val="20"/>
              </w:rPr>
            </w:pPr>
            <w:r w:rsidRPr="00FA0D8D">
              <w:rPr>
                <w:sz w:val="20"/>
              </w:rPr>
              <w:t>млн рублей</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675,5</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826,4</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0,0</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0,0</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0,0</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0,0</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0,0</w:t>
            </w:r>
          </w:p>
        </w:tc>
        <w:tc>
          <w:tcPr>
            <w:tcW w:w="1275"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0,0</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0,0</w:t>
            </w:r>
          </w:p>
        </w:tc>
      </w:tr>
      <w:tr w:rsidR="00CE2BF9" w:rsidRPr="00FA0D8D" w:rsidTr="00CE2BF9">
        <w:tc>
          <w:tcPr>
            <w:tcW w:w="2472" w:type="dxa"/>
          </w:tcPr>
          <w:p w:rsidR="0000423F" w:rsidRPr="00FA0D8D" w:rsidRDefault="0000423F" w:rsidP="0000423F">
            <w:pPr>
              <w:pStyle w:val="a8"/>
              <w:ind w:firstLine="0"/>
              <w:jc w:val="left"/>
              <w:rPr>
                <w:sz w:val="20"/>
              </w:rPr>
            </w:pPr>
            <w:r w:rsidRPr="00FA0D8D">
              <w:rPr>
                <w:sz w:val="20"/>
              </w:rPr>
              <w:t>Бюджетные средства</w:t>
            </w:r>
          </w:p>
        </w:tc>
        <w:tc>
          <w:tcPr>
            <w:tcW w:w="1497" w:type="dxa"/>
          </w:tcPr>
          <w:p w:rsidR="0000423F" w:rsidRPr="00FA0D8D" w:rsidRDefault="0000423F" w:rsidP="0000423F">
            <w:pPr>
              <w:pStyle w:val="a8"/>
              <w:ind w:firstLine="0"/>
              <w:jc w:val="center"/>
              <w:rPr>
                <w:b/>
                <w:i/>
                <w:sz w:val="20"/>
              </w:rPr>
            </w:pPr>
            <w:r w:rsidRPr="00FA0D8D">
              <w:rPr>
                <w:b/>
                <w:i/>
                <w:sz w:val="20"/>
              </w:rPr>
              <w:t>млн рублей</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5 542,1</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8 721,1</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8 221,7</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9 450,0</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9 765,0</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10 395,0</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10 741,5</w:t>
            </w:r>
          </w:p>
        </w:tc>
        <w:tc>
          <w:tcPr>
            <w:tcW w:w="1275"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10 977,0</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11 423,6</w:t>
            </w:r>
          </w:p>
        </w:tc>
      </w:tr>
      <w:tr w:rsidR="00CE2BF9" w:rsidRPr="00FA0D8D" w:rsidTr="00CE2BF9">
        <w:trPr>
          <w:trHeight w:val="465"/>
        </w:trPr>
        <w:tc>
          <w:tcPr>
            <w:tcW w:w="2472" w:type="dxa"/>
          </w:tcPr>
          <w:p w:rsidR="0000423F" w:rsidRPr="00FA0D8D" w:rsidRDefault="0000423F" w:rsidP="0000423F">
            <w:pPr>
              <w:pStyle w:val="a8"/>
              <w:ind w:firstLine="0"/>
              <w:jc w:val="left"/>
              <w:rPr>
                <w:sz w:val="20"/>
              </w:rPr>
            </w:pPr>
            <w:r w:rsidRPr="00FA0D8D">
              <w:rPr>
                <w:sz w:val="20"/>
              </w:rPr>
              <w:t>в том числе:</w:t>
            </w:r>
          </w:p>
        </w:tc>
        <w:tc>
          <w:tcPr>
            <w:tcW w:w="1497" w:type="dxa"/>
          </w:tcPr>
          <w:p w:rsidR="0000423F" w:rsidRPr="00FA0D8D" w:rsidRDefault="0000423F" w:rsidP="0000423F">
            <w:pPr>
              <w:pStyle w:val="a8"/>
              <w:ind w:firstLine="0"/>
              <w:jc w:val="center"/>
              <w:rPr>
                <w:b/>
                <w:i/>
                <w:sz w:val="20"/>
              </w:rPr>
            </w:pPr>
          </w:p>
        </w:tc>
        <w:tc>
          <w:tcPr>
            <w:tcW w:w="1134" w:type="dxa"/>
            <w:shd w:val="clear" w:color="000000" w:fill="FFFFFF"/>
          </w:tcPr>
          <w:p w:rsidR="0000423F" w:rsidRPr="00FA0D8D" w:rsidRDefault="0000423F" w:rsidP="0000423F">
            <w:pPr>
              <w:jc w:val="center"/>
              <w:rPr>
                <w:rFonts w:ascii="Times New Roman" w:hAnsi="Times New Roman" w:cs="Times New Roman"/>
                <w:i/>
                <w:iCs/>
                <w:sz w:val="20"/>
                <w:szCs w:val="20"/>
              </w:rPr>
            </w:pPr>
          </w:p>
        </w:tc>
        <w:tc>
          <w:tcPr>
            <w:tcW w:w="1134" w:type="dxa"/>
            <w:shd w:val="clear" w:color="000000" w:fill="FFFFFF"/>
          </w:tcPr>
          <w:p w:rsidR="0000423F" w:rsidRPr="00FA0D8D" w:rsidRDefault="0000423F" w:rsidP="0000423F">
            <w:pPr>
              <w:jc w:val="center"/>
              <w:rPr>
                <w:rFonts w:ascii="Times New Roman" w:hAnsi="Times New Roman" w:cs="Times New Roman"/>
                <w:i/>
                <w:iCs/>
                <w:sz w:val="20"/>
                <w:szCs w:val="20"/>
              </w:rPr>
            </w:pPr>
          </w:p>
        </w:tc>
        <w:tc>
          <w:tcPr>
            <w:tcW w:w="1276" w:type="dxa"/>
            <w:shd w:val="clear" w:color="auto" w:fill="auto"/>
          </w:tcPr>
          <w:p w:rsidR="0000423F" w:rsidRPr="00FA0D8D" w:rsidRDefault="0000423F" w:rsidP="0000423F">
            <w:pPr>
              <w:jc w:val="center"/>
              <w:rPr>
                <w:rFonts w:ascii="Times New Roman" w:hAnsi="Times New Roman" w:cs="Times New Roman"/>
                <w:i/>
                <w:iCs/>
                <w:sz w:val="20"/>
                <w:szCs w:val="20"/>
              </w:rPr>
            </w:pPr>
          </w:p>
        </w:tc>
        <w:tc>
          <w:tcPr>
            <w:tcW w:w="1276" w:type="dxa"/>
            <w:shd w:val="clear" w:color="auto" w:fill="auto"/>
          </w:tcPr>
          <w:p w:rsidR="0000423F" w:rsidRPr="00FA0D8D" w:rsidRDefault="0000423F" w:rsidP="0000423F">
            <w:pPr>
              <w:jc w:val="center"/>
              <w:rPr>
                <w:rFonts w:ascii="Times New Roman" w:hAnsi="Times New Roman" w:cs="Times New Roman"/>
                <w:i/>
                <w:iCs/>
                <w:sz w:val="20"/>
                <w:szCs w:val="20"/>
              </w:rPr>
            </w:pPr>
          </w:p>
        </w:tc>
        <w:tc>
          <w:tcPr>
            <w:tcW w:w="1134" w:type="dxa"/>
            <w:shd w:val="clear" w:color="auto" w:fill="auto"/>
          </w:tcPr>
          <w:p w:rsidR="0000423F" w:rsidRPr="00FA0D8D" w:rsidRDefault="0000423F" w:rsidP="0000423F">
            <w:pPr>
              <w:jc w:val="center"/>
              <w:rPr>
                <w:rFonts w:ascii="Times New Roman" w:hAnsi="Times New Roman" w:cs="Times New Roman"/>
                <w:i/>
                <w:iCs/>
                <w:sz w:val="20"/>
                <w:szCs w:val="20"/>
              </w:rPr>
            </w:pPr>
          </w:p>
        </w:tc>
        <w:tc>
          <w:tcPr>
            <w:tcW w:w="1276" w:type="dxa"/>
            <w:shd w:val="clear" w:color="auto" w:fill="auto"/>
          </w:tcPr>
          <w:p w:rsidR="0000423F" w:rsidRPr="00FA0D8D" w:rsidRDefault="0000423F" w:rsidP="0000423F">
            <w:pPr>
              <w:jc w:val="center"/>
              <w:rPr>
                <w:rFonts w:ascii="Times New Roman" w:hAnsi="Times New Roman" w:cs="Times New Roman"/>
                <w:i/>
                <w:iCs/>
                <w:sz w:val="20"/>
                <w:szCs w:val="20"/>
              </w:rPr>
            </w:pPr>
          </w:p>
        </w:tc>
        <w:tc>
          <w:tcPr>
            <w:tcW w:w="1134" w:type="dxa"/>
            <w:shd w:val="clear" w:color="auto" w:fill="auto"/>
          </w:tcPr>
          <w:p w:rsidR="0000423F" w:rsidRPr="00FA0D8D" w:rsidRDefault="0000423F" w:rsidP="0000423F">
            <w:pPr>
              <w:jc w:val="center"/>
              <w:rPr>
                <w:rFonts w:ascii="Times New Roman" w:hAnsi="Times New Roman" w:cs="Times New Roman"/>
                <w:i/>
                <w:iCs/>
                <w:sz w:val="20"/>
                <w:szCs w:val="20"/>
              </w:rPr>
            </w:pPr>
          </w:p>
        </w:tc>
        <w:tc>
          <w:tcPr>
            <w:tcW w:w="1275" w:type="dxa"/>
            <w:shd w:val="clear" w:color="auto" w:fill="auto"/>
          </w:tcPr>
          <w:p w:rsidR="0000423F" w:rsidRPr="00FA0D8D" w:rsidRDefault="0000423F" w:rsidP="0000423F">
            <w:pPr>
              <w:jc w:val="center"/>
              <w:rPr>
                <w:rFonts w:ascii="Times New Roman" w:hAnsi="Times New Roman" w:cs="Times New Roman"/>
                <w:i/>
                <w:iCs/>
                <w:sz w:val="20"/>
                <w:szCs w:val="20"/>
              </w:rPr>
            </w:pPr>
          </w:p>
        </w:tc>
        <w:tc>
          <w:tcPr>
            <w:tcW w:w="1276" w:type="dxa"/>
            <w:shd w:val="clear" w:color="auto" w:fill="auto"/>
          </w:tcPr>
          <w:p w:rsidR="0000423F" w:rsidRPr="00FA0D8D" w:rsidRDefault="0000423F" w:rsidP="0000423F">
            <w:pPr>
              <w:jc w:val="center"/>
              <w:rPr>
                <w:rFonts w:ascii="Times New Roman" w:hAnsi="Times New Roman" w:cs="Times New Roman"/>
                <w:i/>
                <w:iCs/>
                <w:sz w:val="20"/>
                <w:szCs w:val="20"/>
              </w:rPr>
            </w:pPr>
          </w:p>
        </w:tc>
      </w:tr>
      <w:tr w:rsidR="00CE2BF9" w:rsidRPr="00FA0D8D" w:rsidTr="00CE2BF9">
        <w:tc>
          <w:tcPr>
            <w:tcW w:w="2472" w:type="dxa"/>
          </w:tcPr>
          <w:p w:rsidR="00984BF2" w:rsidRPr="00FA0D8D" w:rsidRDefault="00984BF2" w:rsidP="0000423F">
            <w:pPr>
              <w:pStyle w:val="a8"/>
              <w:jc w:val="left"/>
              <w:rPr>
                <w:sz w:val="20"/>
              </w:rPr>
            </w:pPr>
          </w:p>
        </w:tc>
        <w:tc>
          <w:tcPr>
            <w:tcW w:w="1497" w:type="dxa"/>
          </w:tcPr>
          <w:p w:rsidR="00984BF2" w:rsidRPr="00FA0D8D" w:rsidRDefault="00984BF2" w:rsidP="0000423F">
            <w:pPr>
              <w:pStyle w:val="a8"/>
              <w:ind w:firstLine="0"/>
              <w:jc w:val="center"/>
              <w:rPr>
                <w:b/>
                <w:i/>
                <w:sz w:val="20"/>
              </w:rPr>
            </w:pPr>
          </w:p>
        </w:tc>
        <w:tc>
          <w:tcPr>
            <w:tcW w:w="1134" w:type="dxa"/>
            <w:shd w:val="clear" w:color="000000" w:fill="FFFFFF"/>
          </w:tcPr>
          <w:p w:rsidR="00984BF2" w:rsidRPr="00FA0D8D" w:rsidRDefault="00984BF2" w:rsidP="0000423F">
            <w:pPr>
              <w:jc w:val="center"/>
              <w:rPr>
                <w:rFonts w:ascii="Times New Roman" w:hAnsi="Times New Roman" w:cs="Times New Roman"/>
                <w:i/>
                <w:iCs/>
                <w:sz w:val="20"/>
                <w:szCs w:val="20"/>
              </w:rPr>
            </w:pPr>
          </w:p>
        </w:tc>
        <w:tc>
          <w:tcPr>
            <w:tcW w:w="1134" w:type="dxa"/>
            <w:shd w:val="clear" w:color="000000" w:fill="FFFFFF"/>
          </w:tcPr>
          <w:p w:rsidR="00984BF2" w:rsidRPr="00FA0D8D" w:rsidRDefault="00984BF2" w:rsidP="0000423F">
            <w:pPr>
              <w:jc w:val="center"/>
              <w:rPr>
                <w:rFonts w:ascii="Times New Roman" w:hAnsi="Times New Roman" w:cs="Times New Roman"/>
                <w:i/>
                <w:iCs/>
                <w:sz w:val="20"/>
                <w:szCs w:val="20"/>
              </w:rPr>
            </w:pPr>
          </w:p>
        </w:tc>
        <w:tc>
          <w:tcPr>
            <w:tcW w:w="1276" w:type="dxa"/>
            <w:shd w:val="clear" w:color="auto" w:fill="auto"/>
          </w:tcPr>
          <w:p w:rsidR="00984BF2" w:rsidRPr="00FA0D8D" w:rsidRDefault="00984BF2" w:rsidP="0000423F">
            <w:pPr>
              <w:jc w:val="center"/>
              <w:rPr>
                <w:rFonts w:ascii="Times New Roman" w:hAnsi="Times New Roman" w:cs="Times New Roman"/>
                <w:i/>
                <w:iCs/>
                <w:sz w:val="20"/>
                <w:szCs w:val="20"/>
              </w:rPr>
            </w:pPr>
          </w:p>
        </w:tc>
        <w:tc>
          <w:tcPr>
            <w:tcW w:w="1276" w:type="dxa"/>
            <w:shd w:val="clear" w:color="auto" w:fill="auto"/>
          </w:tcPr>
          <w:p w:rsidR="00984BF2" w:rsidRPr="00FA0D8D" w:rsidRDefault="00984BF2" w:rsidP="0000423F">
            <w:pPr>
              <w:jc w:val="center"/>
              <w:rPr>
                <w:rFonts w:ascii="Times New Roman" w:hAnsi="Times New Roman" w:cs="Times New Roman"/>
                <w:i/>
                <w:iCs/>
                <w:sz w:val="20"/>
                <w:szCs w:val="20"/>
              </w:rPr>
            </w:pPr>
          </w:p>
        </w:tc>
        <w:tc>
          <w:tcPr>
            <w:tcW w:w="1134" w:type="dxa"/>
            <w:shd w:val="clear" w:color="auto" w:fill="auto"/>
          </w:tcPr>
          <w:p w:rsidR="00984BF2" w:rsidRPr="00FA0D8D" w:rsidRDefault="00984BF2" w:rsidP="0000423F">
            <w:pPr>
              <w:jc w:val="center"/>
              <w:rPr>
                <w:rFonts w:ascii="Times New Roman" w:hAnsi="Times New Roman" w:cs="Times New Roman"/>
                <w:i/>
                <w:iCs/>
                <w:sz w:val="20"/>
                <w:szCs w:val="20"/>
              </w:rPr>
            </w:pPr>
          </w:p>
        </w:tc>
        <w:tc>
          <w:tcPr>
            <w:tcW w:w="1276" w:type="dxa"/>
            <w:shd w:val="clear" w:color="auto" w:fill="auto"/>
          </w:tcPr>
          <w:p w:rsidR="00984BF2" w:rsidRPr="00FA0D8D" w:rsidRDefault="00984BF2" w:rsidP="0000423F">
            <w:pPr>
              <w:jc w:val="center"/>
              <w:rPr>
                <w:rFonts w:ascii="Times New Roman" w:hAnsi="Times New Roman" w:cs="Times New Roman"/>
                <w:i/>
                <w:iCs/>
                <w:sz w:val="20"/>
                <w:szCs w:val="20"/>
              </w:rPr>
            </w:pPr>
          </w:p>
        </w:tc>
        <w:tc>
          <w:tcPr>
            <w:tcW w:w="1134" w:type="dxa"/>
            <w:shd w:val="clear" w:color="auto" w:fill="auto"/>
          </w:tcPr>
          <w:p w:rsidR="00984BF2" w:rsidRPr="00FA0D8D" w:rsidRDefault="00984BF2" w:rsidP="0000423F">
            <w:pPr>
              <w:jc w:val="center"/>
              <w:rPr>
                <w:rFonts w:ascii="Times New Roman" w:hAnsi="Times New Roman" w:cs="Times New Roman"/>
                <w:i/>
                <w:iCs/>
                <w:sz w:val="20"/>
                <w:szCs w:val="20"/>
              </w:rPr>
            </w:pPr>
          </w:p>
        </w:tc>
        <w:tc>
          <w:tcPr>
            <w:tcW w:w="1275" w:type="dxa"/>
            <w:shd w:val="clear" w:color="auto" w:fill="auto"/>
          </w:tcPr>
          <w:p w:rsidR="00984BF2" w:rsidRPr="00FA0D8D" w:rsidRDefault="00984BF2" w:rsidP="0000423F">
            <w:pPr>
              <w:jc w:val="center"/>
              <w:rPr>
                <w:rFonts w:ascii="Times New Roman" w:hAnsi="Times New Roman" w:cs="Times New Roman"/>
                <w:i/>
                <w:iCs/>
                <w:sz w:val="20"/>
                <w:szCs w:val="20"/>
              </w:rPr>
            </w:pPr>
          </w:p>
        </w:tc>
        <w:tc>
          <w:tcPr>
            <w:tcW w:w="1276" w:type="dxa"/>
            <w:shd w:val="clear" w:color="auto" w:fill="auto"/>
          </w:tcPr>
          <w:p w:rsidR="00984BF2" w:rsidRPr="00FA0D8D" w:rsidRDefault="00984BF2" w:rsidP="0000423F">
            <w:pPr>
              <w:jc w:val="center"/>
              <w:rPr>
                <w:rFonts w:ascii="Times New Roman" w:hAnsi="Times New Roman" w:cs="Times New Roman"/>
                <w:i/>
                <w:iCs/>
                <w:sz w:val="20"/>
                <w:szCs w:val="20"/>
              </w:rPr>
            </w:pPr>
          </w:p>
        </w:tc>
      </w:tr>
      <w:tr w:rsidR="00CE2BF9" w:rsidRPr="00FA0D8D" w:rsidTr="00CE2BF9">
        <w:tc>
          <w:tcPr>
            <w:tcW w:w="2472" w:type="dxa"/>
          </w:tcPr>
          <w:p w:rsidR="0000423F" w:rsidRPr="00FA0D8D" w:rsidRDefault="0000423F" w:rsidP="0000423F">
            <w:pPr>
              <w:pStyle w:val="a8"/>
              <w:ind w:firstLine="0"/>
              <w:jc w:val="left"/>
              <w:rPr>
                <w:sz w:val="20"/>
              </w:rPr>
            </w:pPr>
            <w:r w:rsidRPr="00FA0D8D">
              <w:rPr>
                <w:sz w:val="20"/>
              </w:rPr>
              <w:t>Федеральный бюджет</w:t>
            </w:r>
          </w:p>
        </w:tc>
        <w:tc>
          <w:tcPr>
            <w:tcW w:w="1497" w:type="dxa"/>
          </w:tcPr>
          <w:p w:rsidR="0000423F" w:rsidRPr="00FA0D8D" w:rsidRDefault="0000423F" w:rsidP="0000423F">
            <w:pPr>
              <w:pStyle w:val="a8"/>
              <w:ind w:firstLine="0"/>
              <w:jc w:val="center"/>
              <w:rPr>
                <w:sz w:val="20"/>
              </w:rPr>
            </w:pPr>
            <w:r w:rsidRPr="00FA0D8D">
              <w:rPr>
                <w:sz w:val="20"/>
              </w:rPr>
              <w:t>млн рублей</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2 714,8</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2 341,5</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2 400,0</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2 520,0</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2 646,0</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2 778,3</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2 917,2</w:t>
            </w:r>
          </w:p>
        </w:tc>
        <w:tc>
          <w:tcPr>
            <w:tcW w:w="1275"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3 063,1</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3 216,2</w:t>
            </w:r>
          </w:p>
        </w:tc>
      </w:tr>
      <w:tr w:rsidR="00CE2BF9" w:rsidRPr="00FA0D8D" w:rsidTr="00CE2BF9">
        <w:tc>
          <w:tcPr>
            <w:tcW w:w="2472" w:type="dxa"/>
          </w:tcPr>
          <w:p w:rsidR="0000423F" w:rsidRPr="00FA0D8D" w:rsidRDefault="0000423F" w:rsidP="0000423F">
            <w:pPr>
              <w:pStyle w:val="a8"/>
              <w:ind w:firstLine="0"/>
              <w:jc w:val="left"/>
              <w:rPr>
                <w:sz w:val="20"/>
              </w:rPr>
            </w:pPr>
            <w:r w:rsidRPr="00FA0D8D">
              <w:rPr>
                <w:sz w:val="20"/>
              </w:rPr>
              <w:t>Республиканский бюджет</w:t>
            </w:r>
          </w:p>
        </w:tc>
        <w:tc>
          <w:tcPr>
            <w:tcW w:w="1497" w:type="dxa"/>
          </w:tcPr>
          <w:p w:rsidR="0000423F" w:rsidRPr="00FA0D8D" w:rsidRDefault="0000423F" w:rsidP="0000423F">
            <w:pPr>
              <w:pStyle w:val="a8"/>
              <w:ind w:firstLine="0"/>
              <w:jc w:val="center"/>
              <w:rPr>
                <w:sz w:val="20"/>
              </w:rPr>
            </w:pPr>
            <w:r w:rsidRPr="00FA0D8D">
              <w:rPr>
                <w:sz w:val="20"/>
              </w:rPr>
              <w:t>млн рублей</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894,5</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5 734,2</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5 171,7</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6 267,0</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6 442,7</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6 926,9</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7 120,7</w:t>
            </w:r>
          </w:p>
        </w:tc>
        <w:tc>
          <w:tcPr>
            <w:tcW w:w="1275"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7 196,3</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7 475,4</w:t>
            </w:r>
          </w:p>
        </w:tc>
      </w:tr>
      <w:tr w:rsidR="00CE2BF9" w:rsidRPr="00FA0D8D" w:rsidTr="00CE2BF9">
        <w:tc>
          <w:tcPr>
            <w:tcW w:w="2472" w:type="dxa"/>
          </w:tcPr>
          <w:p w:rsidR="0000423F" w:rsidRPr="00FA0D8D" w:rsidRDefault="0000423F" w:rsidP="0000423F">
            <w:pPr>
              <w:pStyle w:val="a8"/>
              <w:ind w:firstLine="0"/>
              <w:jc w:val="left"/>
              <w:rPr>
                <w:sz w:val="20"/>
              </w:rPr>
            </w:pPr>
            <w:r w:rsidRPr="00FA0D8D">
              <w:rPr>
                <w:sz w:val="20"/>
              </w:rPr>
              <w:t>Местный бюджет</w:t>
            </w:r>
          </w:p>
        </w:tc>
        <w:tc>
          <w:tcPr>
            <w:tcW w:w="1497" w:type="dxa"/>
          </w:tcPr>
          <w:p w:rsidR="0000423F" w:rsidRPr="00FA0D8D" w:rsidRDefault="0000423F" w:rsidP="0000423F">
            <w:pPr>
              <w:pStyle w:val="a8"/>
              <w:ind w:firstLine="0"/>
              <w:jc w:val="center"/>
              <w:rPr>
                <w:sz w:val="20"/>
              </w:rPr>
            </w:pPr>
            <w:r w:rsidRPr="00FA0D8D">
              <w:rPr>
                <w:sz w:val="20"/>
              </w:rPr>
              <w:t>млн рублей</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1 932,8</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645,4</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650,0</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663,0</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676,3</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689,8</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703,6</w:t>
            </w:r>
          </w:p>
        </w:tc>
        <w:tc>
          <w:tcPr>
            <w:tcW w:w="1275"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717,7</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732,0</w:t>
            </w:r>
          </w:p>
        </w:tc>
      </w:tr>
      <w:tr w:rsidR="00CE2BF9" w:rsidRPr="00FA0D8D" w:rsidTr="00CE2BF9">
        <w:tc>
          <w:tcPr>
            <w:tcW w:w="2472" w:type="dxa"/>
          </w:tcPr>
          <w:p w:rsidR="0000423F" w:rsidRPr="00FA0D8D" w:rsidRDefault="0000423F" w:rsidP="0000423F">
            <w:pPr>
              <w:pStyle w:val="a8"/>
              <w:ind w:firstLine="0"/>
              <w:jc w:val="left"/>
              <w:rPr>
                <w:sz w:val="20"/>
              </w:rPr>
            </w:pPr>
            <w:r w:rsidRPr="00FA0D8D">
              <w:rPr>
                <w:sz w:val="20"/>
              </w:rPr>
              <w:t>Средства государственных внебюджетных фондов</w:t>
            </w:r>
          </w:p>
        </w:tc>
        <w:tc>
          <w:tcPr>
            <w:tcW w:w="1497" w:type="dxa"/>
          </w:tcPr>
          <w:p w:rsidR="0000423F" w:rsidRPr="00FA0D8D" w:rsidRDefault="0000423F" w:rsidP="0000423F">
            <w:pPr>
              <w:pStyle w:val="a8"/>
              <w:ind w:firstLine="0"/>
              <w:jc w:val="center"/>
              <w:rPr>
                <w:sz w:val="20"/>
              </w:rPr>
            </w:pPr>
            <w:r w:rsidRPr="00FA0D8D">
              <w:rPr>
                <w:sz w:val="20"/>
              </w:rPr>
              <w:t>млн рублей</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37,3</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49,9</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58,0</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58,6</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59,2</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59,8</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60,4</w:t>
            </w:r>
          </w:p>
        </w:tc>
        <w:tc>
          <w:tcPr>
            <w:tcW w:w="1275"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61,0</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61,6</w:t>
            </w:r>
          </w:p>
        </w:tc>
      </w:tr>
      <w:tr w:rsidR="00CE2BF9" w:rsidRPr="00FA0D8D" w:rsidTr="00CE2BF9">
        <w:tc>
          <w:tcPr>
            <w:tcW w:w="2472" w:type="dxa"/>
          </w:tcPr>
          <w:p w:rsidR="0000423F" w:rsidRPr="00FA0D8D" w:rsidRDefault="0000423F" w:rsidP="0000423F">
            <w:pPr>
              <w:pStyle w:val="a8"/>
              <w:ind w:firstLine="0"/>
              <w:jc w:val="left"/>
              <w:rPr>
                <w:sz w:val="20"/>
              </w:rPr>
            </w:pPr>
            <w:r w:rsidRPr="00FA0D8D">
              <w:rPr>
                <w:sz w:val="20"/>
              </w:rPr>
              <w:t>Прочие</w:t>
            </w:r>
          </w:p>
        </w:tc>
        <w:tc>
          <w:tcPr>
            <w:tcW w:w="1497" w:type="dxa"/>
          </w:tcPr>
          <w:p w:rsidR="0000423F" w:rsidRPr="00FA0D8D" w:rsidRDefault="0000423F" w:rsidP="0000423F">
            <w:pPr>
              <w:pStyle w:val="a8"/>
              <w:ind w:firstLine="0"/>
              <w:jc w:val="center"/>
              <w:rPr>
                <w:sz w:val="20"/>
              </w:rPr>
            </w:pPr>
            <w:r w:rsidRPr="00FA0D8D">
              <w:rPr>
                <w:sz w:val="20"/>
              </w:rPr>
              <w:t>млн рублей</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502,5</w:t>
            </w:r>
          </w:p>
        </w:tc>
        <w:tc>
          <w:tcPr>
            <w:tcW w:w="1134" w:type="dxa"/>
            <w:shd w:val="clear" w:color="000000" w:fill="FFFFFF"/>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914,0</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863,6</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1 017,7</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1 055,9</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1 134,1</w:t>
            </w:r>
          </w:p>
        </w:tc>
        <w:tc>
          <w:tcPr>
            <w:tcW w:w="1134"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1 176,2</w:t>
            </w:r>
          </w:p>
        </w:tc>
        <w:tc>
          <w:tcPr>
            <w:tcW w:w="1275"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1 204,3</w:t>
            </w:r>
          </w:p>
        </w:tc>
        <w:tc>
          <w:tcPr>
            <w:tcW w:w="1276" w:type="dxa"/>
            <w:shd w:val="clear" w:color="auto" w:fill="auto"/>
          </w:tcPr>
          <w:p w:rsidR="0000423F" w:rsidRPr="00FA0D8D" w:rsidRDefault="0000423F" w:rsidP="0000423F">
            <w:pPr>
              <w:jc w:val="center"/>
              <w:rPr>
                <w:rFonts w:ascii="Times New Roman" w:hAnsi="Times New Roman" w:cs="Times New Roman"/>
                <w:sz w:val="20"/>
                <w:szCs w:val="20"/>
              </w:rPr>
            </w:pPr>
            <w:r w:rsidRPr="00FA0D8D">
              <w:rPr>
                <w:rFonts w:ascii="Times New Roman" w:hAnsi="Times New Roman" w:cs="Times New Roman"/>
                <w:sz w:val="20"/>
                <w:szCs w:val="20"/>
              </w:rPr>
              <w:t>1 259,0</w:t>
            </w:r>
          </w:p>
        </w:tc>
      </w:tr>
    </w:tbl>
    <w:p w:rsidR="00C32D32" w:rsidRPr="00FA0D8D" w:rsidRDefault="00C32D32" w:rsidP="00B80F49">
      <w:pPr>
        <w:widowControl w:val="0"/>
        <w:autoSpaceDE w:val="0"/>
        <w:autoSpaceDN w:val="0"/>
        <w:adjustRightInd w:val="0"/>
        <w:spacing w:after="0" w:line="240" w:lineRule="auto"/>
        <w:ind w:left="567" w:right="510"/>
        <w:jc w:val="center"/>
        <w:rPr>
          <w:rFonts w:ascii="Times New Roman" w:hAnsi="Times New Roman" w:cs="Times New Roman"/>
          <w:b/>
          <w:i/>
          <w:sz w:val="28"/>
          <w:szCs w:val="28"/>
        </w:rPr>
        <w:sectPr w:rsidR="00C32D32" w:rsidRPr="00FA0D8D" w:rsidSect="00251FE2">
          <w:pgSz w:w="16838" w:h="11906" w:orient="landscape"/>
          <w:pgMar w:top="1080" w:right="1440" w:bottom="1080" w:left="1440" w:header="709" w:footer="709" w:gutter="0"/>
          <w:cols w:space="708"/>
          <w:docGrid w:linePitch="360"/>
        </w:sectPr>
      </w:pPr>
    </w:p>
    <w:p w:rsidR="00A20415" w:rsidRPr="00FA0D8D" w:rsidRDefault="00A20415" w:rsidP="00A20415">
      <w:pPr>
        <w:widowControl w:val="0"/>
        <w:autoSpaceDE w:val="0"/>
        <w:autoSpaceDN w:val="0"/>
        <w:adjustRightInd w:val="0"/>
        <w:spacing w:after="0" w:line="240" w:lineRule="auto"/>
        <w:ind w:right="-1" w:firstLine="709"/>
        <w:jc w:val="both"/>
        <w:rPr>
          <w:rFonts w:ascii="Times New Roman" w:hAnsi="Times New Roman" w:cs="Times New Roman"/>
          <w:b/>
          <w:sz w:val="28"/>
          <w:szCs w:val="28"/>
        </w:rPr>
      </w:pPr>
      <w:r w:rsidRPr="00FA0D8D">
        <w:rPr>
          <w:rFonts w:ascii="Times New Roman" w:hAnsi="Times New Roman" w:cs="Times New Roman"/>
          <w:b/>
          <w:sz w:val="28"/>
          <w:szCs w:val="28"/>
          <w:lang w:val="en-US"/>
        </w:rPr>
        <w:lastRenderedPageBreak/>
        <w:t>IV</w:t>
      </w:r>
      <w:r w:rsidRPr="00FA0D8D">
        <w:rPr>
          <w:rFonts w:ascii="Times New Roman" w:hAnsi="Times New Roman" w:cs="Times New Roman"/>
          <w:b/>
          <w:sz w:val="28"/>
          <w:szCs w:val="28"/>
        </w:rPr>
        <w:t>. Предпринимательство</w:t>
      </w:r>
    </w:p>
    <w:p w:rsidR="007A250F" w:rsidRPr="00FA0D8D" w:rsidRDefault="007A250F" w:rsidP="00A20415">
      <w:pPr>
        <w:widowControl w:val="0"/>
        <w:autoSpaceDE w:val="0"/>
        <w:autoSpaceDN w:val="0"/>
        <w:adjustRightInd w:val="0"/>
        <w:spacing w:after="0" w:line="240" w:lineRule="auto"/>
        <w:ind w:right="-1" w:firstLine="709"/>
        <w:jc w:val="both"/>
        <w:rPr>
          <w:rFonts w:ascii="Times New Roman" w:hAnsi="Times New Roman" w:cs="Times New Roman"/>
          <w:b/>
          <w:sz w:val="28"/>
          <w:szCs w:val="28"/>
        </w:rPr>
      </w:pPr>
    </w:p>
    <w:p w:rsidR="00A20415" w:rsidRPr="00FA0D8D" w:rsidRDefault="00A20415" w:rsidP="00A20415">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Развитие малого и среднего предпринимательства – одно из приоритетных направлений деятельности Администрации муниципального образовании «Город Майкоп», цель которого – создание благоприятных условий не только для развития предпринимательства, но и для роста предпринимательской активности путем всесторонней, в том числе финансовой поддержки. Предпринимательство играет стратегическую роль в экономическом развитии муниципального образовани</w:t>
      </w:r>
      <w:r w:rsidR="007004D0" w:rsidRPr="00FA0D8D">
        <w:rPr>
          <w:rFonts w:ascii="Times New Roman" w:hAnsi="Times New Roman" w:cs="Times New Roman"/>
          <w:sz w:val="28"/>
          <w:szCs w:val="28"/>
        </w:rPr>
        <w:t>я</w:t>
      </w:r>
      <w:r w:rsidRPr="00FA0D8D">
        <w:rPr>
          <w:rFonts w:ascii="Times New Roman" w:hAnsi="Times New Roman" w:cs="Times New Roman"/>
          <w:sz w:val="28"/>
          <w:szCs w:val="28"/>
        </w:rPr>
        <w:t xml:space="preserve"> «Город Майкоп», это: создание новых рабочих мест</w:t>
      </w:r>
      <w:r w:rsidR="00E25DDB" w:rsidRPr="00FA0D8D">
        <w:rPr>
          <w:rFonts w:ascii="Times New Roman" w:hAnsi="Times New Roman" w:cs="Times New Roman"/>
          <w:sz w:val="28"/>
          <w:szCs w:val="28"/>
        </w:rPr>
        <w:t xml:space="preserve">; </w:t>
      </w:r>
      <w:r w:rsidRPr="00FA0D8D">
        <w:rPr>
          <w:rFonts w:ascii="Times New Roman" w:hAnsi="Times New Roman" w:cs="Times New Roman"/>
          <w:sz w:val="28"/>
          <w:szCs w:val="28"/>
        </w:rPr>
        <w:t>обеспечение населения необходимыми товарами и услугами</w:t>
      </w:r>
      <w:r w:rsidR="00E25DDB" w:rsidRPr="00FA0D8D">
        <w:rPr>
          <w:rFonts w:ascii="Times New Roman" w:hAnsi="Times New Roman" w:cs="Times New Roman"/>
          <w:sz w:val="28"/>
          <w:szCs w:val="28"/>
        </w:rPr>
        <w:t>;</w:t>
      </w:r>
      <w:r w:rsidRPr="00FA0D8D">
        <w:rPr>
          <w:rFonts w:ascii="Times New Roman" w:hAnsi="Times New Roman" w:cs="Times New Roman"/>
          <w:sz w:val="28"/>
          <w:szCs w:val="28"/>
        </w:rPr>
        <w:t xml:space="preserve"> увеличение налоговых поступлений.</w:t>
      </w:r>
    </w:p>
    <w:p w:rsidR="00A20415" w:rsidRPr="00FA0D8D" w:rsidRDefault="00A20415" w:rsidP="00A20415">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Оценка перспектив развития малого и среднего предпринимательства дает возможность разрабатывать и проводить политику по его стимулированию и поддержке.  </w:t>
      </w:r>
    </w:p>
    <w:p w:rsidR="00901C21" w:rsidRPr="00FA0D8D" w:rsidRDefault="00A20415" w:rsidP="00A20415">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Прогноз развития малого и среднего предпринимательства муниципального образования «Город Майкоп»</w:t>
      </w:r>
      <w:r w:rsidRPr="00FA0D8D">
        <w:rPr>
          <w:szCs w:val="28"/>
        </w:rPr>
        <w:t xml:space="preserve"> </w:t>
      </w:r>
      <w:r w:rsidRPr="00FA0D8D">
        <w:rPr>
          <w:rFonts w:ascii="Times New Roman" w:hAnsi="Times New Roman" w:cs="Times New Roman"/>
          <w:sz w:val="28"/>
          <w:szCs w:val="28"/>
        </w:rPr>
        <w:t>на 20</w:t>
      </w:r>
      <w:r w:rsidR="001205D2" w:rsidRPr="00FA0D8D">
        <w:rPr>
          <w:rFonts w:ascii="Times New Roman" w:hAnsi="Times New Roman" w:cs="Times New Roman"/>
          <w:sz w:val="28"/>
          <w:szCs w:val="28"/>
        </w:rPr>
        <w:t>2</w:t>
      </w:r>
      <w:r w:rsidR="00C36563" w:rsidRPr="00FA0D8D">
        <w:rPr>
          <w:rFonts w:ascii="Times New Roman" w:hAnsi="Times New Roman" w:cs="Times New Roman"/>
          <w:sz w:val="28"/>
          <w:szCs w:val="28"/>
        </w:rPr>
        <w:t>6</w:t>
      </w:r>
      <w:r w:rsidRPr="00FA0D8D">
        <w:rPr>
          <w:rFonts w:ascii="Times New Roman" w:hAnsi="Times New Roman" w:cs="Times New Roman"/>
          <w:sz w:val="28"/>
          <w:szCs w:val="28"/>
        </w:rPr>
        <w:t xml:space="preserve"> год и на период до 202</w:t>
      </w:r>
      <w:r w:rsidR="00C36563"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года сформирован исходя из сценарных условий функционирования экономики на прогнозируемый период</w:t>
      </w:r>
      <w:r w:rsidR="00ED4E56" w:rsidRPr="00FA0D8D">
        <w:rPr>
          <w:rFonts w:ascii="Times New Roman" w:hAnsi="Times New Roman" w:cs="Times New Roman"/>
          <w:sz w:val="28"/>
          <w:szCs w:val="28"/>
        </w:rPr>
        <w:t>,</w:t>
      </w:r>
      <w:r w:rsidRPr="00FA0D8D">
        <w:rPr>
          <w:rFonts w:ascii="Times New Roman" w:hAnsi="Times New Roman" w:cs="Times New Roman"/>
          <w:sz w:val="28"/>
          <w:szCs w:val="28"/>
        </w:rPr>
        <w:t xml:space="preserve"> перспектив социально-экономического развития муниципального образования «Город Майкоп»</w:t>
      </w:r>
      <w:r w:rsidR="00ED4E56" w:rsidRPr="00FA0D8D">
        <w:rPr>
          <w:rFonts w:ascii="Times New Roman" w:hAnsi="Times New Roman" w:cs="Times New Roman"/>
          <w:sz w:val="28"/>
          <w:szCs w:val="28"/>
        </w:rPr>
        <w:t xml:space="preserve">, </w:t>
      </w:r>
      <w:r w:rsidR="00EF6A08" w:rsidRPr="00FA0D8D">
        <w:rPr>
          <w:rFonts w:ascii="Times New Roman" w:hAnsi="Times New Roman" w:cs="Times New Roman"/>
          <w:sz w:val="28"/>
          <w:szCs w:val="28"/>
        </w:rPr>
        <w:t xml:space="preserve">учитывая </w:t>
      </w:r>
      <w:r w:rsidR="000000CB" w:rsidRPr="00FA0D8D">
        <w:rPr>
          <w:rFonts w:ascii="Times New Roman" w:hAnsi="Times New Roman" w:cs="Times New Roman"/>
          <w:sz w:val="28"/>
          <w:szCs w:val="28"/>
        </w:rPr>
        <w:t>изменения внешних</w:t>
      </w:r>
      <w:r w:rsidR="00F56BC6" w:rsidRPr="00FA0D8D">
        <w:rPr>
          <w:rFonts w:ascii="Times New Roman" w:hAnsi="Times New Roman" w:cs="Times New Roman"/>
          <w:sz w:val="28"/>
          <w:szCs w:val="28"/>
        </w:rPr>
        <w:t xml:space="preserve"> и внутренних</w:t>
      </w:r>
      <w:r w:rsidR="000000CB" w:rsidRPr="00FA0D8D">
        <w:rPr>
          <w:rFonts w:ascii="Times New Roman" w:hAnsi="Times New Roman" w:cs="Times New Roman"/>
          <w:sz w:val="28"/>
          <w:szCs w:val="28"/>
        </w:rPr>
        <w:t xml:space="preserve"> условий функционирования </w:t>
      </w:r>
      <w:r w:rsidR="002470D8" w:rsidRPr="00FA0D8D">
        <w:rPr>
          <w:rFonts w:ascii="Times New Roman" w:hAnsi="Times New Roman" w:cs="Times New Roman"/>
          <w:sz w:val="28"/>
          <w:szCs w:val="28"/>
        </w:rPr>
        <w:t xml:space="preserve">российской экономики, </w:t>
      </w:r>
      <w:r w:rsidR="002025E2" w:rsidRPr="00FA0D8D">
        <w:rPr>
          <w:rFonts w:ascii="Times New Roman" w:hAnsi="Times New Roman" w:cs="Times New Roman"/>
          <w:sz w:val="28"/>
          <w:szCs w:val="28"/>
        </w:rPr>
        <w:t xml:space="preserve">введенные </w:t>
      </w:r>
      <w:proofErr w:type="spellStart"/>
      <w:r w:rsidR="002025E2" w:rsidRPr="00FA0D8D">
        <w:rPr>
          <w:rFonts w:ascii="Times New Roman" w:hAnsi="Times New Roman" w:cs="Times New Roman"/>
          <w:sz w:val="28"/>
          <w:szCs w:val="28"/>
        </w:rPr>
        <w:t>санкционные</w:t>
      </w:r>
      <w:proofErr w:type="spellEnd"/>
      <w:r w:rsidR="002025E2" w:rsidRPr="00FA0D8D">
        <w:rPr>
          <w:rFonts w:ascii="Times New Roman" w:hAnsi="Times New Roman" w:cs="Times New Roman"/>
          <w:sz w:val="28"/>
          <w:szCs w:val="28"/>
        </w:rPr>
        <w:t xml:space="preserve"> ограничения</w:t>
      </w:r>
      <w:r w:rsidR="00ED4E56" w:rsidRPr="00FA0D8D">
        <w:rPr>
          <w:rFonts w:ascii="Times New Roman" w:hAnsi="Times New Roman" w:cs="Times New Roman"/>
          <w:sz w:val="28"/>
          <w:szCs w:val="28"/>
        </w:rPr>
        <w:t xml:space="preserve">, а также </w:t>
      </w:r>
      <w:r w:rsidR="002025E2" w:rsidRPr="00FA0D8D">
        <w:rPr>
          <w:rFonts w:ascii="Times New Roman" w:hAnsi="Times New Roman" w:cs="Times New Roman"/>
          <w:sz w:val="28"/>
          <w:szCs w:val="28"/>
        </w:rPr>
        <w:t>с учетом масштабов и</w:t>
      </w:r>
      <w:r w:rsidR="00ED4E56" w:rsidRPr="00FA0D8D">
        <w:rPr>
          <w:rFonts w:ascii="Times New Roman" w:hAnsi="Times New Roman" w:cs="Times New Roman"/>
          <w:sz w:val="28"/>
          <w:szCs w:val="28"/>
        </w:rPr>
        <w:t xml:space="preserve"> результативности мер поддержки малого и среднего предпринимательства, проводимых на федеральном и республиканском уровнях</w:t>
      </w:r>
      <w:r w:rsidRPr="00FA0D8D">
        <w:rPr>
          <w:rFonts w:ascii="Times New Roman" w:hAnsi="Times New Roman" w:cs="Times New Roman"/>
          <w:sz w:val="28"/>
          <w:szCs w:val="28"/>
        </w:rPr>
        <w:t xml:space="preserve">. </w:t>
      </w:r>
    </w:p>
    <w:p w:rsidR="005D5816" w:rsidRPr="00FA0D8D" w:rsidRDefault="00A20415" w:rsidP="00A20415">
      <w:pPr>
        <w:widowControl w:val="0"/>
        <w:autoSpaceDE w:val="0"/>
        <w:autoSpaceDN w:val="0"/>
        <w:adjustRightInd w:val="0"/>
        <w:spacing w:after="0" w:line="240" w:lineRule="auto"/>
        <w:ind w:right="-1" w:firstLine="709"/>
        <w:jc w:val="both"/>
        <w:rPr>
          <w:rFonts w:ascii="Times New Roman" w:eastAsia="Calibri" w:hAnsi="Times New Roman" w:cs="Times New Roman"/>
          <w:sz w:val="28"/>
          <w:szCs w:val="28"/>
        </w:rPr>
      </w:pPr>
      <w:r w:rsidRPr="00FA0D8D">
        <w:rPr>
          <w:rFonts w:ascii="Times New Roman" w:hAnsi="Times New Roman" w:cs="Times New Roman"/>
          <w:sz w:val="28"/>
          <w:szCs w:val="28"/>
        </w:rPr>
        <w:t>Прогноз разработан в</w:t>
      </w:r>
      <w:r w:rsidRPr="00FA0D8D">
        <w:rPr>
          <w:rFonts w:ascii="Times New Roman" w:hAnsi="Times New Roman" w:cs="Times New Roman"/>
          <w:bCs/>
          <w:sz w:val="28"/>
          <w:szCs w:val="28"/>
        </w:rPr>
        <w:t xml:space="preserve"> рамках реализации </w:t>
      </w:r>
      <w:r w:rsidRPr="00FA0D8D">
        <w:rPr>
          <w:rFonts w:ascii="Times New Roman" w:eastAsia="Calibri" w:hAnsi="Times New Roman" w:cs="Times New Roman"/>
          <w:sz w:val="28"/>
          <w:szCs w:val="28"/>
        </w:rPr>
        <w:t>на территории муниципального образования «Город Майкоп» государственной программы Республики Адыгея «Развитие экономики», подпрограммы «Развитие малого и среднего предпринимательства».</w:t>
      </w:r>
      <w:r w:rsidR="00AE4CC0" w:rsidRPr="00FA0D8D">
        <w:rPr>
          <w:rFonts w:ascii="Times New Roman" w:eastAsia="Calibri" w:hAnsi="Times New Roman" w:cs="Times New Roman"/>
          <w:sz w:val="28"/>
          <w:szCs w:val="28"/>
        </w:rPr>
        <w:t xml:space="preserve"> </w:t>
      </w:r>
    </w:p>
    <w:p w:rsidR="0058326B" w:rsidRPr="00FA0D8D" w:rsidRDefault="0058326B" w:rsidP="0058326B">
      <w:pPr>
        <w:spacing w:line="240" w:lineRule="auto"/>
        <w:ind w:firstLine="709"/>
        <w:contextualSpacing/>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В течение отчетного 2024 года за счет средств данной программы выдано 116 </w:t>
      </w:r>
      <w:proofErr w:type="spellStart"/>
      <w:r w:rsidRPr="00FA0D8D">
        <w:rPr>
          <w:rFonts w:ascii="Times New Roman" w:eastAsia="Calibri" w:hAnsi="Times New Roman" w:cs="Times New Roman"/>
          <w:sz w:val="28"/>
          <w:szCs w:val="28"/>
        </w:rPr>
        <w:t>микрозаймов</w:t>
      </w:r>
      <w:proofErr w:type="spellEnd"/>
      <w:r w:rsidRPr="00FA0D8D">
        <w:rPr>
          <w:rFonts w:ascii="Times New Roman" w:eastAsia="Calibri" w:hAnsi="Times New Roman" w:cs="Times New Roman"/>
          <w:sz w:val="28"/>
          <w:szCs w:val="28"/>
        </w:rPr>
        <w:t xml:space="preserve"> на сумму 299,8 млн рублей.</w:t>
      </w:r>
    </w:p>
    <w:p w:rsidR="0058326B" w:rsidRPr="00FA0D8D" w:rsidRDefault="0058326B" w:rsidP="0058326B">
      <w:pPr>
        <w:spacing w:line="240" w:lineRule="auto"/>
        <w:ind w:firstLine="709"/>
        <w:contextualSpacing/>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Предоставлено 12 поручительств на общую сумму 71,7 млн рублей, что позволило привлечь кредитов на общую сумму 153,4 млн рублей.</w:t>
      </w:r>
    </w:p>
    <w:p w:rsidR="0058326B" w:rsidRPr="00FA0D8D" w:rsidRDefault="0058326B" w:rsidP="0058326B">
      <w:pPr>
        <w:spacing w:line="240" w:lineRule="auto"/>
        <w:ind w:firstLine="709"/>
        <w:contextualSpacing/>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Прошли обучение 844 субъекта малого и среднего предпринимательства и 206 </w:t>
      </w:r>
      <w:proofErr w:type="spellStart"/>
      <w:r w:rsidRPr="00FA0D8D">
        <w:rPr>
          <w:rFonts w:ascii="Times New Roman" w:eastAsia="Calibri" w:hAnsi="Times New Roman" w:cs="Times New Roman"/>
          <w:sz w:val="28"/>
          <w:szCs w:val="28"/>
        </w:rPr>
        <w:t>самозанятых</w:t>
      </w:r>
      <w:proofErr w:type="spellEnd"/>
      <w:r w:rsidRPr="00FA0D8D">
        <w:rPr>
          <w:rFonts w:ascii="Times New Roman" w:eastAsia="Calibri" w:hAnsi="Times New Roman" w:cs="Times New Roman"/>
          <w:sz w:val="28"/>
          <w:szCs w:val="28"/>
        </w:rPr>
        <w:t>.</w:t>
      </w:r>
    </w:p>
    <w:p w:rsidR="0058326B" w:rsidRPr="00FA0D8D" w:rsidRDefault="0058326B" w:rsidP="0058326B">
      <w:pPr>
        <w:spacing w:line="240" w:lineRule="auto"/>
        <w:ind w:firstLine="709"/>
        <w:contextualSpacing/>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Автономной некоммерческой организацией «Центр поддержки предпринимательства Республики Адыгея» оказано 1 372 консультационных услуги.</w:t>
      </w:r>
    </w:p>
    <w:p w:rsidR="0058326B" w:rsidRPr="00FA0D8D" w:rsidRDefault="0058326B" w:rsidP="0058326B">
      <w:pPr>
        <w:spacing w:line="240" w:lineRule="auto"/>
        <w:ind w:firstLine="709"/>
        <w:contextualSpacing/>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Кроме того, 9 начинающих предпринимателей получили гранты на сумму 1 483,8 тыс. рублей в государственном казенном учреждении Республики Адыгея «Адыгейский республиканский Центр занятости населения».</w:t>
      </w:r>
    </w:p>
    <w:p w:rsidR="006B34C1" w:rsidRPr="00FA0D8D" w:rsidRDefault="006B34C1" w:rsidP="006B34C1">
      <w:pPr>
        <w:spacing w:after="0" w:line="240" w:lineRule="auto"/>
        <w:ind w:firstLine="709"/>
        <w:contextualSpacing/>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В 2024 году на основании социального контракта гражданам оказывалась помощь в целях стимулирования их активных действий по преодолению трудной жизненной ситуации. Мероприятием для предоставления помощи является осуществление индивидуальной предпринимательской деятельности. На эти цели </w:t>
      </w:r>
      <w:r w:rsidRPr="00FA0D8D">
        <w:rPr>
          <w:rFonts w:ascii="Times New Roman" w:eastAsia="Calibri" w:hAnsi="Times New Roman" w:cs="Times New Roman"/>
          <w:sz w:val="28"/>
          <w:szCs w:val="28"/>
        </w:rPr>
        <w:lastRenderedPageBreak/>
        <w:t>121 предпринимателю муниципального образования «Город Майкоп» выдано субсидий на общую сумму 27,1 млн рублей.</w:t>
      </w:r>
    </w:p>
    <w:p w:rsidR="00E20DE1" w:rsidRPr="00FA0D8D" w:rsidRDefault="00200917" w:rsidP="006B34C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В рамках муниципальной программы «Экономическое развитие и формирование инвестиционной привлекательности муниципального образования «Город Майкоп»</w:t>
      </w:r>
      <w:r w:rsidR="00E20DE1" w:rsidRPr="00FA0D8D">
        <w:rPr>
          <w:rFonts w:ascii="Times New Roman" w:hAnsi="Times New Roman" w:cs="Times New Roman"/>
          <w:sz w:val="28"/>
          <w:szCs w:val="28"/>
        </w:rPr>
        <w:t xml:space="preserve"> со сроком реализации на 2022-2026 годы предусмотрена подпрограмма «Развитие субъектов малого и среднего предпринимательства»</w:t>
      </w:r>
      <w:r w:rsidR="001C1E29" w:rsidRPr="00FA0D8D">
        <w:rPr>
          <w:rFonts w:ascii="Times New Roman" w:hAnsi="Times New Roman" w:cs="Times New Roman"/>
          <w:sz w:val="28"/>
          <w:szCs w:val="28"/>
        </w:rPr>
        <w:t xml:space="preserve">, </w:t>
      </w:r>
      <w:r w:rsidR="00E20DE1" w:rsidRPr="00FA0D8D">
        <w:rPr>
          <w:rFonts w:ascii="Times New Roman" w:hAnsi="Times New Roman" w:cs="Times New Roman"/>
          <w:sz w:val="28"/>
          <w:szCs w:val="28"/>
        </w:rPr>
        <w:t>цель</w:t>
      </w:r>
      <w:r w:rsidR="0058326B" w:rsidRPr="00FA0D8D">
        <w:rPr>
          <w:rFonts w:ascii="Times New Roman" w:hAnsi="Times New Roman" w:cs="Times New Roman"/>
          <w:sz w:val="28"/>
          <w:szCs w:val="28"/>
        </w:rPr>
        <w:t>ю</w:t>
      </w:r>
      <w:r w:rsidR="00E20DE1" w:rsidRPr="00FA0D8D">
        <w:rPr>
          <w:rFonts w:ascii="Times New Roman" w:hAnsi="Times New Roman" w:cs="Times New Roman"/>
          <w:sz w:val="28"/>
          <w:szCs w:val="28"/>
        </w:rPr>
        <w:t xml:space="preserve"> которой – развитие предпринимательской активности и потребительского рынка обеспечивающих устойчивое экономическое развитие территории.</w:t>
      </w:r>
    </w:p>
    <w:p w:rsidR="00200917" w:rsidRPr="00FA0D8D" w:rsidRDefault="00E20DE1"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В</w:t>
      </w:r>
      <w:r w:rsidR="00200917" w:rsidRPr="00FA0D8D">
        <w:rPr>
          <w:rFonts w:ascii="Times New Roman" w:hAnsi="Times New Roman" w:cs="Times New Roman"/>
          <w:sz w:val="28"/>
          <w:szCs w:val="28"/>
        </w:rPr>
        <w:t xml:space="preserve"> части </w:t>
      </w:r>
      <w:r w:rsidR="003D19CD" w:rsidRPr="00FA0D8D">
        <w:rPr>
          <w:rFonts w:ascii="Times New Roman" w:hAnsi="Times New Roman" w:cs="Times New Roman"/>
          <w:sz w:val="28"/>
          <w:szCs w:val="28"/>
        </w:rPr>
        <w:t xml:space="preserve">поддержки </w:t>
      </w:r>
      <w:r w:rsidR="00212A13" w:rsidRPr="00FA0D8D">
        <w:rPr>
          <w:rFonts w:ascii="Times New Roman" w:hAnsi="Times New Roman" w:cs="Times New Roman"/>
          <w:sz w:val="28"/>
          <w:szCs w:val="28"/>
        </w:rPr>
        <w:t xml:space="preserve">и создания условий для развития </w:t>
      </w:r>
      <w:r w:rsidR="003D19CD" w:rsidRPr="00FA0D8D">
        <w:rPr>
          <w:rFonts w:ascii="Times New Roman" w:hAnsi="Times New Roman" w:cs="Times New Roman"/>
          <w:sz w:val="28"/>
          <w:szCs w:val="28"/>
        </w:rPr>
        <w:t>субъектов малого и среднего предпринимательства</w:t>
      </w:r>
      <w:r w:rsidR="00200917" w:rsidRPr="00FA0D8D">
        <w:rPr>
          <w:rFonts w:ascii="Times New Roman" w:hAnsi="Times New Roman" w:cs="Times New Roman"/>
          <w:sz w:val="28"/>
          <w:szCs w:val="28"/>
        </w:rPr>
        <w:t xml:space="preserve"> предусмотрено:</w:t>
      </w:r>
    </w:p>
    <w:p w:rsidR="00F14977" w:rsidRPr="00FA0D8D" w:rsidRDefault="00200917"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1. Достижение стратегической подцели «Город привлекательный для развития бизнеса».</w:t>
      </w:r>
    </w:p>
    <w:p w:rsidR="00200917" w:rsidRPr="00FA0D8D" w:rsidRDefault="00200917"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 Решение стратегическ</w:t>
      </w:r>
      <w:r w:rsidR="00DD1046" w:rsidRPr="00FA0D8D">
        <w:rPr>
          <w:rFonts w:ascii="Times New Roman" w:hAnsi="Times New Roman" w:cs="Times New Roman"/>
          <w:sz w:val="28"/>
          <w:szCs w:val="28"/>
        </w:rPr>
        <w:t>их</w:t>
      </w:r>
      <w:r w:rsidRPr="00FA0D8D">
        <w:rPr>
          <w:rFonts w:ascii="Times New Roman" w:hAnsi="Times New Roman" w:cs="Times New Roman"/>
          <w:sz w:val="28"/>
          <w:szCs w:val="28"/>
        </w:rPr>
        <w:t xml:space="preserve"> задач:</w:t>
      </w:r>
    </w:p>
    <w:p w:rsidR="00200917" w:rsidRPr="00FA0D8D" w:rsidRDefault="0045030C"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00917" w:rsidRPr="00FA0D8D">
        <w:rPr>
          <w:rFonts w:ascii="Times New Roman" w:hAnsi="Times New Roman" w:cs="Times New Roman"/>
          <w:sz w:val="28"/>
          <w:szCs w:val="28"/>
        </w:rPr>
        <w:t xml:space="preserve">1. Создание максимально комфортных условий ведения бизнеса. </w:t>
      </w:r>
    </w:p>
    <w:p w:rsidR="00200917" w:rsidRPr="00FA0D8D" w:rsidRDefault="00200917"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45030C" w:rsidRPr="00FA0D8D">
        <w:rPr>
          <w:rFonts w:ascii="Times New Roman" w:hAnsi="Times New Roman" w:cs="Times New Roman"/>
          <w:sz w:val="28"/>
          <w:szCs w:val="28"/>
        </w:rPr>
        <w:t>2.</w:t>
      </w:r>
      <w:r w:rsidRPr="00FA0D8D">
        <w:rPr>
          <w:rFonts w:ascii="Times New Roman" w:hAnsi="Times New Roman" w:cs="Times New Roman"/>
          <w:sz w:val="28"/>
          <w:szCs w:val="28"/>
        </w:rPr>
        <w:t xml:space="preserve"> Развитие </w:t>
      </w:r>
      <w:proofErr w:type="spellStart"/>
      <w:r w:rsidRPr="00FA0D8D">
        <w:rPr>
          <w:rFonts w:ascii="Times New Roman" w:hAnsi="Times New Roman" w:cs="Times New Roman"/>
          <w:sz w:val="28"/>
          <w:szCs w:val="28"/>
        </w:rPr>
        <w:t>муниципально</w:t>
      </w:r>
      <w:proofErr w:type="spellEnd"/>
      <w:r w:rsidRPr="00FA0D8D">
        <w:rPr>
          <w:rFonts w:ascii="Times New Roman" w:hAnsi="Times New Roman" w:cs="Times New Roman"/>
          <w:sz w:val="28"/>
          <w:szCs w:val="28"/>
        </w:rPr>
        <w:t xml:space="preserve">-частного партнерства, низкие административные барьеры для ведения предпринимательской деятельности, качественное сотрудничество и координация в сфере поддержки бизнеса и предпринимательства. </w:t>
      </w:r>
    </w:p>
    <w:p w:rsidR="00200917" w:rsidRPr="00FA0D8D" w:rsidRDefault="0045030C"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00917" w:rsidRPr="00FA0D8D">
        <w:rPr>
          <w:rFonts w:ascii="Times New Roman" w:hAnsi="Times New Roman" w:cs="Times New Roman"/>
          <w:sz w:val="28"/>
          <w:szCs w:val="28"/>
        </w:rPr>
        <w:t>3. Поддержка добросовестной конкуренции.</w:t>
      </w:r>
    </w:p>
    <w:p w:rsidR="00200917" w:rsidRPr="00FA0D8D" w:rsidRDefault="0045030C"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00917" w:rsidRPr="00FA0D8D">
        <w:rPr>
          <w:rFonts w:ascii="Times New Roman" w:hAnsi="Times New Roman" w:cs="Times New Roman"/>
          <w:sz w:val="28"/>
          <w:szCs w:val="28"/>
        </w:rPr>
        <w:t>4. Поддержка предпринимательской активности, как следствие - рост предпринимательской инициативы.</w:t>
      </w:r>
    </w:p>
    <w:p w:rsidR="00200917" w:rsidRPr="00FA0D8D" w:rsidRDefault="0045030C"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00917" w:rsidRPr="00FA0D8D">
        <w:rPr>
          <w:rFonts w:ascii="Times New Roman" w:hAnsi="Times New Roman" w:cs="Times New Roman"/>
          <w:sz w:val="28"/>
          <w:szCs w:val="28"/>
        </w:rPr>
        <w:t xml:space="preserve">5. Обеспечение качества и доступности инфраструктуры для предпринимателей (включая субъекты малого и среднего предпринимательства), в том числе создание новых и развитие имеющихся объектов </w:t>
      </w:r>
      <w:proofErr w:type="spellStart"/>
      <w:r w:rsidR="00200917" w:rsidRPr="00FA0D8D">
        <w:rPr>
          <w:rFonts w:ascii="Times New Roman" w:hAnsi="Times New Roman" w:cs="Times New Roman"/>
          <w:sz w:val="28"/>
          <w:szCs w:val="28"/>
        </w:rPr>
        <w:t>инновационно</w:t>
      </w:r>
      <w:proofErr w:type="spellEnd"/>
      <w:r w:rsidR="00200917" w:rsidRPr="00FA0D8D">
        <w:rPr>
          <w:rFonts w:ascii="Times New Roman" w:hAnsi="Times New Roman" w:cs="Times New Roman"/>
          <w:sz w:val="28"/>
          <w:szCs w:val="28"/>
        </w:rPr>
        <w:t>-инвестиционной инфраструктуры.</w:t>
      </w:r>
    </w:p>
    <w:p w:rsidR="00200917" w:rsidRPr="00FA0D8D" w:rsidRDefault="0045030C"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00917" w:rsidRPr="00FA0D8D">
        <w:rPr>
          <w:rFonts w:ascii="Times New Roman" w:hAnsi="Times New Roman" w:cs="Times New Roman"/>
          <w:sz w:val="28"/>
          <w:szCs w:val="28"/>
        </w:rPr>
        <w:t xml:space="preserve">6. Обеспечение доступности финансовых ресурсов и усовершенствование качества финансовых механизмов поддержки предпринимательства, включая субъекты малого и среднего предпринимательства. </w:t>
      </w:r>
    </w:p>
    <w:p w:rsidR="00200917" w:rsidRPr="00FA0D8D" w:rsidRDefault="0045030C"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00917" w:rsidRPr="00FA0D8D">
        <w:rPr>
          <w:rFonts w:ascii="Times New Roman" w:hAnsi="Times New Roman" w:cs="Times New Roman"/>
          <w:sz w:val="28"/>
          <w:szCs w:val="28"/>
        </w:rPr>
        <w:t>7. Создание условий для повышения социальной ответственности бизнес-структур.</w:t>
      </w:r>
    </w:p>
    <w:p w:rsidR="00FC0F8C" w:rsidRPr="00FA0D8D" w:rsidRDefault="0045030C"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w:t>
      </w:r>
      <w:r w:rsidR="00200917" w:rsidRPr="00FA0D8D">
        <w:rPr>
          <w:rFonts w:ascii="Times New Roman" w:hAnsi="Times New Roman" w:cs="Times New Roman"/>
          <w:sz w:val="28"/>
          <w:szCs w:val="28"/>
        </w:rPr>
        <w:t xml:space="preserve">8. Повышение качества человеческого капитала организаций, ведущих деятельность в сфере социального предпринимательства. </w:t>
      </w:r>
    </w:p>
    <w:p w:rsidR="0045030C" w:rsidRPr="00FA0D8D" w:rsidRDefault="00200917"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 Достижение значени</w:t>
      </w:r>
      <w:r w:rsidR="0045030C" w:rsidRPr="00FA0D8D">
        <w:rPr>
          <w:rFonts w:ascii="Times New Roman" w:hAnsi="Times New Roman" w:cs="Times New Roman"/>
          <w:sz w:val="28"/>
          <w:szCs w:val="28"/>
        </w:rPr>
        <w:t>й</w:t>
      </w:r>
      <w:r w:rsidRPr="00FA0D8D">
        <w:rPr>
          <w:rFonts w:ascii="Times New Roman" w:hAnsi="Times New Roman" w:cs="Times New Roman"/>
          <w:sz w:val="28"/>
          <w:szCs w:val="28"/>
        </w:rPr>
        <w:t xml:space="preserve"> целев</w:t>
      </w:r>
      <w:r w:rsidR="0045030C" w:rsidRPr="00FA0D8D">
        <w:rPr>
          <w:rFonts w:ascii="Times New Roman" w:hAnsi="Times New Roman" w:cs="Times New Roman"/>
          <w:sz w:val="28"/>
          <w:szCs w:val="28"/>
        </w:rPr>
        <w:t>ых</w:t>
      </w:r>
      <w:r w:rsidRPr="00FA0D8D">
        <w:rPr>
          <w:rFonts w:ascii="Times New Roman" w:hAnsi="Times New Roman" w:cs="Times New Roman"/>
          <w:sz w:val="28"/>
          <w:szCs w:val="28"/>
        </w:rPr>
        <w:t xml:space="preserve"> показател</w:t>
      </w:r>
      <w:r w:rsidR="0045030C" w:rsidRPr="00FA0D8D">
        <w:rPr>
          <w:rFonts w:ascii="Times New Roman" w:hAnsi="Times New Roman" w:cs="Times New Roman"/>
          <w:sz w:val="28"/>
          <w:szCs w:val="28"/>
        </w:rPr>
        <w:t>ей:</w:t>
      </w:r>
    </w:p>
    <w:p w:rsidR="0045030C" w:rsidRPr="00FA0D8D" w:rsidRDefault="0045030C"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3.1. Темп роста среднесписочной численности работников (без внешних совместителей) средних, малых и </w:t>
      </w:r>
      <w:proofErr w:type="spellStart"/>
      <w:r w:rsidRPr="00FA0D8D">
        <w:rPr>
          <w:rFonts w:ascii="Times New Roman" w:hAnsi="Times New Roman" w:cs="Times New Roman"/>
          <w:sz w:val="28"/>
          <w:szCs w:val="28"/>
        </w:rPr>
        <w:t>микропредприятий</w:t>
      </w:r>
      <w:proofErr w:type="spellEnd"/>
      <w:r w:rsidRPr="00FA0D8D">
        <w:rPr>
          <w:rFonts w:ascii="Times New Roman" w:hAnsi="Times New Roman" w:cs="Times New Roman"/>
          <w:sz w:val="28"/>
          <w:szCs w:val="28"/>
        </w:rPr>
        <w:t>.</w:t>
      </w:r>
    </w:p>
    <w:p w:rsidR="0045030C" w:rsidRPr="00FA0D8D" w:rsidRDefault="0045030C"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3.2. Количество СМСП и </w:t>
      </w:r>
      <w:proofErr w:type="spellStart"/>
      <w:r w:rsidRPr="00FA0D8D">
        <w:rPr>
          <w:rFonts w:ascii="Times New Roman" w:hAnsi="Times New Roman" w:cs="Times New Roman"/>
          <w:sz w:val="28"/>
          <w:szCs w:val="28"/>
        </w:rPr>
        <w:t>самозанятых</w:t>
      </w:r>
      <w:proofErr w:type="spellEnd"/>
      <w:r w:rsidRPr="00FA0D8D">
        <w:rPr>
          <w:rFonts w:ascii="Times New Roman" w:hAnsi="Times New Roman" w:cs="Times New Roman"/>
          <w:sz w:val="28"/>
          <w:szCs w:val="28"/>
        </w:rPr>
        <w:t xml:space="preserve"> граждан, получивших информационную поддержку (нарастающим итогом).</w:t>
      </w:r>
    </w:p>
    <w:p w:rsidR="0045030C" w:rsidRPr="00FA0D8D" w:rsidRDefault="0045030C"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3.3. Количество </w:t>
      </w:r>
      <w:proofErr w:type="spellStart"/>
      <w:r w:rsidRPr="00FA0D8D">
        <w:rPr>
          <w:rFonts w:ascii="Times New Roman" w:hAnsi="Times New Roman" w:cs="Times New Roman"/>
          <w:sz w:val="28"/>
          <w:szCs w:val="28"/>
        </w:rPr>
        <w:t>самозанятых</w:t>
      </w:r>
      <w:proofErr w:type="spellEnd"/>
      <w:r w:rsidRPr="00FA0D8D">
        <w:rPr>
          <w:rFonts w:ascii="Times New Roman" w:hAnsi="Times New Roman" w:cs="Times New Roman"/>
          <w:sz w:val="28"/>
          <w:szCs w:val="28"/>
        </w:rPr>
        <w:t xml:space="preserve"> граждан, зафиксировавших свой статус и применяющих специальный налоговый режим «Налог на профессиональный доход».</w:t>
      </w:r>
    </w:p>
    <w:p w:rsidR="0045030C" w:rsidRPr="00FA0D8D" w:rsidRDefault="0045030C"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3.4. Доля сданных в аренду СМСП и организациям, образующим инфраструктуру поддержки СМСП, объектов недвижимого имущества, включенных в перечень муниципального имущества</w:t>
      </w:r>
      <w:r w:rsidR="00456FCA" w:rsidRPr="00FA0D8D">
        <w:rPr>
          <w:rFonts w:ascii="Times New Roman" w:hAnsi="Times New Roman" w:cs="Times New Roman"/>
          <w:sz w:val="28"/>
          <w:szCs w:val="28"/>
        </w:rPr>
        <w:t xml:space="preserve">, в общем количестве </w:t>
      </w:r>
      <w:r w:rsidR="00456FCA" w:rsidRPr="00FA0D8D">
        <w:rPr>
          <w:rFonts w:ascii="Times New Roman" w:hAnsi="Times New Roman" w:cs="Times New Roman"/>
          <w:sz w:val="28"/>
          <w:szCs w:val="28"/>
        </w:rPr>
        <w:lastRenderedPageBreak/>
        <w:t>объектов недвижимого имущества, включенных в указанный перечень.</w:t>
      </w:r>
      <w:r w:rsidRPr="00FA0D8D">
        <w:rPr>
          <w:rFonts w:ascii="Times New Roman" w:hAnsi="Times New Roman" w:cs="Times New Roman"/>
          <w:sz w:val="28"/>
          <w:szCs w:val="28"/>
        </w:rPr>
        <w:t xml:space="preserve"> </w:t>
      </w:r>
    </w:p>
    <w:p w:rsidR="00200917" w:rsidRPr="00FA0D8D" w:rsidRDefault="00AE4CC0" w:rsidP="002009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Достижение значений целевых показателей является ожидаемым результатом </w:t>
      </w:r>
      <w:r w:rsidR="00CC5691" w:rsidRPr="00FA0D8D">
        <w:rPr>
          <w:rFonts w:ascii="Times New Roman" w:hAnsi="Times New Roman" w:cs="Times New Roman"/>
          <w:sz w:val="28"/>
          <w:szCs w:val="28"/>
        </w:rPr>
        <w:t xml:space="preserve">поддержки и </w:t>
      </w:r>
      <w:r w:rsidRPr="00FA0D8D">
        <w:rPr>
          <w:rFonts w:ascii="Times New Roman" w:hAnsi="Times New Roman" w:cs="Times New Roman"/>
          <w:sz w:val="28"/>
          <w:szCs w:val="28"/>
        </w:rPr>
        <w:t xml:space="preserve">развития субъектов малого и среднего предпринимательств на территории муниципального образования «Город Майкоп». </w:t>
      </w:r>
      <w:r w:rsidR="00200917" w:rsidRPr="00FA0D8D">
        <w:rPr>
          <w:rFonts w:ascii="Times New Roman" w:hAnsi="Times New Roman" w:cs="Times New Roman"/>
          <w:sz w:val="28"/>
          <w:szCs w:val="28"/>
        </w:rPr>
        <w:t>Плановые значения целев</w:t>
      </w:r>
      <w:r w:rsidR="00456FCA" w:rsidRPr="00FA0D8D">
        <w:rPr>
          <w:rFonts w:ascii="Times New Roman" w:hAnsi="Times New Roman" w:cs="Times New Roman"/>
          <w:sz w:val="28"/>
          <w:szCs w:val="28"/>
        </w:rPr>
        <w:t>ых</w:t>
      </w:r>
      <w:r w:rsidR="00200917" w:rsidRPr="00FA0D8D">
        <w:rPr>
          <w:rFonts w:ascii="Times New Roman" w:hAnsi="Times New Roman" w:cs="Times New Roman"/>
          <w:sz w:val="28"/>
          <w:szCs w:val="28"/>
        </w:rPr>
        <w:t xml:space="preserve"> показател</w:t>
      </w:r>
      <w:r w:rsidR="00456FCA" w:rsidRPr="00FA0D8D">
        <w:rPr>
          <w:rFonts w:ascii="Times New Roman" w:hAnsi="Times New Roman" w:cs="Times New Roman"/>
          <w:sz w:val="28"/>
          <w:szCs w:val="28"/>
        </w:rPr>
        <w:t>ей</w:t>
      </w:r>
      <w:r w:rsidR="00200917" w:rsidRPr="00FA0D8D">
        <w:rPr>
          <w:rFonts w:ascii="Times New Roman" w:hAnsi="Times New Roman" w:cs="Times New Roman"/>
          <w:sz w:val="28"/>
          <w:szCs w:val="28"/>
        </w:rPr>
        <w:t xml:space="preserve"> рассчитываются на основе показателей среднесрочного и долгосрочного прогнозов. </w:t>
      </w:r>
    </w:p>
    <w:p w:rsidR="00CE2BF9" w:rsidRDefault="00CE2BF9" w:rsidP="00A20415">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p>
    <w:p w:rsidR="002A4D2E" w:rsidRPr="00FA0D8D" w:rsidRDefault="002A4D2E" w:rsidP="00A20415">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r w:rsidRPr="00FA0D8D">
        <w:rPr>
          <w:rFonts w:ascii="Times New Roman" w:hAnsi="Times New Roman" w:cs="Times New Roman"/>
          <w:b/>
          <w:i/>
          <w:sz w:val="28"/>
          <w:szCs w:val="28"/>
        </w:rPr>
        <w:t xml:space="preserve">Итоги </w:t>
      </w:r>
      <w:r w:rsidR="00B93089" w:rsidRPr="00FA0D8D">
        <w:rPr>
          <w:rFonts w:ascii="Times New Roman" w:hAnsi="Times New Roman" w:cs="Times New Roman"/>
          <w:b/>
          <w:i/>
          <w:sz w:val="28"/>
          <w:szCs w:val="28"/>
        </w:rPr>
        <w:t xml:space="preserve">за </w:t>
      </w:r>
      <w:r w:rsidRPr="00FA0D8D">
        <w:rPr>
          <w:rFonts w:ascii="Times New Roman" w:hAnsi="Times New Roman" w:cs="Times New Roman"/>
          <w:b/>
          <w:i/>
          <w:sz w:val="28"/>
          <w:szCs w:val="28"/>
        </w:rPr>
        <w:t>20</w:t>
      </w:r>
      <w:r w:rsidR="00CC5691" w:rsidRPr="00FA0D8D">
        <w:rPr>
          <w:rFonts w:ascii="Times New Roman" w:hAnsi="Times New Roman" w:cs="Times New Roman"/>
          <w:b/>
          <w:i/>
          <w:sz w:val="28"/>
          <w:szCs w:val="28"/>
        </w:rPr>
        <w:t>2</w:t>
      </w:r>
      <w:r w:rsidR="00AC530B" w:rsidRPr="00FA0D8D">
        <w:rPr>
          <w:rFonts w:ascii="Times New Roman" w:hAnsi="Times New Roman" w:cs="Times New Roman"/>
          <w:b/>
          <w:i/>
          <w:sz w:val="28"/>
          <w:szCs w:val="28"/>
        </w:rPr>
        <w:t>4</w:t>
      </w:r>
      <w:r w:rsidRPr="00FA0D8D">
        <w:rPr>
          <w:rFonts w:ascii="Times New Roman" w:hAnsi="Times New Roman" w:cs="Times New Roman"/>
          <w:b/>
          <w:i/>
          <w:sz w:val="28"/>
          <w:szCs w:val="28"/>
        </w:rPr>
        <w:t xml:space="preserve"> год</w:t>
      </w:r>
    </w:p>
    <w:p w:rsidR="00AC530B" w:rsidRPr="00FA0D8D" w:rsidRDefault="00AC530B" w:rsidP="00AC530B">
      <w:pPr>
        <w:spacing w:after="0" w:line="240" w:lineRule="auto"/>
        <w:ind w:firstLine="709"/>
        <w:contextualSpacing/>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По состоянию на 01.01.2025 на территории муниципального образования «Город Майкоп» осуществляет деятельность 7 </w:t>
      </w:r>
      <w:r w:rsidR="00084B37" w:rsidRPr="00FA0D8D">
        <w:rPr>
          <w:rFonts w:ascii="Times New Roman" w:eastAsia="Calibri" w:hAnsi="Times New Roman" w:cs="Times New Roman"/>
          <w:sz w:val="28"/>
          <w:szCs w:val="28"/>
        </w:rPr>
        <w:t>279</w:t>
      </w:r>
      <w:r w:rsidRPr="00FA0D8D">
        <w:rPr>
          <w:rFonts w:ascii="Times New Roman" w:eastAsia="Calibri" w:hAnsi="Times New Roman" w:cs="Times New Roman"/>
          <w:sz w:val="28"/>
          <w:szCs w:val="28"/>
        </w:rPr>
        <w:t xml:space="preserve"> субъектов малого и среднего предпринимательства с численностью 24 009 человек (далее – СМСП), в том числе:</w:t>
      </w:r>
    </w:p>
    <w:p w:rsidR="00AC530B" w:rsidRPr="00FA0D8D" w:rsidRDefault="00AC530B" w:rsidP="00AC530B">
      <w:pPr>
        <w:spacing w:after="0" w:line="240" w:lineRule="auto"/>
        <w:ind w:firstLine="709"/>
        <w:contextualSpacing/>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 </w:t>
      </w:r>
      <w:r w:rsidR="00084B37" w:rsidRPr="00FA0D8D">
        <w:rPr>
          <w:rFonts w:ascii="Times New Roman" w:eastAsia="Calibri" w:hAnsi="Times New Roman" w:cs="Times New Roman"/>
          <w:sz w:val="28"/>
          <w:szCs w:val="28"/>
        </w:rPr>
        <w:t>7</w:t>
      </w:r>
      <w:r w:rsidRPr="00FA0D8D">
        <w:rPr>
          <w:rFonts w:ascii="Times New Roman" w:eastAsia="Calibri" w:hAnsi="Times New Roman" w:cs="Times New Roman"/>
          <w:sz w:val="28"/>
          <w:szCs w:val="28"/>
        </w:rPr>
        <w:t xml:space="preserve"> средних предприятий;</w:t>
      </w:r>
    </w:p>
    <w:p w:rsidR="00AC530B" w:rsidRPr="00FA0D8D" w:rsidRDefault="00AC530B" w:rsidP="00AC530B">
      <w:pPr>
        <w:spacing w:after="0" w:line="240" w:lineRule="auto"/>
        <w:ind w:firstLine="709"/>
        <w:contextualSpacing/>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xml:space="preserve">- </w:t>
      </w:r>
      <w:r w:rsidR="00084B37" w:rsidRPr="00FA0D8D">
        <w:rPr>
          <w:rFonts w:ascii="Times New Roman" w:eastAsia="Calibri" w:hAnsi="Times New Roman" w:cs="Times New Roman"/>
          <w:sz w:val="28"/>
          <w:szCs w:val="28"/>
        </w:rPr>
        <w:t>1 670</w:t>
      </w:r>
      <w:r w:rsidRPr="00FA0D8D">
        <w:rPr>
          <w:rFonts w:ascii="Times New Roman" w:eastAsia="Calibri" w:hAnsi="Times New Roman" w:cs="Times New Roman"/>
          <w:sz w:val="28"/>
          <w:szCs w:val="28"/>
        </w:rPr>
        <w:t xml:space="preserve"> малых предприятий</w:t>
      </w:r>
      <w:r w:rsidR="00084B37" w:rsidRPr="00FA0D8D">
        <w:rPr>
          <w:rFonts w:ascii="Times New Roman" w:eastAsia="Calibri" w:hAnsi="Times New Roman" w:cs="Times New Roman"/>
          <w:sz w:val="28"/>
          <w:szCs w:val="28"/>
        </w:rPr>
        <w:t>, включая микро</w:t>
      </w:r>
      <w:r w:rsidRPr="00FA0D8D">
        <w:rPr>
          <w:rFonts w:ascii="Times New Roman" w:eastAsia="Calibri" w:hAnsi="Times New Roman" w:cs="Times New Roman"/>
          <w:sz w:val="28"/>
          <w:szCs w:val="28"/>
        </w:rPr>
        <w:t>;</w:t>
      </w:r>
    </w:p>
    <w:p w:rsidR="00AC530B" w:rsidRPr="00FA0D8D" w:rsidRDefault="00AC530B" w:rsidP="00AC530B">
      <w:pPr>
        <w:spacing w:after="0" w:line="240" w:lineRule="auto"/>
        <w:ind w:firstLine="709"/>
        <w:contextualSpacing/>
        <w:jc w:val="both"/>
        <w:rPr>
          <w:rFonts w:ascii="Times New Roman" w:eastAsia="Calibri" w:hAnsi="Times New Roman" w:cs="Times New Roman"/>
          <w:sz w:val="28"/>
          <w:szCs w:val="28"/>
        </w:rPr>
      </w:pPr>
      <w:r w:rsidRPr="00FA0D8D">
        <w:rPr>
          <w:rFonts w:ascii="Times New Roman" w:eastAsia="Calibri" w:hAnsi="Times New Roman" w:cs="Times New Roman"/>
          <w:sz w:val="28"/>
          <w:szCs w:val="28"/>
        </w:rPr>
        <w:t>- 5 602 индивидуальных предпринимателя.</w:t>
      </w:r>
    </w:p>
    <w:p w:rsidR="00487CC9" w:rsidRPr="00FA0D8D" w:rsidRDefault="00487CC9" w:rsidP="00487CC9">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По итогам 20</w:t>
      </w:r>
      <w:r w:rsidR="00CC5691" w:rsidRPr="00FA0D8D">
        <w:rPr>
          <w:rFonts w:ascii="Times New Roman" w:hAnsi="Times New Roman" w:cs="Times New Roman"/>
          <w:sz w:val="28"/>
          <w:szCs w:val="28"/>
        </w:rPr>
        <w:t>2</w:t>
      </w:r>
      <w:r w:rsidR="00AC530B" w:rsidRPr="00FA0D8D">
        <w:rPr>
          <w:rFonts w:ascii="Times New Roman" w:hAnsi="Times New Roman" w:cs="Times New Roman"/>
          <w:sz w:val="28"/>
          <w:szCs w:val="28"/>
        </w:rPr>
        <w:t>4</w:t>
      </w:r>
      <w:r w:rsidRPr="00FA0D8D">
        <w:rPr>
          <w:rFonts w:ascii="Times New Roman" w:hAnsi="Times New Roman" w:cs="Times New Roman"/>
          <w:sz w:val="28"/>
          <w:szCs w:val="28"/>
        </w:rPr>
        <w:t xml:space="preserve"> года в секторе малого и среднего предпринимательства сложилась следующая ситуация.</w:t>
      </w:r>
    </w:p>
    <w:p w:rsidR="00487CC9" w:rsidRPr="00FA0D8D" w:rsidRDefault="00487CC9" w:rsidP="00487CC9">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Оборот товаров и услуг</w:t>
      </w:r>
      <w:r w:rsidR="00AC530B" w:rsidRPr="00FA0D8D">
        <w:rPr>
          <w:rFonts w:ascii="Times New Roman" w:hAnsi="Times New Roman" w:cs="Times New Roman"/>
          <w:sz w:val="28"/>
          <w:szCs w:val="28"/>
        </w:rPr>
        <w:t xml:space="preserve"> </w:t>
      </w:r>
      <w:r w:rsidR="009301D5" w:rsidRPr="00FA0D8D">
        <w:rPr>
          <w:rFonts w:ascii="Times New Roman" w:hAnsi="Times New Roman" w:cs="Times New Roman"/>
          <w:sz w:val="28"/>
          <w:szCs w:val="28"/>
        </w:rPr>
        <w:t xml:space="preserve">в действующих ценах </w:t>
      </w:r>
      <w:r w:rsidRPr="00FA0D8D">
        <w:rPr>
          <w:rFonts w:ascii="Times New Roman" w:hAnsi="Times New Roman" w:cs="Times New Roman"/>
          <w:sz w:val="28"/>
          <w:szCs w:val="28"/>
        </w:rPr>
        <w:t>составил:</w:t>
      </w:r>
    </w:p>
    <w:p w:rsidR="00487CC9" w:rsidRPr="00FA0D8D" w:rsidRDefault="00487CC9" w:rsidP="00487CC9">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на средних предприятиях – </w:t>
      </w:r>
      <w:r w:rsidR="00084B37" w:rsidRPr="00FA0D8D">
        <w:rPr>
          <w:rFonts w:ascii="Times New Roman" w:hAnsi="Times New Roman" w:cs="Times New Roman"/>
          <w:sz w:val="28"/>
          <w:szCs w:val="28"/>
        </w:rPr>
        <w:t>5 645,6</w:t>
      </w:r>
      <w:r w:rsidRPr="00FA0D8D">
        <w:rPr>
          <w:rFonts w:ascii="Times New Roman" w:hAnsi="Times New Roman" w:cs="Times New Roman"/>
          <w:sz w:val="28"/>
          <w:szCs w:val="28"/>
        </w:rPr>
        <w:t xml:space="preserve"> млн рублей;</w:t>
      </w:r>
    </w:p>
    <w:p w:rsidR="00487CC9" w:rsidRPr="00FA0D8D" w:rsidRDefault="00487CC9" w:rsidP="00487CC9">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на малых и </w:t>
      </w:r>
      <w:proofErr w:type="spellStart"/>
      <w:r w:rsidRPr="00FA0D8D">
        <w:rPr>
          <w:rFonts w:ascii="Times New Roman" w:hAnsi="Times New Roman" w:cs="Times New Roman"/>
          <w:sz w:val="28"/>
          <w:szCs w:val="28"/>
        </w:rPr>
        <w:t>микропредприятиях</w:t>
      </w:r>
      <w:proofErr w:type="spellEnd"/>
      <w:r w:rsidRPr="00FA0D8D">
        <w:rPr>
          <w:rFonts w:ascii="Times New Roman" w:hAnsi="Times New Roman" w:cs="Times New Roman"/>
          <w:sz w:val="28"/>
          <w:szCs w:val="28"/>
        </w:rPr>
        <w:t xml:space="preserve"> </w:t>
      </w:r>
      <w:r w:rsidR="00F976C7" w:rsidRPr="00FA0D8D">
        <w:rPr>
          <w:rFonts w:ascii="Times New Roman" w:hAnsi="Times New Roman" w:cs="Times New Roman"/>
          <w:sz w:val="28"/>
          <w:szCs w:val="28"/>
        </w:rPr>
        <w:t>–</w:t>
      </w:r>
      <w:r w:rsidRPr="00FA0D8D">
        <w:rPr>
          <w:rFonts w:ascii="Times New Roman" w:hAnsi="Times New Roman" w:cs="Times New Roman"/>
          <w:sz w:val="28"/>
          <w:szCs w:val="28"/>
        </w:rPr>
        <w:t xml:space="preserve"> </w:t>
      </w:r>
      <w:r w:rsidR="005A1E2F" w:rsidRPr="00FA0D8D">
        <w:rPr>
          <w:rFonts w:ascii="Times New Roman" w:hAnsi="Times New Roman" w:cs="Times New Roman"/>
          <w:sz w:val="28"/>
          <w:szCs w:val="28"/>
        </w:rPr>
        <w:t>4 552,3</w:t>
      </w:r>
      <w:r w:rsidRPr="00FA0D8D">
        <w:rPr>
          <w:rFonts w:ascii="Times New Roman" w:hAnsi="Times New Roman" w:cs="Times New Roman"/>
          <w:sz w:val="28"/>
          <w:szCs w:val="28"/>
        </w:rPr>
        <w:t xml:space="preserve"> млн рублей.</w:t>
      </w:r>
    </w:p>
    <w:p w:rsidR="00487CC9" w:rsidRPr="00FA0D8D" w:rsidRDefault="00487CC9" w:rsidP="00487CC9">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Среднесписочная численность работников:</w:t>
      </w:r>
    </w:p>
    <w:p w:rsidR="00487CC9" w:rsidRPr="00FA0D8D" w:rsidRDefault="00487CC9" w:rsidP="00487CC9">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Среднесписочная численность работников по итогам 20</w:t>
      </w:r>
      <w:r w:rsidR="00CC5691" w:rsidRPr="00FA0D8D">
        <w:rPr>
          <w:rFonts w:ascii="Times New Roman" w:hAnsi="Times New Roman" w:cs="Times New Roman"/>
          <w:sz w:val="28"/>
          <w:szCs w:val="28"/>
        </w:rPr>
        <w:t>2</w:t>
      </w:r>
      <w:r w:rsidR="00AC530B" w:rsidRPr="00FA0D8D">
        <w:rPr>
          <w:rFonts w:ascii="Times New Roman" w:hAnsi="Times New Roman" w:cs="Times New Roman"/>
          <w:sz w:val="28"/>
          <w:szCs w:val="28"/>
        </w:rPr>
        <w:t>4</w:t>
      </w:r>
      <w:r w:rsidR="00F976C7" w:rsidRPr="00FA0D8D">
        <w:rPr>
          <w:rFonts w:ascii="Times New Roman" w:hAnsi="Times New Roman" w:cs="Times New Roman"/>
          <w:sz w:val="28"/>
          <w:szCs w:val="28"/>
        </w:rPr>
        <w:t xml:space="preserve"> </w:t>
      </w:r>
      <w:r w:rsidRPr="00FA0D8D">
        <w:rPr>
          <w:rFonts w:ascii="Times New Roman" w:hAnsi="Times New Roman" w:cs="Times New Roman"/>
          <w:sz w:val="28"/>
          <w:szCs w:val="28"/>
        </w:rPr>
        <w:t>года (без внешних совместителей) составила:</w:t>
      </w:r>
    </w:p>
    <w:p w:rsidR="00487CC9" w:rsidRPr="00FA0D8D" w:rsidRDefault="00487CC9" w:rsidP="00487CC9">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на средних предприятиях – </w:t>
      </w:r>
      <w:r w:rsidR="00AE1A5C" w:rsidRPr="00FA0D8D">
        <w:rPr>
          <w:rFonts w:ascii="Times New Roman" w:hAnsi="Times New Roman" w:cs="Times New Roman"/>
          <w:sz w:val="28"/>
          <w:szCs w:val="28"/>
        </w:rPr>
        <w:t>9</w:t>
      </w:r>
      <w:r w:rsidR="0058078C" w:rsidRPr="00FA0D8D">
        <w:rPr>
          <w:rFonts w:ascii="Times New Roman" w:hAnsi="Times New Roman" w:cs="Times New Roman"/>
          <w:sz w:val="28"/>
          <w:szCs w:val="28"/>
        </w:rPr>
        <w:t>9</w:t>
      </w:r>
      <w:r w:rsidR="003871DA" w:rsidRPr="00FA0D8D">
        <w:rPr>
          <w:rFonts w:ascii="Times New Roman" w:hAnsi="Times New Roman" w:cs="Times New Roman"/>
          <w:sz w:val="28"/>
          <w:szCs w:val="28"/>
        </w:rPr>
        <w:t>7</w:t>
      </w:r>
      <w:r w:rsidRPr="00FA0D8D">
        <w:rPr>
          <w:rFonts w:ascii="Times New Roman" w:hAnsi="Times New Roman" w:cs="Times New Roman"/>
          <w:sz w:val="28"/>
          <w:szCs w:val="28"/>
        </w:rPr>
        <w:t xml:space="preserve"> человек;</w:t>
      </w:r>
    </w:p>
    <w:p w:rsidR="00487CC9" w:rsidRPr="00FA0D8D" w:rsidRDefault="00487CC9" w:rsidP="00487CC9">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на малых, включая </w:t>
      </w:r>
      <w:proofErr w:type="spellStart"/>
      <w:r w:rsidRPr="00FA0D8D">
        <w:rPr>
          <w:rFonts w:ascii="Times New Roman" w:hAnsi="Times New Roman" w:cs="Times New Roman"/>
          <w:sz w:val="28"/>
          <w:szCs w:val="28"/>
        </w:rPr>
        <w:t>микропредприятия</w:t>
      </w:r>
      <w:proofErr w:type="spellEnd"/>
      <w:r w:rsidRPr="00FA0D8D">
        <w:rPr>
          <w:rFonts w:ascii="Times New Roman" w:hAnsi="Times New Roman" w:cs="Times New Roman"/>
          <w:sz w:val="28"/>
          <w:szCs w:val="28"/>
        </w:rPr>
        <w:t xml:space="preserve"> – </w:t>
      </w:r>
      <w:r w:rsidR="0058078C" w:rsidRPr="00FA0D8D">
        <w:rPr>
          <w:rFonts w:ascii="Times New Roman" w:hAnsi="Times New Roman" w:cs="Times New Roman"/>
          <w:sz w:val="28"/>
          <w:szCs w:val="28"/>
        </w:rPr>
        <w:t xml:space="preserve">9 </w:t>
      </w:r>
      <w:r w:rsidR="00AC530B" w:rsidRPr="00FA0D8D">
        <w:rPr>
          <w:rFonts w:ascii="Times New Roman" w:hAnsi="Times New Roman" w:cs="Times New Roman"/>
          <w:sz w:val="28"/>
          <w:szCs w:val="28"/>
        </w:rPr>
        <w:t>022</w:t>
      </w:r>
      <w:r w:rsidRPr="00FA0D8D">
        <w:rPr>
          <w:rFonts w:ascii="Times New Roman" w:hAnsi="Times New Roman" w:cs="Times New Roman"/>
          <w:sz w:val="28"/>
          <w:szCs w:val="28"/>
        </w:rPr>
        <w:t xml:space="preserve"> человек</w:t>
      </w:r>
      <w:r w:rsidR="00AC530B" w:rsidRPr="00FA0D8D">
        <w:rPr>
          <w:rFonts w:ascii="Times New Roman" w:hAnsi="Times New Roman" w:cs="Times New Roman"/>
          <w:sz w:val="28"/>
          <w:szCs w:val="28"/>
        </w:rPr>
        <w:t>а</w:t>
      </w:r>
      <w:r w:rsidRPr="00FA0D8D">
        <w:rPr>
          <w:rFonts w:ascii="Times New Roman" w:hAnsi="Times New Roman" w:cs="Times New Roman"/>
          <w:sz w:val="28"/>
          <w:szCs w:val="28"/>
        </w:rPr>
        <w:t>.</w:t>
      </w:r>
    </w:p>
    <w:p w:rsidR="00D32836" w:rsidRPr="00FA0D8D" w:rsidRDefault="00D32836"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p>
    <w:p w:rsidR="00A406E7" w:rsidRPr="00FA0D8D" w:rsidRDefault="00A406E7"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r w:rsidRPr="00FA0D8D">
        <w:rPr>
          <w:rFonts w:ascii="Times New Roman" w:hAnsi="Times New Roman" w:cs="Times New Roman"/>
          <w:b/>
          <w:i/>
          <w:sz w:val="28"/>
          <w:szCs w:val="28"/>
        </w:rPr>
        <w:t>Оценка 20</w:t>
      </w:r>
      <w:r w:rsidR="00F976C7" w:rsidRPr="00FA0D8D">
        <w:rPr>
          <w:rFonts w:ascii="Times New Roman" w:hAnsi="Times New Roman" w:cs="Times New Roman"/>
          <w:b/>
          <w:i/>
          <w:sz w:val="28"/>
          <w:szCs w:val="28"/>
        </w:rPr>
        <w:t>2</w:t>
      </w:r>
      <w:r w:rsidR="00AC530B" w:rsidRPr="00FA0D8D">
        <w:rPr>
          <w:rFonts w:ascii="Times New Roman" w:hAnsi="Times New Roman" w:cs="Times New Roman"/>
          <w:b/>
          <w:i/>
          <w:sz w:val="28"/>
          <w:szCs w:val="28"/>
        </w:rPr>
        <w:t>5</w:t>
      </w:r>
      <w:r w:rsidRPr="00FA0D8D">
        <w:rPr>
          <w:rFonts w:ascii="Times New Roman" w:hAnsi="Times New Roman" w:cs="Times New Roman"/>
          <w:b/>
          <w:i/>
          <w:sz w:val="28"/>
          <w:szCs w:val="28"/>
        </w:rPr>
        <w:t xml:space="preserve"> года</w:t>
      </w:r>
    </w:p>
    <w:p w:rsidR="00553C28" w:rsidRPr="00FA0D8D" w:rsidRDefault="00460516"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В 20</w:t>
      </w:r>
      <w:r w:rsidR="00F976C7" w:rsidRPr="00FA0D8D">
        <w:rPr>
          <w:rFonts w:ascii="Times New Roman" w:hAnsi="Times New Roman" w:cs="Times New Roman"/>
          <w:sz w:val="28"/>
          <w:szCs w:val="28"/>
        </w:rPr>
        <w:t>2</w:t>
      </w:r>
      <w:r w:rsidR="005A1E2F"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году количеств</w:t>
      </w:r>
      <w:r w:rsidR="00F976C7" w:rsidRPr="00FA0D8D">
        <w:rPr>
          <w:rFonts w:ascii="Times New Roman" w:hAnsi="Times New Roman" w:cs="Times New Roman"/>
          <w:sz w:val="28"/>
          <w:szCs w:val="28"/>
        </w:rPr>
        <w:t>о</w:t>
      </w:r>
      <w:r w:rsidRPr="00FA0D8D">
        <w:rPr>
          <w:rFonts w:ascii="Times New Roman" w:hAnsi="Times New Roman" w:cs="Times New Roman"/>
          <w:sz w:val="28"/>
          <w:szCs w:val="28"/>
        </w:rPr>
        <w:t xml:space="preserve"> малых предприятий</w:t>
      </w:r>
      <w:r w:rsidR="00F976C7" w:rsidRPr="00FA0D8D">
        <w:rPr>
          <w:rFonts w:ascii="Times New Roman" w:hAnsi="Times New Roman" w:cs="Times New Roman"/>
          <w:sz w:val="28"/>
          <w:szCs w:val="28"/>
        </w:rPr>
        <w:t xml:space="preserve"> </w:t>
      </w:r>
      <w:r w:rsidR="00CD5B26" w:rsidRPr="00FA0D8D">
        <w:rPr>
          <w:rFonts w:ascii="Times New Roman" w:hAnsi="Times New Roman" w:cs="Times New Roman"/>
          <w:sz w:val="28"/>
          <w:szCs w:val="28"/>
        </w:rPr>
        <w:t>увеличится</w:t>
      </w:r>
      <w:r w:rsidR="00057CC1" w:rsidRPr="00FA0D8D">
        <w:rPr>
          <w:rFonts w:ascii="Times New Roman" w:hAnsi="Times New Roman" w:cs="Times New Roman"/>
          <w:sz w:val="28"/>
          <w:szCs w:val="28"/>
        </w:rPr>
        <w:t xml:space="preserve"> </w:t>
      </w:r>
      <w:r w:rsidR="00F976C7" w:rsidRPr="00FA0D8D">
        <w:rPr>
          <w:rFonts w:ascii="Times New Roman" w:hAnsi="Times New Roman" w:cs="Times New Roman"/>
          <w:sz w:val="28"/>
          <w:szCs w:val="28"/>
        </w:rPr>
        <w:t xml:space="preserve">на </w:t>
      </w:r>
      <w:r w:rsidR="00084B37" w:rsidRPr="00FA0D8D">
        <w:rPr>
          <w:rFonts w:ascii="Times New Roman" w:hAnsi="Times New Roman" w:cs="Times New Roman"/>
          <w:sz w:val="28"/>
          <w:szCs w:val="28"/>
        </w:rPr>
        <w:t xml:space="preserve">100 </w:t>
      </w:r>
      <w:r w:rsidR="00057CC1" w:rsidRPr="00FA0D8D">
        <w:rPr>
          <w:rFonts w:ascii="Times New Roman" w:hAnsi="Times New Roman" w:cs="Times New Roman"/>
          <w:sz w:val="28"/>
          <w:szCs w:val="28"/>
        </w:rPr>
        <w:t xml:space="preserve">единиц к </w:t>
      </w:r>
      <w:r w:rsidR="00F976C7" w:rsidRPr="00FA0D8D">
        <w:rPr>
          <w:rFonts w:ascii="Times New Roman" w:hAnsi="Times New Roman" w:cs="Times New Roman"/>
          <w:sz w:val="28"/>
          <w:szCs w:val="28"/>
        </w:rPr>
        <w:t>уровн</w:t>
      </w:r>
      <w:r w:rsidR="00057CC1" w:rsidRPr="00FA0D8D">
        <w:rPr>
          <w:rFonts w:ascii="Times New Roman" w:hAnsi="Times New Roman" w:cs="Times New Roman"/>
          <w:sz w:val="28"/>
          <w:szCs w:val="28"/>
        </w:rPr>
        <w:t>ю</w:t>
      </w:r>
      <w:r w:rsidR="00F976C7" w:rsidRPr="00FA0D8D">
        <w:rPr>
          <w:rFonts w:ascii="Times New Roman" w:hAnsi="Times New Roman" w:cs="Times New Roman"/>
          <w:sz w:val="28"/>
          <w:szCs w:val="28"/>
        </w:rPr>
        <w:t xml:space="preserve"> 20</w:t>
      </w:r>
      <w:r w:rsidR="00CC5691" w:rsidRPr="00FA0D8D">
        <w:rPr>
          <w:rFonts w:ascii="Times New Roman" w:hAnsi="Times New Roman" w:cs="Times New Roman"/>
          <w:sz w:val="28"/>
          <w:szCs w:val="28"/>
        </w:rPr>
        <w:t>2</w:t>
      </w:r>
      <w:r w:rsidR="005A1E2F" w:rsidRPr="00FA0D8D">
        <w:rPr>
          <w:rFonts w:ascii="Times New Roman" w:hAnsi="Times New Roman" w:cs="Times New Roman"/>
          <w:sz w:val="28"/>
          <w:szCs w:val="28"/>
        </w:rPr>
        <w:t>4</w:t>
      </w:r>
      <w:r w:rsidR="00F976C7" w:rsidRPr="00FA0D8D">
        <w:rPr>
          <w:rFonts w:ascii="Times New Roman" w:hAnsi="Times New Roman" w:cs="Times New Roman"/>
          <w:sz w:val="28"/>
          <w:szCs w:val="28"/>
        </w:rPr>
        <w:t xml:space="preserve"> года</w:t>
      </w:r>
      <w:r w:rsidR="00CC5691" w:rsidRPr="00FA0D8D">
        <w:rPr>
          <w:rFonts w:ascii="Times New Roman" w:hAnsi="Times New Roman" w:cs="Times New Roman"/>
          <w:sz w:val="28"/>
          <w:szCs w:val="28"/>
        </w:rPr>
        <w:t>.</w:t>
      </w:r>
      <w:r w:rsidR="003D05A1" w:rsidRPr="00FA0D8D">
        <w:rPr>
          <w:rFonts w:ascii="Times New Roman" w:hAnsi="Times New Roman" w:cs="Times New Roman"/>
          <w:sz w:val="28"/>
          <w:szCs w:val="28"/>
        </w:rPr>
        <w:t xml:space="preserve"> </w:t>
      </w:r>
      <w:r w:rsidR="00CC5691" w:rsidRPr="00FA0D8D">
        <w:rPr>
          <w:rFonts w:ascii="Times New Roman" w:hAnsi="Times New Roman" w:cs="Times New Roman"/>
          <w:sz w:val="28"/>
          <w:szCs w:val="28"/>
        </w:rPr>
        <w:t>С</w:t>
      </w:r>
      <w:r w:rsidRPr="00FA0D8D">
        <w:rPr>
          <w:rFonts w:ascii="Times New Roman" w:hAnsi="Times New Roman" w:cs="Times New Roman"/>
          <w:sz w:val="28"/>
          <w:szCs w:val="28"/>
        </w:rPr>
        <w:t>реднесписочн</w:t>
      </w:r>
      <w:r w:rsidR="00CC5691" w:rsidRPr="00FA0D8D">
        <w:rPr>
          <w:rFonts w:ascii="Times New Roman" w:hAnsi="Times New Roman" w:cs="Times New Roman"/>
          <w:sz w:val="28"/>
          <w:szCs w:val="28"/>
        </w:rPr>
        <w:t>ая</w:t>
      </w:r>
      <w:r w:rsidRPr="00FA0D8D">
        <w:rPr>
          <w:rFonts w:ascii="Times New Roman" w:hAnsi="Times New Roman" w:cs="Times New Roman"/>
          <w:sz w:val="28"/>
          <w:szCs w:val="28"/>
        </w:rPr>
        <w:t xml:space="preserve"> численност</w:t>
      </w:r>
      <w:r w:rsidR="00CC5691" w:rsidRPr="00FA0D8D">
        <w:rPr>
          <w:rFonts w:ascii="Times New Roman" w:hAnsi="Times New Roman" w:cs="Times New Roman"/>
          <w:sz w:val="28"/>
          <w:szCs w:val="28"/>
        </w:rPr>
        <w:t>ь</w:t>
      </w:r>
      <w:r w:rsidRPr="00FA0D8D">
        <w:rPr>
          <w:rFonts w:ascii="Times New Roman" w:hAnsi="Times New Roman" w:cs="Times New Roman"/>
          <w:sz w:val="28"/>
          <w:szCs w:val="28"/>
        </w:rPr>
        <w:t xml:space="preserve"> работ</w:t>
      </w:r>
      <w:r w:rsidR="003D05A1" w:rsidRPr="00FA0D8D">
        <w:rPr>
          <w:rFonts w:ascii="Times New Roman" w:hAnsi="Times New Roman" w:cs="Times New Roman"/>
          <w:sz w:val="28"/>
          <w:szCs w:val="28"/>
        </w:rPr>
        <w:t>ающих</w:t>
      </w:r>
      <w:r w:rsidRPr="00FA0D8D">
        <w:rPr>
          <w:rFonts w:ascii="Times New Roman" w:hAnsi="Times New Roman" w:cs="Times New Roman"/>
          <w:sz w:val="28"/>
          <w:szCs w:val="28"/>
        </w:rPr>
        <w:t xml:space="preserve"> на </w:t>
      </w:r>
      <w:r w:rsidR="00CC5691" w:rsidRPr="00FA0D8D">
        <w:rPr>
          <w:rFonts w:ascii="Times New Roman" w:hAnsi="Times New Roman" w:cs="Times New Roman"/>
          <w:sz w:val="28"/>
          <w:szCs w:val="28"/>
        </w:rPr>
        <w:t>малых</w:t>
      </w:r>
      <w:r w:rsidRPr="00FA0D8D">
        <w:rPr>
          <w:rFonts w:ascii="Times New Roman" w:hAnsi="Times New Roman" w:cs="Times New Roman"/>
          <w:sz w:val="28"/>
          <w:szCs w:val="28"/>
        </w:rPr>
        <w:t xml:space="preserve"> предприятиях</w:t>
      </w:r>
      <w:r w:rsidR="00CC5691" w:rsidRPr="00FA0D8D">
        <w:rPr>
          <w:rFonts w:ascii="Times New Roman" w:hAnsi="Times New Roman" w:cs="Times New Roman"/>
          <w:sz w:val="28"/>
          <w:szCs w:val="28"/>
        </w:rPr>
        <w:t xml:space="preserve">, включая </w:t>
      </w:r>
      <w:proofErr w:type="spellStart"/>
      <w:r w:rsidR="00CC5691" w:rsidRPr="00FA0D8D">
        <w:rPr>
          <w:rFonts w:ascii="Times New Roman" w:hAnsi="Times New Roman" w:cs="Times New Roman"/>
          <w:sz w:val="28"/>
          <w:szCs w:val="28"/>
        </w:rPr>
        <w:t>микро</w:t>
      </w:r>
      <w:r w:rsidR="00604FBD" w:rsidRPr="00FA0D8D">
        <w:rPr>
          <w:rFonts w:ascii="Times New Roman" w:hAnsi="Times New Roman" w:cs="Times New Roman"/>
          <w:sz w:val="28"/>
          <w:szCs w:val="28"/>
        </w:rPr>
        <w:t>предприятия</w:t>
      </w:r>
      <w:proofErr w:type="spellEnd"/>
      <w:r w:rsidR="00604FBD" w:rsidRPr="00FA0D8D">
        <w:rPr>
          <w:rFonts w:ascii="Times New Roman" w:hAnsi="Times New Roman" w:cs="Times New Roman"/>
          <w:sz w:val="28"/>
          <w:szCs w:val="28"/>
        </w:rPr>
        <w:t xml:space="preserve">, </w:t>
      </w:r>
      <w:r w:rsidR="005A1E2F" w:rsidRPr="00FA0D8D">
        <w:rPr>
          <w:rFonts w:ascii="Times New Roman" w:hAnsi="Times New Roman" w:cs="Times New Roman"/>
          <w:sz w:val="28"/>
          <w:szCs w:val="28"/>
        </w:rPr>
        <w:t>увеличится</w:t>
      </w:r>
      <w:r w:rsidR="00112917" w:rsidRPr="00FA0D8D">
        <w:rPr>
          <w:rFonts w:ascii="Times New Roman" w:hAnsi="Times New Roman" w:cs="Times New Roman"/>
          <w:sz w:val="28"/>
          <w:szCs w:val="28"/>
        </w:rPr>
        <w:t xml:space="preserve"> на </w:t>
      </w:r>
      <w:r w:rsidR="00084B37" w:rsidRPr="00FA0D8D">
        <w:rPr>
          <w:rFonts w:ascii="Times New Roman" w:hAnsi="Times New Roman" w:cs="Times New Roman"/>
          <w:sz w:val="28"/>
          <w:szCs w:val="28"/>
        </w:rPr>
        <w:t>514</w:t>
      </w:r>
      <w:r w:rsidR="004E025B" w:rsidRPr="00FA0D8D">
        <w:rPr>
          <w:rFonts w:ascii="Times New Roman" w:hAnsi="Times New Roman" w:cs="Times New Roman"/>
          <w:sz w:val="28"/>
          <w:szCs w:val="28"/>
        </w:rPr>
        <w:t xml:space="preserve"> </w:t>
      </w:r>
      <w:r w:rsidR="00112917" w:rsidRPr="00FA0D8D">
        <w:rPr>
          <w:rFonts w:ascii="Times New Roman" w:hAnsi="Times New Roman" w:cs="Times New Roman"/>
          <w:sz w:val="28"/>
          <w:szCs w:val="28"/>
        </w:rPr>
        <w:t>человек</w:t>
      </w:r>
      <w:r w:rsidRPr="00FA0D8D">
        <w:rPr>
          <w:rFonts w:ascii="Times New Roman" w:hAnsi="Times New Roman" w:cs="Times New Roman"/>
          <w:sz w:val="28"/>
          <w:szCs w:val="28"/>
        </w:rPr>
        <w:t>.</w:t>
      </w:r>
      <w:r w:rsidR="008166CF" w:rsidRPr="00FA0D8D">
        <w:rPr>
          <w:rFonts w:ascii="Times New Roman" w:hAnsi="Times New Roman" w:cs="Times New Roman"/>
          <w:sz w:val="28"/>
          <w:szCs w:val="28"/>
        </w:rPr>
        <w:t xml:space="preserve"> </w:t>
      </w:r>
      <w:r w:rsidR="00604FBD" w:rsidRPr="00FA0D8D">
        <w:rPr>
          <w:rFonts w:ascii="Times New Roman" w:hAnsi="Times New Roman" w:cs="Times New Roman"/>
          <w:sz w:val="28"/>
          <w:szCs w:val="28"/>
        </w:rPr>
        <w:t>К</w:t>
      </w:r>
      <w:r w:rsidR="00B02360" w:rsidRPr="00FA0D8D">
        <w:rPr>
          <w:rFonts w:ascii="Times New Roman" w:hAnsi="Times New Roman" w:cs="Times New Roman"/>
          <w:sz w:val="28"/>
          <w:szCs w:val="28"/>
        </w:rPr>
        <w:t>оличеств</w:t>
      </w:r>
      <w:r w:rsidR="00604FBD" w:rsidRPr="00FA0D8D">
        <w:rPr>
          <w:rFonts w:ascii="Times New Roman" w:hAnsi="Times New Roman" w:cs="Times New Roman"/>
          <w:sz w:val="28"/>
          <w:szCs w:val="28"/>
        </w:rPr>
        <w:t>о средних</w:t>
      </w:r>
      <w:r w:rsidR="00B02360" w:rsidRPr="00FA0D8D">
        <w:rPr>
          <w:rFonts w:ascii="Times New Roman" w:hAnsi="Times New Roman" w:cs="Times New Roman"/>
          <w:sz w:val="28"/>
          <w:szCs w:val="28"/>
        </w:rPr>
        <w:t xml:space="preserve"> предприятий</w:t>
      </w:r>
      <w:r w:rsidR="00B3676F" w:rsidRPr="00FA0D8D">
        <w:rPr>
          <w:rFonts w:ascii="Times New Roman" w:hAnsi="Times New Roman" w:cs="Times New Roman"/>
          <w:sz w:val="28"/>
          <w:szCs w:val="28"/>
        </w:rPr>
        <w:t xml:space="preserve"> уменьшится на </w:t>
      </w:r>
      <w:r w:rsidR="00084B37" w:rsidRPr="00FA0D8D">
        <w:rPr>
          <w:rFonts w:ascii="Times New Roman" w:hAnsi="Times New Roman" w:cs="Times New Roman"/>
          <w:sz w:val="28"/>
          <w:szCs w:val="28"/>
        </w:rPr>
        <w:t>2</w:t>
      </w:r>
      <w:r w:rsidR="00B3676F" w:rsidRPr="00FA0D8D">
        <w:rPr>
          <w:rFonts w:ascii="Times New Roman" w:hAnsi="Times New Roman" w:cs="Times New Roman"/>
          <w:sz w:val="28"/>
          <w:szCs w:val="28"/>
        </w:rPr>
        <w:t xml:space="preserve"> единицы к уровню 202</w:t>
      </w:r>
      <w:r w:rsidR="005A1E2F" w:rsidRPr="00FA0D8D">
        <w:rPr>
          <w:rFonts w:ascii="Times New Roman" w:hAnsi="Times New Roman" w:cs="Times New Roman"/>
          <w:sz w:val="28"/>
          <w:szCs w:val="28"/>
        </w:rPr>
        <w:t>4</w:t>
      </w:r>
      <w:r w:rsidR="00B3676F" w:rsidRPr="00FA0D8D">
        <w:rPr>
          <w:rFonts w:ascii="Times New Roman" w:hAnsi="Times New Roman" w:cs="Times New Roman"/>
          <w:sz w:val="28"/>
          <w:szCs w:val="28"/>
        </w:rPr>
        <w:t xml:space="preserve"> года, </w:t>
      </w:r>
      <w:r w:rsidR="00553C28" w:rsidRPr="00FA0D8D">
        <w:rPr>
          <w:rFonts w:ascii="Times New Roman" w:hAnsi="Times New Roman" w:cs="Times New Roman"/>
          <w:sz w:val="28"/>
          <w:szCs w:val="28"/>
        </w:rPr>
        <w:t xml:space="preserve">среднесписочная численность работающих на средних предприятиях </w:t>
      </w:r>
      <w:r w:rsidR="005A1E2F" w:rsidRPr="00FA0D8D">
        <w:rPr>
          <w:rFonts w:ascii="Times New Roman" w:hAnsi="Times New Roman" w:cs="Times New Roman"/>
          <w:sz w:val="28"/>
          <w:szCs w:val="28"/>
        </w:rPr>
        <w:t>увеличится</w:t>
      </w:r>
      <w:r w:rsidR="00553C28" w:rsidRPr="00FA0D8D">
        <w:rPr>
          <w:rFonts w:ascii="Times New Roman" w:hAnsi="Times New Roman" w:cs="Times New Roman"/>
          <w:sz w:val="28"/>
          <w:szCs w:val="28"/>
        </w:rPr>
        <w:t xml:space="preserve"> на </w:t>
      </w:r>
      <w:r w:rsidR="005A1E2F" w:rsidRPr="00FA0D8D">
        <w:rPr>
          <w:rFonts w:ascii="Times New Roman" w:hAnsi="Times New Roman" w:cs="Times New Roman"/>
          <w:sz w:val="28"/>
          <w:szCs w:val="28"/>
        </w:rPr>
        <w:t>427</w:t>
      </w:r>
      <w:r w:rsidR="00B3676F" w:rsidRPr="00FA0D8D">
        <w:rPr>
          <w:rFonts w:ascii="Times New Roman" w:hAnsi="Times New Roman" w:cs="Times New Roman"/>
          <w:sz w:val="28"/>
          <w:szCs w:val="28"/>
        </w:rPr>
        <w:t xml:space="preserve"> человек</w:t>
      </w:r>
      <w:r w:rsidR="00553C28" w:rsidRPr="00FA0D8D">
        <w:rPr>
          <w:rFonts w:ascii="Times New Roman" w:hAnsi="Times New Roman" w:cs="Times New Roman"/>
          <w:sz w:val="28"/>
          <w:szCs w:val="28"/>
        </w:rPr>
        <w:t>.</w:t>
      </w:r>
    </w:p>
    <w:p w:rsidR="00460516" w:rsidRPr="00FA0D8D" w:rsidRDefault="00112917"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Оборот по объему произведенной продукции и оказанных услуг в действующих ценах</w:t>
      </w:r>
      <w:r w:rsidR="003774CB" w:rsidRPr="00FA0D8D">
        <w:rPr>
          <w:rFonts w:ascii="Times New Roman" w:hAnsi="Times New Roman" w:cs="Times New Roman"/>
          <w:sz w:val="28"/>
          <w:szCs w:val="28"/>
        </w:rPr>
        <w:t xml:space="preserve"> к уровню 202</w:t>
      </w:r>
      <w:r w:rsidR="005A1E2F" w:rsidRPr="00FA0D8D">
        <w:rPr>
          <w:rFonts w:ascii="Times New Roman" w:hAnsi="Times New Roman" w:cs="Times New Roman"/>
          <w:sz w:val="28"/>
          <w:szCs w:val="28"/>
        </w:rPr>
        <w:t>4</w:t>
      </w:r>
      <w:r w:rsidR="003774CB" w:rsidRPr="00FA0D8D">
        <w:rPr>
          <w:rFonts w:ascii="Times New Roman" w:hAnsi="Times New Roman" w:cs="Times New Roman"/>
          <w:sz w:val="28"/>
          <w:szCs w:val="28"/>
        </w:rPr>
        <w:t xml:space="preserve"> года</w:t>
      </w:r>
      <w:r w:rsidRPr="00FA0D8D">
        <w:rPr>
          <w:rFonts w:ascii="Times New Roman" w:hAnsi="Times New Roman" w:cs="Times New Roman"/>
          <w:sz w:val="28"/>
          <w:szCs w:val="28"/>
        </w:rPr>
        <w:t xml:space="preserve">: на малых предприятиях </w:t>
      </w:r>
      <w:r w:rsidR="00057CC1" w:rsidRPr="00FA0D8D">
        <w:rPr>
          <w:rFonts w:ascii="Times New Roman" w:hAnsi="Times New Roman" w:cs="Times New Roman"/>
          <w:sz w:val="28"/>
          <w:szCs w:val="28"/>
        </w:rPr>
        <w:t xml:space="preserve">увеличится на </w:t>
      </w:r>
      <w:r w:rsidR="005A1E2F" w:rsidRPr="00FA0D8D">
        <w:rPr>
          <w:rFonts w:ascii="Times New Roman" w:hAnsi="Times New Roman" w:cs="Times New Roman"/>
          <w:sz w:val="28"/>
          <w:szCs w:val="28"/>
        </w:rPr>
        <w:t>501,2</w:t>
      </w:r>
      <w:r w:rsidR="00057CC1" w:rsidRPr="00FA0D8D">
        <w:rPr>
          <w:rFonts w:ascii="Times New Roman" w:hAnsi="Times New Roman" w:cs="Times New Roman"/>
          <w:sz w:val="28"/>
          <w:szCs w:val="28"/>
        </w:rPr>
        <w:t xml:space="preserve"> млн рублей или на </w:t>
      </w:r>
      <w:r w:rsidR="005A1E2F" w:rsidRPr="00FA0D8D">
        <w:rPr>
          <w:rFonts w:ascii="Times New Roman" w:hAnsi="Times New Roman" w:cs="Times New Roman"/>
          <w:sz w:val="28"/>
          <w:szCs w:val="28"/>
        </w:rPr>
        <w:t>11,0</w:t>
      </w:r>
      <w:r w:rsidR="00057CC1" w:rsidRPr="00FA0D8D">
        <w:rPr>
          <w:rFonts w:ascii="Times New Roman" w:hAnsi="Times New Roman" w:cs="Times New Roman"/>
          <w:sz w:val="28"/>
          <w:szCs w:val="28"/>
        </w:rPr>
        <w:t xml:space="preserve"> %</w:t>
      </w:r>
      <w:r w:rsidR="00604FBD" w:rsidRPr="00FA0D8D">
        <w:rPr>
          <w:rFonts w:ascii="Times New Roman" w:hAnsi="Times New Roman" w:cs="Times New Roman"/>
          <w:sz w:val="28"/>
          <w:szCs w:val="28"/>
        </w:rPr>
        <w:t xml:space="preserve"> (</w:t>
      </w:r>
      <w:r w:rsidR="00340BBD" w:rsidRPr="00FA0D8D">
        <w:rPr>
          <w:rFonts w:ascii="Times New Roman" w:hAnsi="Times New Roman" w:cs="Times New Roman"/>
          <w:sz w:val="28"/>
          <w:szCs w:val="28"/>
        </w:rPr>
        <w:t>индекс физического объ</w:t>
      </w:r>
      <w:r w:rsidR="00892A65" w:rsidRPr="00FA0D8D">
        <w:rPr>
          <w:rFonts w:ascii="Times New Roman" w:hAnsi="Times New Roman" w:cs="Times New Roman"/>
          <w:sz w:val="28"/>
          <w:szCs w:val="28"/>
        </w:rPr>
        <w:t>е</w:t>
      </w:r>
      <w:r w:rsidR="00340BBD" w:rsidRPr="00FA0D8D">
        <w:rPr>
          <w:rFonts w:ascii="Times New Roman" w:hAnsi="Times New Roman" w:cs="Times New Roman"/>
          <w:sz w:val="28"/>
          <w:szCs w:val="28"/>
        </w:rPr>
        <w:t xml:space="preserve">ма </w:t>
      </w:r>
      <w:r w:rsidR="00072232" w:rsidRPr="00FA0D8D">
        <w:rPr>
          <w:rFonts w:ascii="Times New Roman" w:hAnsi="Times New Roman" w:cs="Times New Roman"/>
          <w:sz w:val="28"/>
          <w:szCs w:val="28"/>
        </w:rPr>
        <w:t xml:space="preserve">составит </w:t>
      </w:r>
      <w:r w:rsidR="005A1E2F" w:rsidRPr="00FA0D8D">
        <w:rPr>
          <w:rFonts w:ascii="Times New Roman" w:hAnsi="Times New Roman" w:cs="Times New Roman"/>
          <w:sz w:val="28"/>
          <w:szCs w:val="28"/>
        </w:rPr>
        <w:t>100,1</w:t>
      </w:r>
      <w:r w:rsidR="00F2382B" w:rsidRPr="00FA0D8D">
        <w:rPr>
          <w:rFonts w:ascii="Times New Roman" w:hAnsi="Times New Roman" w:cs="Times New Roman"/>
          <w:sz w:val="28"/>
          <w:szCs w:val="28"/>
        </w:rPr>
        <w:t xml:space="preserve"> %, </w:t>
      </w:r>
      <w:r w:rsidR="00340BBD" w:rsidRPr="00FA0D8D">
        <w:rPr>
          <w:rFonts w:ascii="Times New Roman" w:hAnsi="Times New Roman" w:cs="Times New Roman"/>
          <w:sz w:val="28"/>
          <w:szCs w:val="28"/>
        </w:rPr>
        <w:t>индекс-дефлятор 1</w:t>
      </w:r>
      <w:r w:rsidR="00057CC1" w:rsidRPr="00FA0D8D">
        <w:rPr>
          <w:rFonts w:ascii="Times New Roman" w:hAnsi="Times New Roman" w:cs="Times New Roman"/>
          <w:sz w:val="28"/>
          <w:szCs w:val="28"/>
        </w:rPr>
        <w:t>1</w:t>
      </w:r>
      <w:r w:rsidR="00072232" w:rsidRPr="00FA0D8D">
        <w:rPr>
          <w:rFonts w:ascii="Times New Roman" w:hAnsi="Times New Roman" w:cs="Times New Roman"/>
          <w:sz w:val="28"/>
          <w:szCs w:val="28"/>
        </w:rPr>
        <w:t>0</w:t>
      </w:r>
      <w:r w:rsidR="00057CC1" w:rsidRPr="00FA0D8D">
        <w:rPr>
          <w:rFonts w:ascii="Times New Roman" w:hAnsi="Times New Roman" w:cs="Times New Roman"/>
          <w:sz w:val="28"/>
          <w:szCs w:val="28"/>
        </w:rPr>
        <w:t>,</w:t>
      </w:r>
      <w:r w:rsidR="005A1E2F" w:rsidRPr="00FA0D8D">
        <w:rPr>
          <w:rFonts w:ascii="Times New Roman" w:hAnsi="Times New Roman" w:cs="Times New Roman"/>
          <w:sz w:val="28"/>
          <w:szCs w:val="28"/>
        </w:rPr>
        <w:t>9</w:t>
      </w:r>
      <w:r w:rsidR="00340BBD" w:rsidRPr="00FA0D8D">
        <w:rPr>
          <w:rFonts w:ascii="Times New Roman" w:hAnsi="Times New Roman" w:cs="Times New Roman"/>
          <w:sz w:val="28"/>
          <w:szCs w:val="28"/>
        </w:rPr>
        <w:t xml:space="preserve"> %),</w:t>
      </w:r>
      <w:r w:rsidRPr="00FA0D8D">
        <w:rPr>
          <w:rFonts w:ascii="Times New Roman" w:hAnsi="Times New Roman" w:cs="Times New Roman"/>
          <w:sz w:val="28"/>
          <w:szCs w:val="28"/>
        </w:rPr>
        <w:t xml:space="preserve"> на средних предприятиях</w:t>
      </w:r>
      <w:r w:rsidR="00B02360" w:rsidRPr="00FA0D8D">
        <w:rPr>
          <w:rFonts w:ascii="Times New Roman" w:hAnsi="Times New Roman" w:cs="Times New Roman"/>
          <w:sz w:val="28"/>
          <w:szCs w:val="28"/>
        </w:rPr>
        <w:t xml:space="preserve"> </w:t>
      </w:r>
      <w:r w:rsidR="00340BBD" w:rsidRPr="00FA0D8D">
        <w:rPr>
          <w:rFonts w:ascii="Times New Roman" w:hAnsi="Times New Roman" w:cs="Times New Roman"/>
          <w:sz w:val="28"/>
          <w:szCs w:val="28"/>
        </w:rPr>
        <w:t>оборот производимой продукции у</w:t>
      </w:r>
      <w:r w:rsidR="00072232" w:rsidRPr="00FA0D8D">
        <w:rPr>
          <w:rFonts w:ascii="Times New Roman" w:hAnsi="Times New Roman" w:cs="Times New Roman"/>
          <w:sz w:val="28"/>
          <w:szCs w:val="28"/>
        </w:rPr>
        <w:t>величится</w:t>
      </w:r>
      <w:r w:rsidR="00B02360" w:rsidRPr="00FA0D8D">
        <w:rPr>
          <w:rFonts w:ascii="Times New Roman" w:hAnsi="Times New Roman" w:cs="Times New Roman"/>
          <w:sz w:val="28"/>
          <w:szCs w:val="28"/>
        </w:rPr>
        <w:t xml:space="preserve"> на </w:t>
      </w:r>
      <w:r w:rsidR="00084B37" w:rsidRPr="00FA0D8D">
        <w:rPr>
          <w:rFonts w:ascii="Times New Roman" w:hAnsi="Times New Roman" w:cs="Times New Roman"/>
          <w:sz w:val="28"/>
          <w:szCs w:val="28"/>
        </w:rPr>
        <w:t>153,2</w:t>
      </w:r>
      <w:r w:rsidR="00057CC1" w:rsidRPr="00FA0D8D">
        <w:rPr>
          <w:rFonts w:ascii="Times New Roman" w:hAnsi="Times New Roman" w:cs="Times New Roman"/>
          <w:sz w:val="28"/>
          <w:szCs w:val="28"/>
        </w:rPr>
        <w:t xml:space="preserve"> млн рублей или на </w:t>
      </w:r>
      <w:r w:rsidR="00084B37" w:rsidRPr="00FA0D8D">
        <w:rPr>
          <w:rFonts w:ascii="Times New Roman" w:hAnsi="Times New Roman" w:cs="Times New Roman"/>
          <w:sz w:val="28"/>
          <w:szCs w:val="28"/>
        </w:rPr>
        <w:t>2,7</w:t>
      </w:r>
      <w:r w:rsidR="00B02360" w:rsidRPr="00FA0D8D">
        <w:rPr>
          <w:rFonts w:ascii="Times New Roman" w:hAnsi="Times New Roman" w:cs="Times New Roman"/>
          <w:sz w:val="28"/>
          <w:szCs w:val="28"/>
        </w:rPr>
        <w:t xml:space="preserve"> % </w:t>
      </w:r>
      <w:r w:rsidR="00340BBD" w:rsidRPr="00FA0D8D">
        <w:rPr>
          <w:rFonts w:ascii="Times New Roman" w:hAnsi="Times New Roman" w:cs="Times New Roman"/>
          <w:sz w:val="28"/>
          <w:szCs w:val="28"/>
        </w:rPr>
        <w:t>(индекс физического объ</w:t>
      </w:r>
      <w:r w:rsidR="00892A65" w:rsidRPr="00FA0D8D">
        <w:rPr>
          <w:rFonts w:ascii="Times New Roman" w:hAnsi="Times New Roman" w:cs="Times New Roman"/>
          <w:sz w:val="28"/>
          <w:szCs w:val="28"/>
        </w:rPr>
        <w:t>е</w:t>
      </w:r>
      <w:r w:rsidR="00340BBD" w:rsidRPr="00FA0D8D">
        <w:rPr>
          <w:rFonts w:ascii="Times New Roman" w:hAnsi="Times New Roman" w:cs="Times New Roman"/>
          <w:sz w:val="28"/>
          <w:szCs w:val="28"/>
        </w:rPr>
        <w:t xml:space="preserve">ма уменьшится на </w:t>
      </w:r>
      <w:r w:rsidR="005A1E2F" w:rsidRPr="00FA0D8D">
        <w:rPr>
          <w:rFonts w:ascii="Times New Roman" w:hAnsi="Times New Roman" w:cs="Times New Roman"/>
          <w:sz w:val="28"/>
          <w:szCs w:val="28"/>
        </w:rPr>
        <w:t>4,9</w:t>
      </w:r>
      <w:r w:rsidR="00340BBD" w:rsidRPr="00FA0D8D">
        <w:rPr>
          <w:rFonts w:ascii="Times New Roman" w:hAnsi="Times New Roman" w:cs="Times New Roman"/>
          <w:sz w:val="28"/>
          <w:szCs w:val="28"/>
        </w:rPr>
        <w:t xml:space="preserve"> %</w:t>
      </w:r>
      <w:r w:rsidR="00F2382B" w:rsidRPr="00FA0D8D">
        <w:rPr>
          <w:rFonts w:ascii="Times New Roman" w:hAnsi="Times New Roman" w:cs="Times New Roman"/>
          <w:sz w:val="28"/>
          <w:szCs w:val="28"/>
        </w:rPr>
        <w:t xml:space="preserve"> (</w:t>
      </w:r>
      <w:r w:rsidR="005A1E2F" w:rsidRPr="00FA0D8D">
        <w:rPr>
          <w:rFonts w:ascii="Times New Roman" w:hAnsi="Times New Roman" w:cs="Times New Roman"/>
          <w:sz w:val="28"/>
          <w:szCs w:val="28"/>
        </w:rPr>
        <w:t>95,1</w:t>
      </w:r>
      <w:r w:rsidR="00695484" w:rsidRPr="00FA0D8D">
        <w:rPr>
          <w:rFonts w:ascii="Times New Roman" w:hAnsi="Times New Roman" w:cs="Times New Roman"/>
          <w:sz w:val="28"/>
          <w:szCs w:val="28"/>
        </w:rPr>
        <w:t xml:space="preserve"> %)</w:t>
      </w:r>
      <w:r w:rsidR="00340BBD" w:rsidRPr="00FA0D8D">
        <w:rPr>
          <w:rFonts w:ascii="Times New Roman" w:hAnsi="Times New Roman" w:cs="Times New Roman"/>
          <w:sz w:val="28"/>
          <w:szCs w:val="28"/>
        </w:rPr>
        <w:t xml:space="preserve">, индекс-дефлятор составит </w:t>
      </w:r>
      <w:r w:rsidR="0050387A" w:rsidRPr="00FA0D8D">
        <w:rPr>
          <w:rFonts w:ascii="Times New Roman" w:hAnsi="Times New Roman" w:cs="Times New Roman"/>
          <w:sz w:val="28"/>
          <w:szCs w:val="28"/>
        </w:rPr>
        <w:t>108,0</w:t>
      </w:r>
      <w:r w:rsidR="00340BBD" w:rsidRPr="00FA0D8D">
        <w:rPr>
          <w:rFonts w:ascii="Times New Roman" w:hAnsi="Times New Roman" w:cs="Times New Roman"/>
          <w:sz w:val="28"/>
          <w:szCs w:val="28"/>
        </w:rPr>
        <w:t xml:space="preserve"> %).</w:t>
      </w:r>
    </w:p>
    <w:p w:rsidR="00627AEC" w:rsidRPr="00FA0D8D" w:rsidRDefault="00627AEC" w:rsidP="00182B50">
      <w:pPr>
        <w:widowControl w:val="0"/>
        <w:autoSpaceDE w:val="0"/>
        <w:autoSpaceDN w:val="0"/>
        <w:adjustRightInd w:val="0"/>
        <w:spacing w:after="0" w:line="240" w:lineRule="auto"/>
        <w:ind w:right="-1" w:firstLine="709"/>
        <w:jc w:val="both"/>
        <w:rPr>
          <w:rFonts w:ascii="Times New Roman" w:hAnsi="Times New Roman" w:cs="Times New Roman"/>
          <w:b/>
          <w:sz w:val="28"/>
          <w:szCs w:val="28"/>
        </w:rPr>
      </w:pPr>
    </w:p>
    <w:p w:rsidR="00A406E7" w:rsidRPr="00FA0D8D" w:rsidRDefault="00A406E7" w:rsidP="00182B50">
      <w:pPr>
        <w:widowControl w:val="0"/>
        <w:autoSpaceDE w:val="0"/>
        <w:autoSpaceDN w:val="0"/>
        <w:adjustRightInd w:val="0"/>
        <w:spacing w:after="0" w:line="240" w:lineRule="auto"/>
        <w:ind w:right="-1" w:firstLine="709"/>
        <w:jc w:val="both"/>
        <w:rPr>
          <w:rFonts w:ascii="Times New Roman" w:hAnsi="Times New Roman" w:cs="Times New Roman"/>
          <w:b/>
          <w:sz w:val="28"/>
          <w:szCs w:val="28"/>
        </w:rPr>
      </w:pPr>
      <w:r w:rsidRPr="00FA0D8D">
        <w:rPr>
          <w:rFonts w:ascii="Times New Roman" w:hAnsi="Times New Roman" w:cs="Times New Roman"/>
          <w:b/>
          <w:sz w:val="28"/>
          <w:szCs w:val="28"/>
        </w:rPr>
        <w:t>Прогноз на 20</w:t>
      </w:r>
      <w:r w:rsidR="007902ED" w:rsidRPr="00FA0D8D">
        <w:rPr>
          <w:rFonts w:ascii="Times New Roman" w:hAnsi="Times New Roman" w:cs="Times New Roman"/>
          <w:b/>
          <w:sz w:val="28"/>
          <w:szCs w:val="28"/>
        </w:rPr>
        <w:t>2</w:t>
      </w:r>
      <w:r w:rsidR="00AC530B" w:rsidRPr="00FA0D8D">
        <w:rPr>
          <w:rFonts w:ascii="Times New Roman" w:hAnsi="Times New Roman" w:cs="Times New Roman"/>
          <w:b/>
          <w:sz w:val="28"/>
          <w:szCs w:val="28"/>
        </w:rPr>
        <w:t>6</w:t>
      </w:r>
      <w:r w:rsidRPr="00FA0D8D">
        <w:rPr>
          <w:rFonts w:ascii="Times New Roman" w:hAnsi="Times New Roman" w:cs="Times New Roman"/>
          <w:b/>
          <w:sz w:val="28"/>
          <w:szCs w:val="28"/>
        </w:rPr>
        <w:t>-202</w:t>
      </w:r>
      <w:r w:rsidR="00AC530B" w:rsidRPr="00FA0D8D">
        <w:rPr>
          <w:rFonts w:ascii="Times New Roman" w:hAnsi="Times New Roman" w:cs="Times New Roman"/>
          <w:b/>
          <w:sz w:val="28"/>
          <w:szCs w:val="28"/>
        </w:rPr>
        <w:t>8</w:t>
      </w:r>
      <w:r w:rsidRPr="00FA0D8D">
        <w:rPr>
          <w:rFonts w:ascii="Times New Roman" w:hAnsi="Times New Roman" w:cs="Times New Roman"/>
          <w:b/>
          <w:sz w:val="28"/>
          <w:szCs w:val="28"/>
        </w:rPr>
        <w:t xml:space="preserve"> годы</w:t>
      </w:r>
    </w:p>
    <w:p w:rsidR="00CC3080" w:rsidRPr="00FA0D8D" w:rsidRDefault="00CC3080"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К 202</w:t>
      </w:r>
      <w:r w:rsidR="005A1E2F"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году </w:t>
      </w:r>
      <w:r w:rsidR="0058731C" w:rsidRPr="00FA0D8D">
        <w:rPr>
          <w:rFonts w:ascii="Times New Roman" w:hAnsi="Times New Roman" w:cs="Times New Roman"/>
          <w:sz w:val="28"/>
          <w:szCs w:val="28"/>
        </w:rPr>
        <w:t xml:space="preserve">по второму </w:t>
      </w:r>
      <w:r w:rsidR="008C7490" w:rsidRPr="00FA0D8D">
        <w:rPr>
          <w:rFonts w:ascii="Times New Roman" w:hAnsi="Times New Roman" w:cs="Times New Roman"/>
          <w:sz w:val="28"/>
          <w:szCs w:val="28"/>
        </w:rPr>
        <w:t>(</w:t>
      </w:r>
      <w:r w:rsidR="0058731C" w:rsidRPr="00FA0D8D">
        <w:rPr>
          <w:rFonts w:ascii="Times New Roman" w:hAnsi="Times New Roman" w:cs="Times New Roman"/>
          <w:sz w:val="28"/>
          <w:szCs w:val="28"/>
        </w:rPr>
        <w:t>базовому</w:t>
      </w:r>
      <w:r w:rsidR="008C7490" w:rsidRPr="00FA0D8D">
        <w:rPr>
          <w:rFonts w:ascii="Times New Roman" w:hAnsi="Times New Roman" w:cs="Times New Roman"/>
          <w:sz w:val="28"/>
          <w:szCs w:val="28"/>
        </w:rPr>
        <w:t>)</w:t>
      </w:r>
      <w:r w:rsidR="0058731C" w:rsidRPr="00FA0D8D">
        <w:rPr>
          <w:rFonts w:ascii="Times New Roman" w:hAnsi="Times New Roman" w:cs="Times New Roman"/>
          <w:sz w:val="28"/>
          <w:szCs w:val="28"/>
        </w:rPr>
        <w:t xml:space="preserve"> варианту </w:t>
      </w:r>
      <w:r w:rsidR="00D17001" w:rsidRPr="00FA0D8D">
        <w:rPr>
          <w:rFonts w:ascii="Times New Roman" w:hAnsi="Times New Roman" w:cs="Times New Roman"/>
          <w:sz w:val="28"/>
          <w:szCs w:val="28"/>
        </w:rPr>
        <w:t>(по отношению к оценке 202</w:t>
      </w:r>
      <w:r w:rsidR="005A1E2F" w:rsidRPr="00FA0D8D">
        <w:rPr>
          <w:rFonts w:ascii="Times New Roman" w:hAnsi="Times New Roman" w:cs="Times New Roman"/>
          <w:sz w:val="28"/>
          <w:szCs w:val="28"/>
        </w:rPr>
        <w:t>5</w:t>
      </w:r>
      <w:r w:rsidR="00D17001" w:rsidRPr="00FA0D8D">
        <w:rPr>
          <w:rFonts w:ascii="Times New Roman" w:hAnsi="Times New Roman" w:cs="Times New Roman"/>
          <w:sz w:val="28"/>
          <w:szCs w:val="28"/>
        </w:rPr>
        <w:t xml:space="preserve"> года) п</w:t>
      </w:r>
      <w:r w:rsidRPr="00FA0D8D">
        <w:rPr>
          <w:rFonts w:ascii="Times New Roman" w:hAnsi="Times New Roman" w:cs="Times New Roman"/>
          <w:sz w:val="28"/>
          <w:szCs w:val="28"/>
        </w:rPr>
        <w:t>ланируется:</w:t>
      </w:r>
    </w:p>
    <w:p w:rsidR="00CC3080" w:rsidRPr="00FA0D8D" w:rsidRDefault="00CC3080"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lastRenderedPageBreak/>
        <w:t>- количест</w:t>
      </w:r>
      <w:r w:rsidR="00F14977" w:rsidRPr="00FA0D8D">
        <w:rPr>
          <w:rFonts w:ascii="Times New Roman" w:hAnsi="Times New Roman" w:cs="Times New Roman"/>
          <w:sz w:val="28"/>
          <w:szCs w:val="28"/>
        </w:rPr>
        <w:t>во</w:t>
      </w:r>
      <w:r w:rsidRPr="00FA0D8D">
        <w:rPr>
          <w:rFonts w:ascii="Times New Roman" w:hAnsi="Times New Roman" w:cs="Times New Roman"/>
          <w:sz w:val="28"/>
          <w:szCs w:val="28"/>
        </w:rPr>
        <w:t xml:space="preserve"> предприятий: по малым предприятиям</w:t>
      </w:r>
      <w:r w:rsidR="00F14977" w:rsidRPr="00FA0D8D">
        <w:rPr>
          <w:rFonts w:ascii="Times New Roman" w:hAnsi="Times New Roman" w:cs="Times New Roman"/>
          <w:sz w:val="28"/>
          <w:szCs w:val="28"/>
        </w:rPr>
        <w:t xml:space="preserve"> прирост</w:t>
      </w:r>
      <w:r w:rsidRPr="00FA0D8D">
        <w:rPr>
          <w:rFonts w:ascii="Times New Roman" w:hAnsi="Times New Roman" w:cs="Times New Roman"/>
          <w:sz w:val="28"/>
          <w:szCs w:val="28"/>
        </w:rPr>
        <w:t xml:space="preserve"> на </w:t>
      </w:r>
      <w:r w:rsidR="00AD15B5" w:rsidRPr="00FA0D8D">
        <w:rPr>
          <w:rFonts w:ascii="Times New Roman" w:hAnsi="Times New Roman" w:cs="Times New Roman"/>
          <w:sz w:val="28"/>
          <w:szCs w:val="28"/>
        </w:rPr>
        <w:t xml:space="preserve">55 </w:t>
      </w:r>
      <w:r w:rsidRPr="00FA0D8D">
        <w:rPr>
          <w:rFonts w:ascii="Times New Roman" w:hAnsi="Times New Roman" w:cs="Times New Roman"/>
          <w:sz w:val="28"/>
          <w:szCs w:val="28"/>
        </w:rPr>
        <w:t>единиц, по средним предприятиям – количество останется неизменным;</w:t>
      </w:r>
    </w:p>
    <w:p w:rsidR="00CC3080" w:rsidRPr="00FA0D8D" w:rsidRDefault="00CC3080"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среднесписочн</w:t>
      </w:r>
      <w:r w:rsidR="00F14977" w:rsidRPr="00FA0D8D">
        <w:rPr>
          <w:rFonts w:ascii="Times New Roman" w:hAnsi="Times New Roman" w:cs="Times New Roman"/>
          <w:sz w:val="28"/>
          <w:szCs w:val="28"/>
        </w:rPr>
        <w:t>ая</w:t>
      </w:r>
      <w:r w:rsidRPr="00FA0D8D">
        <w:rPr>
          <w:rFonts w:ascii="Times New Roman" w:hAnsi="Times New Roman" w:cs="Times New Roman"/>
          <w:sz w:val="28"/>
          <w:szCs w:val="28"/>
        </w:rPr>
        <w:t xml:space="preserve"> численност</w:t>
      </w:r>
      <w:r w:rsidR="00F14977" w:rsidRPr="00FA0D8D">
        <w:rPr>
          <w:rFonts w:ascii="Times New Roman" w:hAnsi="Times New Roman" w:cs="Times New Roman"/>
          <w:sz w:val="28"/>
          <w:szCs w:val="28"/>
        </w:rPr>
        <w:t>ь</w:t>
      </w:r>
      <w:r w:rsidRPr="00FA0D8D">
        <w:rPr>
          <w:rFonts w:ascii="Times New Roman" w:hAnsi="Times New Roman" w:cs="Times New Roman"/>
          <w:sz w:val="28"/>
          <w:szCs w:val="28"/>
        </w:rPr>
        <w:t xml:space="preserve">: по малым предприятиям </w:t>
      </w:r>
      <w:r w:rsidR="00F14977" w:rsidRPr="00FA0D8D">
        <w:rPr>
          <w:rFonts w:ascii="Times New Roman" w:hAnsi="Times New Roman" w:cs="Times New Roman"/>
          <w:sz w:val="28"/>
          <w:szCs w:val="28"/>
        </w:rPr>
        <w:t xml:space="preserve">увеличение </w:t>
      </w:r>
      <w:r w:rsidRPr="00FA0D8D">
        <w:rPr>
          <w:rFonts w:ascii="Times New Roman" w:hAnsi="Times New Roman" w:cs="Times New Roman"/>
          <w:sz w:val="28"/>
          <w:szCs w:val="28"/>
        </w:rPr>
        <w:t xml:space="preserve">на </w:t>
      </w:r>
      <w:r w:rsidR="00AD15B5" w:rsidRPr="00FA0D8D">
        <w:rPr>
          <w:rFonts w:ascii="Times New Roman" w:hAnsi="Times New Roman" w:cs="Times New Roman"/>
          <w:sz w:val="28"/>
          <w:szCs w:val="28"/>
        </w:rPr>
        <w:t>99</w:t>
      </w:r>
      <w:r w:rsidRPr="00FA0D8D">
        <w:rPr>
          <w:rFonts w:ascii="Times New Roman" w:hAnsi="Times New Roman" w:cs="Times New Roman"/>
          <w:sz w:val="28"/>
          <w:szCs w:val="28"/>
        </w:rPr>
        <w:t xml:space="preserve"> человек, по средним предприятиям численность не изменится</w:t>
      </w:r>
      <w:r w:rsidR="005A1E2F" w:rsidRPr="00FA0D8D">
        <w:rPr>
          <w:rFonts w:ascii="Times New Roman" w:hAnsi="Times New Roman" w:cs="Times New Roman"/>
          <w:sz w:val="28"/>
          <w:szCs w:val="28"/>
        </w:rPr>
        <w:t>.</w:t>
      </w:r>
    </w:p>
    <w:p w:rsidR="003D05A1" w:rsidRPr="00FA0D8D" w:rsidRDefault="005A1E2F"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У</w:t>
      </w:r>
      <w:r w:rsidR="00B3733A" w:rsidRPr="00FA0D8D">
        <w:rPr>
          <w:rFonts w:ascii="Times New Roman" w:hAnsi="Times New Roman" w:cs="Times New Roman"/>
          <w:sz w:val="28"/>
          <w:szCs w:val="28"/>
        </w:rPr>
        <w:t xml:space="preserve">величение оборота </w:t>
      </w:r>
      <w:r w:rsidR="00CB6BDA" w:rsidRPr="00FA0D8D">
        <w:rPr>
          <w:rFonts w:ascii="Times New Roman" w:hAnsi="Times New Roman" w:cs="Times New Roman"/>
          <w:sz w:val="28"/>
          <w:szCs w:val="28"/>
        </w:rPr>
        <w:t>в действующих ценах</w:t>
      </w:r>
      <w:r w:rsidR="00F14977" w:rsidRPr="00FA0D8D">
        <w:rPr>
          <w:rFonts w:ascii="Times New Roman" w:hAnsi="Times New Roman" w:cs="Times New Roman"/>
          <w:sz w:val="28"/>
          <w:szCs w:val="28"/>
        </w:rPr>
        <w:t xml:space="preserve"> по </w:t>
      </w:r>
      <w:r w:rsidR="008C7490" w:rsidRPr="00FA0D8D">
        <w:rPr>
          <w:rFonts w:ascii="Times New Roman" w:hAnsi="Times New Roman" w:cs="Times New Roman"/>
          <w:sz w:val="28"/>
          <w:szCs w:val="28"/>
        </w:rPr>
        <w:t>второму</w:t>
      </w:r>
      <w:r w:rsidR="00F14977" w:rsidRPr="00FA0D8D">
        <w:rPr>
          <w:rFonts w:ascii="Times New Roman" w:hAnsi="Times New Roman" w:cs="Times New Roman"/>
          <w:sz w:val="28"/>
          <w:szCs w:val="28"/>
        </w:rPr>
        <w:t xml:space="preserve"> (базовому) варианту</w:t>
      </w:r>
      <w:r w:rsidR="003D05A1" w:rsidRPr="00FA0D8D">
        <w:rPr>
          <w:rFonts w:ascii="Times New Roman" w:hAnsi="Times New Roman" w:cs="Times New Roman"/>
          <w:sz w:val="28"/>
          <w:szCs w:val="28"/>
        </w:rPr>
        <w:t>:</w:t>
      </w:r>
      <w:r w:rsidR="008C7490" w:rsidRPr="00FA0D8D">
        <w:rPr>
          <w:rFonts w:ascii="Times New Roman" w:hAnsi="Times New Roman" w:cs="Times New Roman"/>
          <w:sz w:val="28"/>
          <w:szCs w:val="28"/>
        </w:rPr>
        <w:t xml:space="preserve"> </w:t>
      </w:r>
    </w:p>
    <w:p w:rsidR="002D7196" w:rsidRPr="00FA0D8D" w:rsidRDefault="003D05A1"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CB6BDA" w:rsidRPr="00FA0D8D">
        <w:rPr>
          <w:rFonts w:ascii="Times New Roman" w:hAnsi="Times New Roman" w:cs="Times New Roman"/>
          <w:sz w:val="28"/>
          <w:szCs w:val="28"/>
        </w:rPr>
        <w:t xml:space="preserve"> </w:t>
      </w:r>
      <w:r w:rsidR="00B3733A" w:rsidRPr="00FA0D8D">
        <w:rPr>
          <w:rFonts w:ascii="Times New Roman" w:hAnsi="Times New Roman" w:cs="Times New Roman"/>
          <w:sz w:val="28"/>
          <w:szCs w:val="28"/>
        </w:rPr>
        <w:t>20</w:t>
      </w:r>
      <w:r w:rsidR="00AD15B5" w:rsidRPr="00FA0D8D">
        <w:rPr>
          <w:rFonts w:ascii="Times New Roman" w:hAnsi="Times New Roman" w:cs="Times New Roman"/>
          <w:sz w:val="28"/>
          <w:szCs w:val="28"/>
        </w:rPr>
        <w:t>26</w:t>
      </w:r>
      <w:r w:rsidR="00B3733A" w:rsidRPr="00FA0D8D">
        <w:rPr>
          <w:rFonts w:ascii="Times New Roman" w:hAnsi="Times New Roman" w:cs="Times New Roman"/>
          <w:sz w:val="28"/>
          <w:szCs w:val="28"/>
        </w:rPr>
        <w:t xml:space="preserve"> год: по малым предприятиям – на </w:t>
      </w:r>
      <w:r w:rsidR="009759FC" w:rsidRPr="00FA0D8D">
        <w:rPr>
          <w:rFonts w:ascii="Times New Roman" w:hAnsi="Times New Roman" w:cs="Times New Roman"/>
          <w:sz w:val="28"/>
          <w:szCs w:val="28"/>
        </w:rPr>
        <w:t>5,</w:t>
      </w:r>
      <w:r w:rsidR="005A1E2F" w:rsidRPr="00FA0D8D">
        <w:rPr>
          <w:rFonts w:ascii="Times New Roman" w:hAnsi="Times New Roman" w:cs="Times New Roman"/>
          <w:sz w:val="28"/>
          <w:szCs w:val="28"/>
        </w:rPr>
        <w:t>3</w:t>
      </w:r>
      <w:r w:rsidR="00B3733A" w:rsidRPr="00FA0D8D">
        <w:rPr>
          <w:rFonts w:ascii="Times New Roman" w:hAnsi="Times New Roman" w:cs="Times New Roman"/>
          <w:sz w:val="28"/>
          <w:szCs w:val="28"/>
        </w:rPr>
        <w:t xml:space="preserve"> %, по средним предприятиям – на </w:t>
      </w:r>
      <w:r w:rsidR="005A1E2F" w:rsidRPr="00FA0D8D">
        <w:rPr>
          <w:rFonts w:ascii="Times New Roman" w:hAnsi="Times New Roman" w:cs="Times New Roman"/>
          <w:sz w:val="28"/>
          <w:szCs w:val="28"/>
        </w:rPr>
        <w:t>3,</w:t>
      </w:r>
      <w:r w:rsidR="00AD15B5" w:rsidRPr="00FA0D8D">
        <w:rPr>
          <w:rFonts w:ascii="Times New Roman" w:hAnsi="Times New Roman" w:cs="Times New Roman"/>
          <w:sz w:val="28"/>
          <w:szCs w:val="28"/>
        </w:rPr>
        <w:t>4</w:t>
      </w:r>
      <w:r w:rsidR="00B3733A" w:rsidRPr="00FA0D8D">
        <w:rPr>
          <w:rFonts w:ascii="Times New Roman" w:hAnsi="Times New Roman" w:cs="Times New Roman"/>
          <w:sz w:val="28"/>
          <w:szCs w:val="28"/>
        </w:rPr>
        <w:t xml:space="preserve"> %</w:t>
      </w:r>
      <w:r w:rsidR="002D7196" w:rsidRPr="00FA0D8D">
        <w:rPr>
          <w:rFonts w:ascii="Times New Roman" w:hAnsi="Times New Roman" w:cs="Times New Roman"/>
          <w:sz w:val="28"/>
          <w:szCs w:val="28"/>
        </w:rPr>
        <w:t>;</w:t>
      </w:r>
    </w:p>
    <w:p w:rsidR="008C3411" w:rsidRPr="00FA0D8D" w:rsidRDefault="002D7196" w:rsidP="008C3411">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- 202</w:t>
      </w:r>
      <w:r w:rsidR="005A1E2F" w:rsidRPr="00FA0D8D">
        <w:rPr>
          <w:rFonts w:ascii="Times New Roman" w:hAnsi="Times New Roman" w:cs="Times New Roman"/>
          <w:sz w:val="28"/>
          <w:szCs w:val="28"/>
        </w:rPr>
        <w:t>7</w:t>
      </w:r>
      <w:r w:rsidRPr="00FA0D8D">
        <w:rPr>
          <w:rFonts w:ascii="Times New Roman" w:hAnsi="Times New Roman" w:cs="Times New Roman"/>
          <w:sz w:val="28"/>
          <w:szCs w:val="28"/>
        </w:rPr>
        <w:t xml:space="preserve"> год: по малым предприятиям – на </w:t>
      </w:r>
      <w:r w:rsidR="00AD15B5" w:rsidRPr="00FA0D8D">
        <w:rPr>
          <w:rFonts w:ascii="Times New Roman" w:hAnsi="Times New Roman" w:cs="Times New Roman"/>
          <w:sz w:val="28"/>
          <w:szCs w:val="28"/>
        </w:rPr>
        <w:t>4,4</w:t>
      </w:r>
      <w:r w:rsidRPr="00FA0D8D">
        <w:rPr>
          <w:rFonts w:ascii="Times New Roman" w:hAnsi="Times New Roman" w:cs="Times New Roman"/>
          <w:sz w:val="28"/>
          <w:szCs w:val="28"/>
        </w:rPr>
        <w:t xml:space="preserve"> %, по средним предприятиям – на </w:t>
      </w:r>
      <w:r w:rsidR="00320DB0" w:rsidRPr="00FA0D8D">
        <w:rPr>
          <w:rFonts w:ascii="Times New Roman" w:hAnsi="Times New Roman" w:cs="Times New Roman"/>
          <w:sz w:val="28"/>
          <w:szCs w:val="28"/>
        </w:rPr>
        <w:t>0</w:t>
      </w:r>
      <w:r w:rsidR="00400E1B" w:rsidRPr="00FA0D8D">
        <w:rPr>
          <w:rFonts w:ascii="Times New Roman" w:hAnsi="Times New Roman" w:cs="Times New Roman"/>
          <w:sz w:val="28"/>
          <w:szCs w:val="28"/>
        </w:rPr>
        <w:t>,</w:t>
      </w:r>
      <w:r w:rsidR="00564693" w:rsidRPr="00FA0D8D">
        <w:rPr>
          <w:rFonts w:ascii="Times New Roman" w:hAnsi="Times New Roman" w:cs="Times New Roman"/>
          <w:sz w:val="28"/>
          <w:szCs w:val="28"/>
        </w:rPr>
        <w:t>8</w:t>
      </w:r>
      <w:r w:rsidRPr="00FA0D8D">
        <w:rPr>
          <w:rFonts w:ascii="Times New Roman" w:hAnsi="Times New Roman" w:cs="Times New Roman"/>
          <w:sz w:val="28"/>
          <w:szCs w:val="28"/>
        </w:rPr>
        <w:t xml:space="preserve"> %</w:t>
      </w:r>
      <w:r w:rsidR="008C3411" w:rsidRPr="00FA0D8D">
        <w:rPr>
          <w:rFonts w:ascii="Times New Roman" w:hAnsi="Times New Roman" w:cs="Times New Roman"/>
          <w:sz w:val="28"/>
          <w:szCs w:val="28"/>
        </w:rPr>
        <w:t>;</w:t>
      </w:r>
    </w:p>
    <w:p w:rsidR="002D7196" w:rsidRPr="00FA0D8D" w:rsidRDefault="002D7196" w:rsidP="002D7196">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- 202</w:t>
      </w:r>
      <w:r w:rsidR="005A1E2F"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 по малым предприятиям – на </w:t>
      </w:r>
      <w:r w:rsidR="00564693" w:rsidRPr="00FA0D8D">
        <w:rPr>
          <w:rFonts w:ascii="Times New Roman" w:hAnsi="Times New Roman" w:cs="Times New Roman"/>
          <w:sz w:val="28"/>
          <w:szCs w:val="28"/>
        </w:rPr>
        <w:t>4,5</w:t>
      </w:r>
      <w:r w:rsidRPr="00FA0D8D">
        <w:rPr>
          <w:rFonts w:ascii="Times New Roman" w:hAnsi="Times New Roman" w:cs="Times New Roman"/>
          <w:sz w:val="28"/>
          <w:szCs w:val="28"/>
        </w:rPr>
        <w:t xml:space="preserve"> %, по средним предприятиям – на </w:t>
      </w:r>
      <w:r w:rsidR="00564693" w:rsidRPr="00FA0D8D">
        <w:rPr>
          <w:rFonts w:ascii="Times New Roman" w:hAnsi="Times New Roman" w:cs="Times New Roman"/>
          <w:sz w:val="28"/>
          <w:szCs w:val="28"/>
        </w:rPr>
        <w:t>1,2</w:t>
      </w:r>
      <w:r w:rsidR="00A17009" w:rsidRPr="00FA0D8D">
        <w:rPr>
          <w:rFonts w:ascii="Times New Roman" w:hAnsi="Times New Roman" w:cs="Times New Roman"/>
          <w:sz w:val="28"/>
          <w:szCs w:val="28"/>
        </w:rPr>
        <w:t xml:space="preserve"> </w:t>
      </w:r>
      <w:r w:rsidRPr="00FA0D8D">
        <w:rPr>
          <w:rFonts w:ascii="Times New Roman" w:hAnsi="Times New Roman" w:cs="Times New Roman"/>
          <w:sz w:val="28"/>
          <w:szCs w:val="28"/>
        </w:rPr>
        <w:t>%</w:t>
      </w:r>
      <w:r w:rsidR="002A5739" w:rsidRPr="00FA0D8D">
        <w:rPr>
          <w:rFonts w:ascii="Times New Roman" w:hAnsi="Times New Roman" w:cs="Times New Roman"/>
          <w:sz w:val="28"/>
          <w:szCs w:val="28"/>
        </w:rPr>
        <w:t>.</w:t>
      </w:r>
    </w:p>
    <w:p w:rsidR="00F41F50" w:rsidRPr="00FA0D8D" w:rsidRDefault="00F41F50" w:rsidP="002D7196">
      <w:pPr>
        <w:widowControl w:val="0"/>
        <w:autoSpaceDE w:val="0"/>
        <w:autoSpaceDN w:val="0"/>
        <w:adjustRightInd w:val="0"/>
        <w:spacing w:after="0" w:line="240" w:lineRule="auto"/>
        <w:ind w:right="-1" w:firstLine="709"/>
        <w:jc w:val="both"/>
        <w:rPr>
          <w:rFonts w:ascii="Times New Roman" w:hAnsi="Times New Roman" w:cs="Times New Roman"/>
          <w:sz w:val="28"/>
          <w:szCs w:val="28"/>
        </w:rPr>
        <w:sectPr w:rsidR="00F41F50" w:rsidRPr="00FA0D8D" w:rsidSect="00F41F50">
          <w:pgSz w:w="11906" w:h="16838"/>
          <w:pgMar w:top="1440" w:right="1077" w:bottom="1440" w:left="1077" w:header="709" w:footer="709" w:gutter="0"/>
          <w:cols w:space="708"/>
          <w:docGrid w:linePitch="360"/>
        </w:sectPr>
      </w:pPr>
    </w:p>
    <w:p w:rsidR="007B6EED" w:rsidRPr="00FA0D8D" w:rsidRDefault="007B6EED" w:rsidP="00D66D09">
      <w:pPr>
        <w:widowControl w:val="0"/>
        <w:autoSpaceDE w:val="0"/>
        <w:autoSpaceDN w:val="0"/>
        <w:adjustRightInd w:val="0"/>
        <w:spacing w:after="0" w:line="240" w:lineRule="auto"/>
        <w:ind w:left="708" w:right="227" w:firstLine="567"/>
        <w:jc w:val="center"/>
        <w:rPr>
          <w:rFonts w:ascii="Times New Roman" w:hAnsi="Times New Roman" w:cs="Times New Roman"/>
          <w:i/>
          <w:sz w:val="28"/>
          <w:szCs w:val="28"/>
        </w:rPr>
      </w:pPr>
      <w:r w:rsidRPr="00FA0D8D">
        <w:rPr>
          <w:rFonts w:ascii="Times New Roman" w:hAnsi="Times New Roman" w:cs="Times New Roman"/>
          <w:i/>
          <w:sz w:val="28"/>
          <w:szCs w:val="28"/>
        </w:rPr>
        <w:lastRenderedPageBreak/>
        <w:t>Основные показатели прогноза развития</w:t>
      </w:r>
      <w:r w:rsidRPr="00FA0D8D">
        <w:rPr>
          <w:i/>
          <w:szCs w:val="28"/>
        </w:rPr>
        <w:t xml:space="preserve"> </w:t>
      </w:r>
      <w:r w:rsidRPr="00FA0D8D">
        <w:rPr>
          <w:rFonts w:ascii="Times New Roman" w:hAnsi="Times New Roman" w:cs="Times New Roman"/>
          <w:i/>
          <w:sz w:val="28"/>
          <w:szCs w:val="28"/>
        </w:rPr>
        <w:t>малого и среднего предпринимательства</w:t>
      </w:r>
    </w:p>
    <w:tbl>
      <w:tblPr>
        <w:tblW w:w="15167" w:type="dxa"/>
        <w:tblInd w:w="-572" w:type="dxa"/>
        <w:tblLook w:val="04A0" w:firstRow="1" w:lastRow="0" w:firstColumn="1" w:lastColumn="0" w:noHBand="0" w:noVBand="1"/>
      </w:tblPr>
      <w:tblGrid>
        <w:gridCol w:w="2835"/>
        <w:gridCol w:w="1701"/>
        <w:gridCol w:w="992"/>
        <w:gridCol w:w="1134"/>
        <w:gridCol w:w="1134"/>
        <w:gridCol w:w="1276"/>
        <w:gridCol w:w="1134"/>
        <w:gridCol w:w="1276"/>
        <w:gridCol w:w="1134"/>
        <w:gridCol w:w="1275"/>
        <w:gridCol w:w="1276"/>
      </w:tblGrid>
      <w:tr w:rsidR="00CE2BF9" w:rsidRPr="00FA0D8D" w:rsidTr="00066943">
        <w:tc>
          <w:tcPr>
            <w:tcW w:w="2835" w:type="dxa"/>
            <w:vMerge w:val="restart"/>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sz w:val="20"/>
              </w:rPr>
            </w:pPr>
            <w:r w:rsidRPr="00FA0D8D">
              <w:rPr>
                <w:sz w:val="20"/>
              </w:rPr>
              <w:t>Наименование показателей</w:t>
            </w:r>
          </w:p>
        </w:tc>
        <w:tc>
          <w:tcPr>
            <w:tcW w:w="1701" w:type="dxa"/>
            <w:vMerge w:val="restart"/>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sz w:val="20"/>
              </w:rPr>
            </w:pPr>
            <w:r w:rsidRPr="00FA0D8D">
              <w:rPr>
                <w:sz w:val="20"/>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sz w:val="20"/>
              </w:rPr>
            </w:pPr>
            <w:r w:rsidRPr="00FA0D8D">
              <w:rPr>
                <w:sz w:val="20"/>
              </w:rPr>
              <w:t>20</w:t>
            </w:r>
            <w:r w:rsidR="00136752" w:rsidRPr="00FA0D8D">
              <w:rPr>
                <w:sz w:val="20"/>
              </w:rPr>
              <w:t>2</w:t>
            </w:r>
            <w:r w:rsidR="00314A1F" w:rsidRPr="00FA0D8D">
              <w:rPr>
                <w:sz w:val="20"/>
              </w:rPr>
              <w:t>3</w:t>
            </w:r>
            <w:r w:rsidRPr="00FA0D8D">
              <w:rPr>
                <w:sz w:val="20"/>
              </w:rPr>
              <w:t xml:space="preserve"> год </w:t>
            </w:r>
          </w:p>
          <w:p w:rsidR="00400E1B" w:rsidRPr="00FA0D8D" w:rsidRDefault="00400E1B" w:rsidP="00AB4DB1">
            <w:pPr>
              <w:pStyle w:val="a8"/>
              <w:ind w:firstLine="0"/>
              <w:jc w:val="center"/>
              <w:rPr>
                <w:sz w:val="20"/>
              </w:rPr>
            </w:pPr>
            <w:r w:rsidRPr="00FA0D8D">
              <w:rPr>
                <w:sz w:val="20"/>
              </w:rPr>
              <w:t>отчет</w:t>
            </w:r>
          </w:p>
        </w:tc>
        <w:tc>
          <w:tcPr>
            <w:tcW w:w="1134" w:type="dxa"/>
            <w:vMerge w:val="restart"/>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sz w:val="20"/>
              </w:rPr>
            </w:pPr>
            <w:r w:rsidRPr="00FA0D8D">
              <w:rPr>
                <w:sz w:val="20"/>
              </w:rPr>
              <w:t>20</w:t>
            </w:r>
            <w:r w:rsidR="0071582B" w:rsidRPr="00FA0D8D">
              <w:rPr>
                <w:sz w:val="20"/>
              </w:rPr>
              <w:t>2</w:t>
            </w:r>
            <w:r w:rsidR="00314A1F" w:rsidRPr="00FA0D8D">
              <w:rPr>
                <w:sz w:val="20"/>
              </w:rPr>
              <w:t>4</w:t>
            </w:r>
            <w:r w:rsidRPr="00FA0D8D">
              <w:rPr>
                <w:sz w:val="20"/>
              </w:rPr>
              <w:t xml:space="preserve"> год </w:t>
            </w:r>
          </w:p>
          <w:p w:rsidR="00400E1B" w:rsidRPr="00FA0D8D" w:rsidRDefault="00400E1B" w:rsidP="00AB4DB1">
            <w:pPr>
              <w:pStyle w:val="a8"/>
              <w:ind w:firstLine="0"/>
              <w:jc w:val="center"/>
              <w:rPr>
                <w:sz w:val="20"/>
              </w:rPr>
            </w:pPr>
            <w:r w:rsidRPr="00FA0D8D">
              <w:rPr>
                <w:sz w:val="20"/>
              </w:rPr>
              <w:t>отчет</w:t>
            </w:r>
          </w:p>
        </w:tc>
        <w:tc>
          <w:tcPr>
            <w:tcW w:w="1134" w:type="dxa"/>
            <w:vMerge w:val="restart"/>
            <w:tcBorders>
              <w:top w:val="single" w:sz="4" w:space="0" w:color="auto"/>
              <w:left w:val="single" w:sz="4" w:space="0" w:color="auto"/>
              <w:bottom w:val="single" w:sz="4" w:space="0" w:color="auto"/>
              <w:right w:val="single" w:sz="4" w:space="0" w:color="auto"/>
            </w:tcBorders>
          </w:tcPr>
          <w:p w:rsidR="00400E1B" w:rsidRPr="00FA0D8D" w:rsidRDefault="00400E1B" w:rsidP="00314A1F">
            <w:pPr>
              <w:pStyle w:val="a8"/>
              <w:ind w:firstLine="0"/>
              <w:jc w:val="center"/>
              <w:rPr>
                <w:sz w:val="20"/>
              </w:rPr>
            </w:pPr>
            <w:r w:rsidRPr="00FA0D8D">
              <w:rPr>
                <w:sz w:val="20"/>
              </w:rPr>
              <w:t>202</w:t>
            </w:r>
            <w:r w:rsidR="00314A1F" w:rsidRPr="00FA0D8D">
              <w:rPr>
                <w:sz w:val="20"/>
              </w:rPr>
              <w:t>5</w:t>
            </w:r>
            <w:r w:rsidRPr="00FA0D8D">
              <w:rPr>
                <w:sz w:val="20"/>
              </w:rPr>
              <w:t xml:space="preserve"> год оценка</w:t>
            </w:r>
          </w:p>
        </w:tc>
        <w:tc>
          <w:tcPr>
            <w:tcW w:w="7371" w:type="dxa"/>
            <w:gridSpan w:val="6"/>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sz w:val="20"/>
              </w:rPr>
            </w:pPr>
            <w:r w:rsidRPr="00FA0D8D">
              <w:rPr>
                <w:sz w:val="20"/>
              </w:rPr>
              <w:t>Прогноз</w:t>
            </w:r>
          </w:p>
        </w:tc>
      </w:tr>
      <w:tr w:rsidR="00CE2BF9" w:rsidRPr="00FA0D8D" w:rsidTr="00066943">
        <w:tc>
          <w:tcPr>
            <w:tcW w:w="2835" w:type="dxa"/>
            <w:vMerge/>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i/>
              </w:rPr>
            </w:pPr>
          </w:p>
        </w:tc>
        <w:tc>
          <w:tcPr>
            <w:tcW w:w="1701" w:type="dxa"/>
            <w:vMerge/>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i/>
              </w:rPr>
            </w:pPr>
          </w:p>
        </w:tc>
        <w:tc>
          <w:tcPr>
            <w:tcW w:w="992" w:type="dxa"/>
            <w:vMerge/>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i/>
              </w:rPr>
            </w:pPr>
          </w:p>
        </w:tc>
        <w:tc>
          <w:tcPr>
            <w:tcW w:w="1134" w:type="dxa"/>
            <w:vMerge/>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i/>
              </w:rPr>
            </w:pPr>
          </w:p>
        </w:tc>
        <w:tc>
          <w:tcPr>
            <w:tcW w:w="1134" w:type="dxa"/>
            <w:vMerge/>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i/>
              </w:rPr>
            </w:pPr>
          </w:p>
        </w:tc>
        <w:tc>
          <w:tcPr>
            <w:tcW w:w="2410" w:type="dxa"/>
            <w:gridSpan w:val="2"/>
            <w:tcBorders>
              <w:top w:val="single" w:sz="4" w:space="0" w:color="auto"/>
              <w:left w:val="single" w:sz="4" w:space="0" w:color="auto"/>
              <w:bottom w:val="single" w:sz="4" w:space="0" w:color="auto"/>
              <w:right w:val="single" w:sz="4" w:space="0" w:color="auto"/>
            </w:tcBorders>
          </w:tcPr>
          <w:p w:rsidR="00400E1B" w:rsidRPr="00FA0D8D" w:rsidRDefault="00400E1B" w:rsidP="00314A1F">
            <w:pPr>
              <w:pStyle w:val="a8"/>
              <w:ind w:firstLine="0"/>
              <w:jc w:val="center"/>
              <w:rPr>
                <w:sz w:val="20"/>
              </w:rPr>
            </w:pPr>
            <w:r w:rsidRPr="00FA0D8D">
              <w:rPr>
                <w:sz w:val="20"/>
              </w:rPr>
              <w:t>202</w:t>
            </w:r>
            <w:r w:rsidR="00314A1F" w:rsidRPr="00FA0D8D">
              <w:rPr>
                <w:sz w:val="20"/>
              </w:rPr>
              <w:t>6</w:t>
            </w:r>
            <w:r w:rsidRPr="00FA0D8D">
              <w:rPr>
                <w:sz w:val="20"/>
              </w:rPr>
              <w:t xml:space="preserve"> год</w:t>
            </w:r>
          </w:p>
        </w:tc>
        <w:tc>
          <w:tcPr>
            <w:tcW w:w="2410" w:type="dxa"/>
            <w:gridSpan w:val="2"/>
            <w:tcBorders>
              <w:top w:val="single" w:sz="4" w:space="0" w:color="auto"/>
              <w:left w:val="single" w:sz="4" w:space="0" w:color="auto"/>
              <w:bottom w:val="single" w:sz="4" w:space="0" w:color="auto"/>
              <w:right w:val="single" w:sz="4" w:space="0" w:color="auto"/>
            </w:tcBorders>
          </w:tcPr>
          <w:p w:rsidR="00400E1B" w:rsidRPr="00FA0D8D" w:rsidRDefault="00400E1B" w:rsidP="00314A1F">
            <w:pPr>
              <w:pStyle w:val="a8"/>
              <w:ind w:firstLine="0"/>
              <w:jc w:val="center"/>
              <w:rPr>
                <w:sz w:val="20"/>
              </w:rPr>
            </w:pPr>
            <w:r w:rsidRPr="00FA0D8D">
              <w:rPr>
                <w:sz w:val="20"/>
              </w:rPr>
              <w:t>202</w:t>
            </w:r>
            <w:r w:rsidR="00314A1F" w:rsidRPr="00FA0D8D">
              <w:rPr>
                <w:sz w:val="20"/>
              </w:rPr>
              <w:t>7</w:t>
            </w:r>
            <w:r w:rsidRPr="00FA0D8D">
              <w:rPr>
                <w:sz w:val="20"/>
              </w:rPr>
              <w:t xml:space="preserve"> год</w:t>
            </w:r>
          </w:p>
        </w:tc>
        <w:tc>
          <w:tcPr>
            <w:tcW w:w="2551" w:type="dxa"/>
            <w:gridSpan w:val="2"/>
            <w:tcBorders>
              <w:top w:val="single" w:sz="4" w:space="0" w:color="auto"/>
              <w:left w:val="single" w:sz="4" w:space="0" w:color="auto"/>
              <w:bottom w:val="single" w:sz="4" w:space="0" w:color="auto"/>
              <w:right w:val="single" w:sz="4" w:space="0" w:color="auto"/>
            </w:tcBorders>
          </w:tcPr>
          <w:p w:rsidR="00400E1B" w:rsidRPr="00FA0D8D" w:rsidRDefault="00400E1B" w:rsidP="00314A1F">
            <w:pPr>
              <w:pStyle w:val="a8"/>
              <w:ind w:firstLine="0"/>
              <w:jc w:val="center"/>
              <w:rPr>
                <w:sz w:val="20"/>
              </w:rPr>
            </w:pPr>
            <w:r w:rsidRPr="00FA0D8D">
              <w:rPr>
                <w:sz w:val="20"/>
              </w:rPr>
              <w:t>202</w:t>
            </w:r>
            <w:r w:rsidR="00314A1F" w:rsidRPr="00FA0D8D">
              <w:rPr>
                <w:sz w:val="20"/>
              </w:rPr>
              <w:t>8</w:t>
            </w:r>
            <w:r w:rsidRPr="00FA0D8D">
              <w:rPr>
                <w:sz w:val="20"/>
              </w:rPr>
              <w:t xml:space="preserve"> год</w:t>
            </w:r>
          </w:p>
        </w:tc>
      </w:tr>
      <w:tr w:rsidR="00CE2BF9" w:rsidRPr="00FA0D8D" w:rsidTr="00066943">
        <w:tc>
          <w:tcPr>
            <w:tcW w:w="2835" w:type="dxa"/>
            <w:vMerge/>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i/>
              </w:rPr>
            </w:pPr>
          </w:p>
        </w:tc>
        <w:tc>
          <w:tcPr>
            <w:tcW w:w="1701" w:type="dxa"/>
            <w:vMerge/>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i/>
              </w:rPr>
            </w:pPr>
          </w:p>
        </w:tc>
        <w:tc>
          <w:tcPr>
            <w:tcW w:w="992" w:type="dxa"/>
            <w:vMerge/>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i/>
              </w:rPr>
            </w:pPr>
          </w:p>
        </w:tc>
        <w:tc>
          <w:tcPr>
            <w:tcW w:w="1134" w:type="dxa"/>
            <w:vMerge/>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i/>
              </w:rPr>
            </w:pPr>
          </w:p>
        </w:tc>
        <w:tc>
          <w:tcPr>
            <w:tcW w:w="1134" w:type="dxa"/>
            <w:vMerge/>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i/>
              </w:rPr>
            </w:pPr>
          </w:p>
        </w:tc>
        <w:tc>
          <w:tcPr>
            <w:tcW w:w="1276" w:type="dxa"/>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sz w:val="20"/>
              </w:rPr>
            </w:pPr>
            <w:r w:rsidRPr="00FA0D8D">
              <w:rPr>
                <w:sz w:val="20"/>
                <w:lang w:val="en-US"/>
              </w:rPr>
              <w:t>I</w:t>
            </w:r>
            <w:r w:rsidRPr="00FA0D8D">
              <w:rPr>
                <w:sz w:val="20"/>
              </w:rPr>
              <w:t xml:space="preserve"> </w:t>
            </w:r>
          </w:p>
        </w:tc>
        <w:tc>
          <w:tcPr>
            <w:tcW w:w="1134" w:type="dxa"/>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sz w:val="20"/>
                <w:lang w:val="en-US"/>
              </w:rPr>
            </w:pPr>
            <w:r w:rsidRPr="00FA0D8D">
              <w:rPr>
                <w:sz w:val="20"/>
                <w:lang w:val="en-US"/>
              </w:rPr>
              <w:t>II</w:t>
            </w:r>
          </w:p>
        </w:tc>
        <w:tc>
          <w:tcPr>
            <w:tcW w:w="1276" w:type="dxa"/>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sz w:val="20"/>
              </w:rPr>
            </w:pPr>
            <w:r w:rsidRPr="00FA0D8D">
              <w:rPr>
                <w:sz w:val="20"/>
                <w:lang w:val="en-US"/>
              </w:rPr>
              <w:t>I</w:t>
            </w:r>
            <w:r w:rsidRPr="00FA0D8D">
              <w:rPr>
                <w:sz w:val="20"/>
              </w:rPr>
              <w:t xml:space="preserve"> </w:t>
            </w:r>
          </w:p>
        </w:tc>
        <w:tc>
          <w:tcPr>
            <w:tcW w:w="1134" w:type="dxa"/>
            <w:tcBorders>
              <w:top w:val="single" w:sz="4" w:space="0" w:color="auto"/>
              <w:left w:val="single" w:sz="4" w:space="0" w:color="auto"/>
              <w:bottom w:val="single" w:sz="4" w:space="0" w:color="auto"/>
            </w:tcBorders>
          </w:tcPr>
          <w:p w:rsidR="00400E1B" w:rsidRPr="00FA0D8D" w:rsidRDefault="00400E1B" w:rsidP="00AB4DB1">
            <w:pPr>
              <w:pStyle w:val="a8"/>
              <w:ind w:firstLine="0"/>
              <w:jc w:val="center"/>
              <w:rPr>
                <w:sz w:val="20"/>
                <w:lang w:val="en-US"/>
              </w:rPr>
            </w:pPr>
            <w:r w:rsidRPr="00FA0D8D">
              <w:rPr>
                <w:sz w:val="20"/>
                <w:lang w:val="en-US"/>
              </w:rPr>
              <w:t>II</w:t>
            </w:r>
          </w:p>
        </w:tc>
        <w:tc>
          <w:tcPr>
            <w:tcW w:w="1275" w:type="dxa"/>
            <w:tcBorders>
              <w:top w:val="single" w:sz="4" w:space="0" w:color="auto"/>
              <w:bottom w:val="single" w:sz="4" w:space="0" w:color="auto"/>
              <w:right w:val="single" w:sz="4" w:space="0" w:color="auto"/>
            </w:tcBorders>
          </w:tcPr>
          <w:p w:rsidR="00400E1B" w:rsidRPr="00FA0D8D" w:rsidRDefault="00400E1B" w:rsidP="00AB4DB1">
            <w:pPr>
              <w:pStyle w:val="a8"/>
              <w:ind w:firstLine="0"/>
              <w:jc w:val="center"/>
              <w:rPr>
                <w:sz w:val="20"/>
              </w:rPr>
            </w:pPr>
            <w:r w:rsidRPr="00FA0D8D">
              <w:rPr>
                <w:sz w:val="20"/>
                <w:lang w:val="en-US"/>
              </w:rPr>
              <w:t>I</w:t>
            </w:r>
            <w:r w:rsidRPr="00FA0D8D">
              <w:rPr>
                <w:sz w:val="20"/>
              </w:rPr>
              <w:t xml:space="preserve"> </w:t>
            </w:r>
          </w:p>
        </w:tc>
        <w:tc>
          <w:tcPr>
            <w:tcW w:w="1276" w:type="dxa"/>
            <w:tcBorders>
              <w:top w:val="single" w:sz="4" w:space="0" w:color="auto"/>
              <w:left w:val="single" w:sz="4" w:space="0" w:color="auto"/>
              <w:bottom w:val="single" w:sz="4" w:space="0" w:color="auto"/>
              <w:right w:val="single" w:sz="4" w:space="0" w:color="auto"/>
            </w:tcBorders>
          </w:tcPr>
          <w:p w:rsidR="00400E1B" w:rsidRPr="00FA0D8D" w:rsidRDefault="00400E1B" w:rsidP="00AB4DB1">
            <w:pPr>
              <w:pStyle w:val="a8"/>
              <w:ind w:firstLine="0"/>
              <w:jc w:val="center"/>
              <w:rPr>
                <w:sz w:val="20"/>
                <w:lang w:val="en-US"/>
              </w:rPr>
            </w:pPr>
            <w:r w:rsidRPr="00FA0D8D">
              <w:rPr>
                <w:sz w:val="20"/>
                <w:lang w:val="en-US"/>
              </w:rPr>
              <w:t>II</w:t>
            </w:r>
          </w:p>
        </w:tc>
      </w:tr>
      <w:tr w:rsidR="00CE2BF9" w:rsidRPr="00FA0D8D" w:rsidTr="00066943">
        <w:tc>
          <w:tcPr>
            <w:tcW w:w="15167" w:type="dxa"/>
            <w:gridSpan w:val="11"/>
            <w:tcBorders>
              <w:top w:val="single" w:sz="4" w:space="0" w:color="auto"/>
              <w:left w:val="single" w:sz="4" w:space="0" w:color="auto"/>
              <w:bottom w:val="single" w:sz="4" w:space="0" w:color="auto"/>
              <w:right w:val="single" w:sz="4" w:space="0" w:color="auto"/>
            </w:tcBorders>
          </w:tcPr>
          <w:p w:rsidR="00400E1B" w:rsidRPr="00FA0D8D" w:rsidRDefault="00400E1B" w:rsidP="00400E1B">
            <w:pPr>
              <w:pStyle w:val="a8"/>
              <w:ind w:firstLine="0"/>
              <w:jc w:val="center"/>
              <w:rPr>
                <w:b/>
                <w:i/>
                <w:sz w:val="24"/>
                <w:szCs w:val="24"/>
              </w:rPr>
            </w:pPr>
            <w:r w:rsidRPr="00FA0D8D">
              <w:rPr>
                <w:b/>
                <w:i/>
                <w:sz w:val="24"/>
                <w:szCs w:val="24"/>
              </w:rPr>
              <w:t xml:space="preserve">Малое предпринимательство (включая </w:t>
            </w:r>
            <w:proofErr w:type="spellStart"/>
            <w:r w:rsidRPr="00FA0D8D">
              <w:rPr>
                <w:b/>
                <w:i/>
                <w:sz w:val="24"/>
                <w:szCs w:val="24"/>
              </w:rPr>
              <w:t>микропредприятия</w:t>
            </w:r>
            <w:proofErr w:type="spellEnd"/>
            <w:r w:rsidRPr="00FA0D8D">
              <w:rPr>
                <w:b/>
                <w:i/>
                <w:sz w:val="24"/>
                <w:szCs w:val="24"/>
              </w:rPr>
              <w:t>)</w:t>
            </w:r>
          </w:p>
        </w:tc>
      </w:tr>
      <w:tr w:rsidR="00CE2BF9" w:rsidRPr="00FA0D8D" w:rsidTr="00066943">
        <w:tc>
          <w:tcPr>
            <w:tcW w:w="2835" w:type="dxa"/>
            <w:tcBorders>
              <w:top w:val="single" w:sz="4" w:space="0" w:color="auto"/>
              <w:left w:val="single" w:sz="4" w:space="0" w:color="auto"/>
              <w:bottom w:val="single" w:sz="4" w:space="0" w:color="auto"/>
              <w:right w:val="single" w:sz="4" w:space="0" w:color="auto"/>
            </w:tcBorders>
          </w:tcPr>
          <w:p w:rsidR="00707939" w:rsidRPr="00FA0D8D" w:rsidRDefault="00707939" w:rsidP="00707939">
            <w:pPr>
              <w:pStyle w:val="a8"/>
              <w:ind w:firstLine="0"/>
              <w:jc w:val="left"/>
              <w:rPr>
                <w:sz w:val="20"/>
              </w:rPr>
            </w:pPr>
            <w:r w:rsidRPr="00FA0D8D">
              <w:rPr>
                <w:sz w:val="20"/>
              </w:rPr>
              <w:t>Количество малых предприятий</w:t>
            </w:r>
          </w:p>
        </w:tc>
        <w:tc>
          <w:tcPr>
            <w:tcW w:w="1701" w:type="dxa"/>
            <w:tcBorders>
              <w:top w:val="single" w:sz="4" w:space="0" w:color="auto"/>
              <w:left w:val="single" w:sz="4" w:space="0" w:color="auto"/>
              <w:bottom w:val="single" w:sz="4" w:space="0" w:color="auto"/>
            </w:tcBorders>
          </w:tcPr>
          <w:p w:rsidR="00707939" w:rsidRPr="00FA0D8D" w:rsidRDefault="00707939" w:rsidP="00707939">
            <w:pPr>
              <w:pStyle w:val="a8"/>
              <w:ind w:firstLine="0"/>
              <w:jc w:val="center"/>
              <w:rPr>
                <w:sz w:val="20"/>
              </w:rPr>
            </w:pPr>
            <w:r w:rsidRPr="00FA0D8D">
              <w:rPr>
                <w:sz w:val="20"/>
              </w:rPr>
              <w:t>Единиц</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w:t>
            </w:r>
            <w:r w:rsidR="00CC6217" w:rsidRPr="00FA0D8D">
              <w:rPr>
                <w:rFonts w:ascii="Times New Roman" w:hAnsi="Times New Roman" w:cs="Times New Roman"/>
                <w:sz w:val="20"/>
                <w:szCs w:val="20"/>
              </w:rPr>
              <w:t xml:space="preserve"> </w:t>
            </w:r>
            <w:r w:rsidRPr="00FA0D8D">
              <w:rPr>
                <w:rFonts w:ascii="Times New Roman" w:hAnsi="Times New Roman" w:cs="Times New Roman"/>
                <w:sz w:val="20"/>
                <w:szCs w:val="20"/>
              </w:rPr>
              <w:t>515</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CC6217">
            <w:pPr>
              <w:jc w:val="center"/>
              <w:rPr>
                <w:rFonts w:ascii="Times New Roman" w:hAnsi="Times New Roman" w:cs="Times New Roman"/>
                <w:sz w:val="20"/>
                <w:szCs w:val="20"/>
              </w:rPr>
            </w:pPr>
            <w:r w:rsidRPr="00FA0D8D">
              <w:rPr>
                <w:rFonts w:ascii="Times New Roman" w:hAnsi="Times New Roman" w:cs="Times New Roman"/>
                <w:sz w:val="20"/>
                <w:szCs w:val="20"/>
              </w:rPr>
              <w:t>1</w:t>
            </w:r>
            <w:r w:rsidR="00CC6217" w:rsidRPr="00FA0D8D">
              <w:rPr>
                <w:rFonts w:ascii="Times New Roman" w:hAnsi="Times New Roman" w:cs="Times New Roman"/>
                <w:sz w:val="20"/>
                <w:szCs w:val="20"/>
              </w:rPr>
              <w:t xml:space="preserve"> 670</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CC6217">
            <w:pPr>
              <w:jc w:val="center"/>
              <w:rPr>
                <w:rFonts w:ascii="Times New Roman" w:hAnsi="Times New Roman" w:cs="Times New Roman"/>
                <w:sz w:val="20"/>
                <w:szCs w:val="20"/>
              </w:rPr>
            </w:pPr>
            <w:r w:rsidRPr="00FA0D8D">
              <w:rPr>
                <w:rFonts w:ascii="Times New Roman" w:hAnsi="Times New Roman" w:cs="Times New Roman"/>
                <w:sz w:val="20"/>
                <w:szCs w:val="20"/>
              </w:rPr>
              <w:t>1</w:t>
            </w:r>
            <w:r w:rsidR="00CC6217" w:rsidRPr="00FA0D8D">
              <w:rPr>
                <w:rFonts w:ascii="Times New Roman" w:hAnsi="Times New Roman" w:cs="Times New Roman"/>
                <w:sz w:val="20"/>
                <w:szCs w:val="20"/>
              </w:rPr>
              <w:t xml:space="preserve"> 770</w:t>
            </w:r>
          </w:p>
        </w:tc>
        <w:tc>
          <w:tcPr>
            <w:tcW w:w="1276"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CC6217">
            <w:pPr>
              <w:jc w:val="center"/>
              <w:rPr>
                <w:rFonts w:ascii="Times New Roman" w:hAnsi="Times New Roman" w:cs="Times New Roman"/>
                <w:sz w:val="20"/>
                <w:szCs w:val="20"/>
              </w:rPr>
            </w:pPr>
            <w:r w:rsidRPr="00FA0D8D">
              <w:rPr>
                <w:rFonts w:ascii="Times New Roman" w:hAnsi="Times New Roman" w:cs="Times New Roman"/>
                <w:sz w:val="20"/>
                <w:szCs w:val="20"/>
              </w:rPr>
              <w:t>1</w:t>
            </w:r>
            <w:r w:rsidR="00CC6217" w:rsidRPr="00FA0D8D">
              <w:rPr>
                <w:rFonts w:ascii="Times New Roman" w:hAnsi="Times New Roman" w:cs="Times New Roman"/>
                <w:sz w:val="20"/>
                <w:szCs w:val="20"/>
              </w:rPr>
              <w:t xml:space="preserve"> </w:t>
            </w:r>
            <w:r w:rsidRPr="00FA0D8D">
              <w:rPr>
                <w:rFonts w:ascii="Times New Roman" w:hAnsi="Times New Roman" w:cs="Times New Roman"/>
                <w:sz w:val="20"/>
                <w:szCs w:val="20"/>
              </w:rPr>
              <w:t>7</w:t>
            </w:r>
            <w:r w:rsidR="00CC6217" w:rsidRPr="00FA0D8D">
              <w:rPr>
                <w:rFonts w:ascii="Times New Roman" w:hAnsi="Times New Roman" w:cs="Times New Roman"/>
                <w:sz w:val="20"/>
                <w:szCs w:val="20"/>
              </w:rPr>
              <w:t>75</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CC6217">
            <w:pPr>
              <w:jc w:val="center"/>
              <w:rPr>
                <w:rFonts w:ascii="Times New Roman" w:hAnsi="Times New Roman" w:cs="Times New Roman"/>
                <w:sz w:val="20"/>
                <w:szCs w:val="20"/>
              </w:rPr>
            </w:pPr>
            <w:r w:rsidRPr="00FA0D8D">
              <w:rPr>
                <w:rFonts w:ascii="Times New Roman" w:hAnsi="Times New Roman" w:cs="Times New Roman"/>
                <w:sz w:val="20"/>
                <w:szCs w:val="20"/>
              </w:rPr>
              <w:t>1</w:t>
            </w:r>
            <w:r w:rsidR="00CC6217" w:rsidRPr="00FA0D8D">
              <w:rPr>
                <w:rFonts w:ascii="Times New Roman" w:hAnsi="Times New Roman" w:cs="Times New Roman"/>
                <w:sz w:val="20"/>
                <w:szCs w:val="20"/>
              </w:rPr>
              <w:t xml:space="preserve"> 780</w:t>
            </w:r>
          </w:p>
        </w:tc>
        <w:tc>
          <w:tcPr>
            <w:tcW w:w="1276"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CC6217">
            <w:pPr>
              <w:jc w:val="center"/>
              <w:rPr>
                <w:rFonts w:ascii="Times New Roman" w:hAnsi="Times New Roman" w:cs="Times New Roman"/>
                <w:sz w:val="20"/>
                <w:szCs w:val="20"/>
              </w:rPr>
            </w:pPr>
            <w:r w:rsidRPr="00FA0D8D">
              <w:rPr>
                <w:rFonts w:ascii="Times New Roman" w:hAnsi="Times New Roman" w:cs="Times New Roman"/>
                <w:sz w:val="20"/>
                <w:szCs w:val="20"/>
              </w:rPr>
              <w:t>1</w:t>
            </w:r>
            <w:r w:rsidR="00CC6217" w:rsidRPr="00FA0D8D">
              <w:rPr>
                <w:rFonts w:ascii="Times New Roman" w:hAnsi="Times New Roman" w:cs="Times New Roman"/>
                <w:sz w:val="20"/>
                <w:szCs w:val="20"/>
              </w:rPr>
              <w:t xml:space="preserve"> 805</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CC6217">
            <w:pPr>
              <w:jc w:val="center"/>
              <w:rPr>
                <w:rFonts w:ascii="Times New Roman" w:hAnsi="Times New Roman" w:cs="Times New Roman"/>
                <w:sz w:val="20"/>
                <w:szCs w:val="20"/>
              </w:rPr>
            </w:pPr>
            <w:r w:rsidRPr="00FA0D8D">
              <w:rPr>
                <w:rFonts w:ascii="Times New Roman" w:hAnsi="Times New Roman" w:cs="Times New Roman"/>
                <w:sz w:val="20"/>
                <w:szCs w:val="20"/>
              </w:rPr>
              <w:t>1</w:t>
            </w:r>
            <w:r w:rsidR="00CC6217" w:rsidRPr="00FA0D8D">
              <w:rPr>
                <w:rFonts w:ascii="Times New Roman" w:hAnsi="Times New Roman" w:cs="Times New Roman"/>
                <w:sz w:val="20"/>
                <w:szCs w:val="20"/>
              </w:rPr>
              <w:t xml:space="preserve"> 810</w:t>
            </w:r>
          </w:p>
        </w:tc>
        <w:tc>
          <w:tcPr>
            <w:tcW w:w="1275"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CC6217">
            <w:pPr>
              <w:jc w:val="center"/>
              <w:rPr>
                <w:rFonts w:ascii="Times New Roman" w:hAnsi="Times New Roman" w:cs="Times New Roman"/>
                <w:sz w:val="20"/>
                <w:szCs w:val="20"/>
              </w:rPr>
            </w:pPr>
            <w:r w:rsidRPr="00FA0D8D">
              <w:rPr>
                <w:rFonts w:ascii="Times New Roman" w:hAnsi="Times New Roman" w:cs="Times New Roman"/>
                <w:sz w:val="20"/>
                <w:szCs w:val="20"/>
              </w:rPr>
              <w:t>1</w:t>
            </w:r>
            <w:r w:rsidR="00CC6217" w:rsidRPr="00FA0D8D">
              <w:rPr>
                <w:rFonts w:ascii="Times New Roman" w:hAnsi="Times New Roman" w:cs="Times New Roman"/>
                <w:sz w:val="20"/>
                <w:szCs w:val="20"/>
              </w:rPr>
              <w:t xml:space="preserve"> 815</w:t>
            </w:r>
          </w:p>
        </w:tc>
        <w:tc>
          <w:tcPr>
            <w:tcW w:w="1276"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CC6217">
            <w:pPr>
              <w:jc w:val="center"/>
              <w:rPr>
                <w:rFonts w:ascii="Times New Roman" w:hAnsi="Times New Roman" w:cs="Times New Roman"/>
                <w:sz w:val="20"/>
                <w:szCs w:val="20"/>
              </w:rPr>
            </w:pPr>
            <w:r w:rsidRPr="00FA0D8D">
              <w:rPr>
                <w:rFonts w:ascii="Times New Roman" w:hAnsi="Times New Roman" w:cs="Times New Roman"/>
                <w:sz w:val="20"/>
                <w:szCs w:val="20"/>
              </w:rPr>
              <w:t>1</w:t>
            </w:r>
            <w:r w:rsidR="00CC6217" w:rsidRPr="00FA0D8D">
              <w:rPr>
                <w:rFonts w:ascii="Times New Roman" w:hAnsi="Times New Roman" w:cs="Times New Roman"/>
                <w:sz w:val="20"/>
                <w:szCs w:val="20"/>
              </w:rPr>
              <w:t xml:space="preserve"> 825</w:t>
            </w:r>
          </w:p>
        </w:tc>
      </w:tr>
      <w:tr w:rsidR="00CE2BF9" w:rsidRPr="00FA0D8D" w:rsidTr="00066943">
        <w:tc>
          <w:tcPr>
            <w:tcW w:w="2835" w:type="dxa"/>
            <w:tcBorders>
              <w:top w:val="single" w:sz="4" w:space="0" w:color="auto"/>
              <w:left w:val="single" w:sz="4" w:space="0" w:color="auto"/>
              <w:bottom w:val="single" w:sz="4" w:space="0" w:color="auto"/>
              <w:right w:val="single" w:sz="4" w:space="0" w:color="auto"/>
            </w:tcBorders>
          </w:tcPr>
          <w:p w:rsidR="00707939" w:rsidRPr="00FA0D8D" w:rsidRDefault="00707939" w:rsidP="00707939">
            <w:pPr>
              <w:pStyle w:val="a8"/>
              <w:ind w:firstLine="0"/>
              <w:jc w:val="left"/>
              <w:rPr>
                <w:sz w:val="20"/>
              </w:rPr>
            </w:pPr>
            <w:r w:rsidRPr="00FA0D8D">
              <w:rPr>
                <w:sz w:val="20"/>
              </w:rPr>
              <w:t>Среднесписочная численность работников (без внешних совместителей)</w:t>
            </w:r>
          </w:p>
        </w:tc>
        <w:tc>
          <w:tcPr>
            <w:tcW w:w="1701" w:type="dxa"/>
            <w:tcBorders>
              <w:top w:val="single" w:sz="4" w:space="0" w:color="auto"/>
              <w:left w:val="single" w:sz="4" w:space="0" w:color="auto"/>
              <w:bottom w:val="single" w:sz="4" w:space="0" w:color="auto"/>
            </w:tcBorders>
          </w:tcPr>
          <w:p w:rsidR="00707939" w:rsidRPr="00FA0D8D" w:rsidRDefault="00707939" w:rsidP="00707939">
            <w:pPr>
              <w:pStyle w:val="a8"/>
              <w:ind w:firstLine="0"/>
              <w:jc w:val="center"/>
              <w:rPr>
                <w:sz w:val="20"/>
              </w:rPr>
            </w:pPr>
            <w:r w:rsidRPr="00FA0D8D">
              <w:rPr>
                <w:sz w:val="20"/>
              </w:rPr>
              <w:t>Человек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9 896</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CC6217">
            <w:pPr>
              <w:jc w:val="center"/>
              <w:rPr>
                <w:rFonts w:ascii="Times New Roman" w:hAnsi="Times New Roman" w:cs="Times New Roman"/>
                <w:sz w:val="20"/>
                <w:szCs w:val="20"/>
              </w:rPr>
            </w:pPr>
            <w:r w:rsidRPr="00FA0D8D">
              <w:rPr>
                <w:rFonts w:ascii="Times New Roman" w:hAnsi="Times New Roman" w:cs="Times New Roman"/>
                <w:sz w:val="20"/>
                <w:szCs w:val="20"/>
              </w:rPr>
              <w:t xml:space="preserve">9 </w:t>
            </w:r>
            <w:r w:rsidR="00CC6217" w:rsidRPr="00FA0D8D">
              <w:rPr>
                <w:rFonts w:ascii="Times New Roman" w:hAnsi="Times New Roman" w:cs="Times New Roman"/>
                <w:sz w:val="20"/>
                <w:szCs w:val="20"/>
              </w:rPr>
              <w:t>022</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CC6217" w:rsidP="0043045F">
            <w:pPr>
              <w:jc w:val="center"/>
              <w:rPr>
                <w:rFonts w:ascii="Times New Roman" w:hAnsi="Times New Roman" w:cs="Times New Roman"/>
                <w:sz w:val="20"/>
                <w:szCs w:val="20"/>
              </w:rPr>
            </w:pPr>
            <w:r w:rsidRPr="00FA0D8D">
              <w:rPr>
                <w:rFonts w:ascii="Times New Roman" w:hAnsi="Times New Roman" w:cs="Times New Roman"/>
                <w:sz w:val="20"/>
                <w:szCs w:val="20"/>
              </w:rPr>
              <w:t>9 536</w:t>
            </w:r>
          </w:p>
        </w:tc>
        <w:tc>
          <w:tcPr>
            <w:tcW w:w="1276" w:type="dxa"/>
            <w:tcBorders>
              <w:top w:val="single" w:sz="4" w:space="0" w:color="auto"/>
              <w:left w:val="nil"/>
              <w:bottom w:val="single" w:sz="4" w:space="0" w:color="auto"/>
              <w:right w:val="single" w:sz="4" w:space="0" w:color="auto"/>
            </w:tcBorders>
            <w:shd w:val="clear" w:color="000000" w:fill="FFFFFF"/>
          </w:tcPr>
          <w:p w:rsidR="00CC6217" w:rsidRPr="00FA0D8D" w:rsidRDefault="00CC6217" w:rsidP="000C4324">
            <w:pPr>
              <w:jc w:val="center"/>
              <w:rPr>
                <w:rFonts w:ascii="Times New Roman" w:hAnsi="Times New Roman" w:cs="Times New Roman"/>
                <w:sz w:val="20"/>
                <w:szCs w:val="20"/>
              </w:rPr>
            </w:pPr>
            <w:r w:rsidRPr="00FA0D8D">
              <w:rPr>
                <w:rFonts w:ascii="Times New Roman" w:hAnsi="Times New Roman" w:cs="Times New Roman"/>
                <w:sz w:val="20"/>
                <w:szCs w:val="20"/>
              </w:rPr>
              <w:t>9 555</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CC6217" w:rsidP="0043045F">
            <w:pPr>
              <w:jc w:val="center"/>
              <w:rPr>
                <w:rFonts w:ascii="Times New Roman" w:hAnsi="Times New Roman" w:cs="Times New Roman"/>
                <w:sz w:val="20"/>
                <w:szCs w:val="20"/>
              </w:rPr>
            </w:pPr>
            <w:r w:rsidRPr="00FA0D8D">
              <w:rPr>
                <w:rFonts w:ascii="Times New Roman" w:hAnsi="Times New Roman" w:cs="Times New Roman"/>
                <w:sz w:val="20"/>
                <w:szCs w:val="20"/>
              </w:rPr>
              <w:t>9 575</w:t>
            </w:r>
          </w:p>
        </w:tc>
        <w:tc>
          <w:tcPr>
            <w:tcW w:w="1276" w:type="dxa"/>
            <w:tcBorders>
              <w:top w:val="single" w:sz="4" w:space="0" w:color="auto"/>
              <w:left w:val="nil"/>
              <w:bottom w:val="single" w:sz="4" w:space="0" w:color="auto"/>
              <w:right w:val="single" w:sz="4" w:space="0" w:color="auto"/>
            </w:tcBorders>
            <w:shd w:val="clear" w:color="000000" w:fill="FFFFFF"/>
          </w:tcPr>
          <w:p w:rsidR="00707939" w:rsidRPr="00FA0D8D" w:rsidRDefault="00CC6217" w:rsidP="0043045F">
            <w:pPr>
              <w:jc w:val="center"/>
              <w:rPr>
                <w:rFonts w:ascii="Times New Roman" w:hAnsi="Times New Roman" w:cs="Times New Roman"/>
                <w:sz w:val="20"/>
                <w:szCs w:val="20"/>
              </w:rPr>
            </w:pPr>
            <w:r w:rsidRPr="00FA0D8D">
              <w:rPr>
                <w:rFonts w:ascii="Times New Roman" w:hAnsi="Times New Roman" w:cs="Times New Roman"/>
                <w:sz w:val="20"/>
                <w:szCs w:val="20"/>
              </w:rPr>
              <w:t>9 580</w:t>
            </w:r>
          </w:p>
        </w:tc>
        <w:tc>
          <w:tcPr>
            <w:tcW w:w="1134" w:type="dxa"/>
            <w:tcBorders>
              <w:top w:val="single" w:sz="4" w:space="0" w:color="auto"/>
              <w:left w:val="nil"/>
              <w:bottom w:val="single" w:sz="4" w:space="0" w:color="auto"/>
              <w:right w:val="single" w:sz="4" w:space="0" w:color="auto"/>
            </w:tcBorders>
            <w:shd w:val="clear" w:color="000000" w:fill="FFFFFF"/>
          </w:tcPr>
          <w:p w:rsidR="00CC6217" w:rsidRPr="00FA0D8D" w:rsidRDefault="00CC6217" w:rsidP="000C4324">
            <w:pPr>
              <w:jc w:val="center"/>
              <w:rPr>
                <w:rFonts w:ascii="Times New Roman" w:hAnsi="Times New Roman" w:cs="Times New Roman"/>
                <w:sz w:val="20"/>
                <w:szCs w:val="20"/>
              </w:rPr>
            </w:pPr>
            <w:r w:rsidRPr="00FA0D8D">
              <w:rPr>
                <w:rFonts w:ascii="Times New Roman" w:hAnsi="Times New Roman" w:cs="Times New Roman"/>
                <w:sz w:val="20"/>
                <w:szCs w:val="20"/>
              </w:rPr>
              <w:t>9 605</w:t>
            </w:r>
          </w:p>
        </w:tc>
        <w:tc>
          <w:tcPr>
            <w:tcW w:w="1275" w:type="dxa"/>
            <w:tcBorders>
              <w:top w:val="single" w:sz="4" w:space="0" w:color="auto"/>
              <w:left w:val="nil"/>
              <w:bottom w:val="single" w:sz="4" w:space="0" w:color="auto"/>
              <w:right w:val="single" w:sz="4" w:space="0" w:color="auto"/>
            </w:tcBorders>
            <w:shd w:val="clear" w:color="000000" w:fill="FFFFFF"/>
          </w:tcPr>
          <w:p w:rsidR="00707939" w:rsidRPr="00FA0D8D" w:rsidRDefault="00CC6217" w:rsidP="0043045F">
            <w:pPr>
              <w:jc w:val="center"/>
              <w:rPr>
                <w:rFonts w:ascii="Times New Roman" w:hAnsi="Times New Roman" w:cs="Times New Roman"/>
                <w:sz w:val="20"/>
                <w:szCs w:val="20"/>
              </w:rPr>
            </w:pPr>
            <w:r w:rsidRPr="00FA0D8D">
              <w:rPr>
                <w:rFonts w:ascii="Times New Roman" w:hAnsi="Times New Roman" w:cs="Times New Roman"/>
                <w:sz w:val="20"/>
                <w:szCs w:val="20"/>
              </w:rPr>
              <w:t>9 610</w:t>
            </w:r>
          </w:p>
        </w:tc>
        <w:tc>
          <w:tcPr>
            <w:tcW w:w="1276" w:type="dxa"/>
            <w:tcBorders>
              <w:top w:val="single" w:sz="4" w:space="0" w:color="auto"/>
              <w:left w:val="nil"/>
              <w:bottom w:val="single" w:sz="4" w:space="0" w:color="auto"/>
              <w:right w:val="single" w:sz="4" w:space="0" w:color="auto"/>
            </w:tcBorders>
            <w:shd w:val="clear" w:color="000000" w:fill="FFFFFF"/>
          </w:tcPr>
          <w:p w:rsidR="00707939" w:rsidRPr="00FA0D8D" w:rsidRDefault="00CC6217" w:rsidP="0043045F">
            <w:pPr>
              <w:jc w:val="center"/>
              <w:rPr>
                <w:rFonts w:ascii="Times New Roman" w:hAnsi="Times New Roman" w:cs="Times New Roman"/>
                <w:sz w:val="20"/>
                <w:szCs w:val="20"/>
              </w:rPr>
            </w:pPr>
            <w:r w:rsidRPr="00FA0D8D">
              <w:rPr>
                <w:rFonts w:ascii="Times New Roman" w:hAnsi="Times New Roman" w:cs="Times New Roman"/>
                <w:sz w:val="20"/>
                <w:szCs w:val="20"/>
              </w:rPr>
              <w:t>9 635</w:t>
            </w:r>
          </w:p>
        </w:tc>
      </w:tr>
      <w:tr w:rsidR="00CE2BF9" w:rsidRPr="00FA0D8D" w:rsidTr="00066943">
        <w:tc>
          <w:tcPr>
            <w:tcW w:w="2835" w:type="dxa"/>
            <w:tcBorders>
              <w:top w:val="single" w:sz="4" w:space="0" w:color="auto"/>
              <w:left w:val="single" w:sz="4" w:space="0" w:color="auto"/>
              <w:bottom w:val="single" w:sz="4" w:space="0" w:color="auto"/>
              <w:right w:val="single" w:sz="4" w:space="0" w:color="auto"/>
            </w:tcBorders>
          </w:tcPr>
          <w:p w:rsidR="00707939" w:rsidRPr="00FA0D8D" w:rsidRDefault="00707939" w:rsidP="00707939">
            <w:pPr>
              <w:pStyle w:val="a8"/>
              <w:ind w:firstLine="0"/>
              <w:jc w:val="left"/>
              <w:rPr>
                <w:sz w:val="20"/>
              </w:rPr>
            </w:pPr>
            <w:r w:rsidRPr="00FA0D8D">
              <w:rPr>
                <w:sz w:val="20"/>
              </w:rPr>
              <w:t>Оборот в действующих ценах</w:t>
            </w:r>
          </w:p>
        </w:tc>
        <w:tc>
          <w:tcPr>
            <w:tcW w:w="1701" w:type="dxa"/>
            <w:tcBorders>
              <w:top w:val="single" w:sz="4" w:space="0" w:color="auto"/>
              <w:left w:val="single" w:sz="4" w:space="0" w:color="auto"/>
              <w:bottom w:val="single" w:sz="4" w:space="0" w:color="auto"/>
            </w:tcBorders>
          </w:tcPr>
          <w:p w:rsidR="00707939" w:rsidRPr="00FA0D8D" w:rsidRDefault="00707939" w:rsidP="00707939">
            <w:pPr>
              <w:pStyle w:val="a8"/>
              <w:ind w:firstLine="0"/>
              <w:jc w:val="center"/>
              <w:rPr>
                <w:sz w:val="20"/>
              </w:rPr>
            </w:pPr>
            <w:r w:rsidRPr="00FA0D8D">
              <w:rPr>
                <w:sz w:val="20"/>
              </w:rPr>
              <w:t>млн рублей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37 415,3</w:t>
            </w:r>
          </w:p>
          <w:p w:rsidR="00600FC9" w:rsidRPr="00FA0D8D" w:rsidRDefault="00600FC9" w:rsidP="0043045F">
            <w:pPr>
              <w:jc w:val="center"/>
              <w:rPr>
                <w:rFonts w:ascii="Times New Roman" w:hAnsi="Times New Roman" w:cs="Times New Roman"/>
                <w:sz w:val="20"/>
                <w:szCs w:val="20"/>
              </w:rPr>
            </w:pP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0C4324" w:rsidP="00CC6217">
            <w:pPr>
              <w:jc w:val="center"/>
              <w:rPr>
                <w:rFonts w:ascii="Times New Roman" w:hAnsi="Times New Roman" w:cs="Times New Roman"/>
                <w:sz w:val="20"/>
                <w:szCs w:val="20"/>
              </w:rPr>
            </w:pPr>
            <w:r w:rsidRPr="00FA0D8D">
              <w:rPr>
                <w:rFonts w:ascii="Times New Roman" w:hAnsi="Times New Roman" w:cs="Times New Roman"/>
                <w:sz w:val="20"/>
                <w:szCs w:val="20"/>
              </w:rPr>
              <w:t>45 522,8</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0C4324" w:rsidP="0043045F">
            <w:pPr>
              <w:jc w:val="center"/>
              <w:rPr>
                <w:rFonts w:ascii="Times New Roman" w:hAnsi="Times New Roman" w:cs="Times New Roman"/>
                <w:sz w:val="20"/>
                <w:szCs w:val="20"/>
              </w:rPr>
            </w:pPr>
            <w:r w:rsidRPr="00FA0D8D">
              <w:rPr>
                <w:rFonts w:ascii="Times New Roman" w:hAnsi="Times New Roman" w:cs="Times New Roman"/>
                <w:sz w:val="20"/>
                <w:szCs w:val="20"/>
              </w:rPr>
              <w:t>50 535,2</w:t>
            </w:r>
          </w:p>
        </w:tc>
        <w:tc>
          <w:tcPr>
            <w:tcW w:w="1276" w:type="dxa"/>
            <w:tcBorders>
              <w:top w:val="single" w:sz="4" w:space="0" w:color="auto"/>
              <w:left w:val="nil"/>
              <w:bottom w:val="single" w:sz="4" w:space="0" w:color="auto"/>
              <w:right w:val="single" w:sz="4" w:space="0" w:color="auto"/>
            </w:tcBorders>
            <w:shd w:val="clear" w:color="000000" w:fill="FFFFFF"/>
          </w:tcPr>
          <w:p w:rsidR="00707939" w:rsidRPr="00FA0D8D" w:rsidRDefault="000C4324" w:rsidP="0043045F">
            <w:pPr>
              <w:jc w:val="center"/>
              <w:rPr>
                <w:rFonts w:ascii="Times New Roman" w:hAnsi="Times New Roman" w:cs="Times New Roman"/>
                <w:sz w:val="20"/>
                <w:szCs w:val="20"/>
              </w:rPr>
            </w:pPr>
            <w:r w:rsidRPr="00FA0D8D">
              <w:rPr>
                <w:rFonts w:ascii="Times New Roman" w:hAnsi="Times New Roman" w:cs="Times New Roman"/>
                <w:sz w:val="20"/>
                <w:szCs w:val="20"/>
              </w:rPr>
              <w:t>52 661,7</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0C4324" w:rsidP="0043045F">
            <w:pPr>
              <w:jc w:val="center"/>
              <w:rPr>
                <w:rFonts w:ascii="Times New Roman" w:hAnsi="Times New Roman" w:cs="Times New Roman"/>
                <w:sz w:val="20"/>
                <w:szCs w:val="20"/>
              </w:rPr>
            </w:pPr>
            <w:r w:rsidRPr="00FA0D8D">
              <w:rPr>
                <w:rFonts w:ascii="Times New Roman" w:hAnsi="Times New Roman" w:cs="Times New Roman"/>
                <w:sz w:val="20"/>
                <w:szCs w:val="20"/>
              </w:rPr>
              <w:t>53 221,2</w:t>
            </w:r>
          </w:p>
        </w:tc>
        <w:tc>
          <w:tcPr>
            <w:tcW w:w="1276" w:type="dxa"/>
            <w:tcBorders>
              <w:top w:val="single" w:sz="4" w:space="0" w:color="auto"/>
              <w:left w:val="nil"/>
              <w:bottom w:val="single" w:sz="4" w:space="0" w:color="auto"/>
              <w:right w:val="single" w:sz="4" w:space="0" w:color="auto"/>
            </w:tcBorders>
            <w:shd w:val="clear" w:color="000000" w:fill="FFFFFF"/>
          </w:tcPr>
          <w:p w:rsidR="00707939" w:rsidRPr="00FA0D8D" w:rsidRDefault="000C4324" w:rsidP="0043045F">
            <w:pPr>
              <w:jc w:val="center"/>
              <w:rPr>
                <w:rFonts w:ascii="Times New Roman" w:hAnsi="Times New Roman" w:cs="Times New Roman"/>
                <w:sz w:val="20"/>
                <w:szCs w:val="20"/>
              </w:rPr>
            </w:pPr>
            <w:r w:rsidRPr="00FA0D8D">
              <w:rPr>
                <w:rFonts w:ascii="Times New Roman" w:hAnsi="Times New Roman" w:cs="Times New Roman"/>
                <w:sz w:val="20"/>
                <w:szCs w:val="20"/>
              </w:rPr>
              <w:t>54 932,5</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0C4324" w:rsidP="0043045F">
            <w:pPr>
              <w:jc w:val="center"/>
              <w:rPr>
                <w:rFonts w:ascii="Times New Roman" w:hAnsi="Times New Roman" w:cs="Times New Roman"/>
                <w:sz w:val="20"/>
                <w:szCs w:val="20"/>
              </w:rPr>
            </w:pPr>
            <w:r w:rsidRPr="00FA0D8D">
              <w:rPr>
                <w:rFonts w:ascii="Times New Roman" w:hAnsi="Times New Roman" w:cs="Times New Roman"/>
                <w:sz w:val="20"/>
                <w:szCs w:val="20"/>
              </w:rPr>
              <w:t>55 571,4</w:t>
            </w:r>
          </w:p>
        </w:tc>
        <w:tc>
          <w:tcPr>
            <w:tcW w:w="1275" w:type="dxa"/>
            <w:tcBorders>
              <w:top w:val="single" w:sz="4" w:space="0" w:color="auto"/>
              <w:left w:val="nil"/>
              <w:bottom w:val="single" w:sz="4" w:space="0" w:color="auto"/>
              <w:right w:val="single" w:sz="4" w:space="0" w:color="auto"/>
            </w:tcBorders>
            <w:shd w:val="clear" w:color="000000" w:fill="FFFFFF"/>
          </w:tcPr>
          <w:p w:rsidR="00707939" w:rsidRPr="00FA0D8D" w:rsidRDefault="000C4324" w:rsidP="0043045F">
            <w:pPr>
              <w:jc w:val="center"/>
              <w:rPr>
                <w:rFonts w:ascii="Times New Roman" w:hAnsi="Times New Roman" w:cs="Times New Roman"/>
                <w:sz w:val="20"/>
                <w:szCs w:val="20"/>
              </w:rPr>
            </w:pPr>
            <w:r w:rsidRPr="00FA0D8D">
              <w:rPr>
                <w:rFonts w:ascii="Times New Roman" w:hAnsi="Times New Roman" w:cs="Times New Roman"/>
                <w:sz w:val="20"/>
                <w:szCs w:val="20"/>
              </w:rPr>
              <w:t>57 358,3</w:t>
            </w:r>
          </w:p>
        </w:tc>
        <w:tc>
          <w:tcPr>
            <w:tcW w:w="1276" w:type="dxa"/>
            <w:tcBorders>
              <w:top w:val="single" w:sz="4" w:space="0" w:color="auto"/>
              <w:left w:val="nil"/>
              <w:bottom w:val="single" w:sz="4" w:space="0" w:color="auto"/>
              <w:right w:val="single" w:sz="4" w:space="0" w:color="auto"/>
            </w:tcBorders>
            <w:shd w:val="clear" w:color="000000" w:fill="FFFFFF"/>
          </w:tcPr>
          <w:p w:rsidR="00707939" w:rsidRPr="00FA0D8D" w:rsidRDefault="000C4324" w:rsidP="0043045F">
            <w:pPr>
              <w:jc w:val="center"/>
              <w:rPr>
                <w:rFonts w:ascii="Times New Roman" w:hAnsi="Times New Roman" w:cs="Times New Roman"/>
                <w:sz w:val="20"/>
                <w:szCs w:val="20"/>
              </w:rPr>
            </w:pPr>
            <w:r w:rsidRPr="00FA0D8D">
              <w:rPr>
                <w:rFonts w:ascii="Times New Roman" w:hAnsi="Times New Roman" w:cs="Times New Roman"/>
                <w:sz w:val="20"/>
                <w:szCs w:val="20"/>
              </w:rPr>
              <w:t>58 083,2</w:t>
            </w:r>
          </w:p>
        </w:tc>
      </w:tr>
      <w:tr w:rsidR="00CE2BF9" w:rsidRPr="00FA0D8D" w:rsidTr="00066943">
        <w:tc>
          <w:tcPr>
            <w:tcW w:w="2835" w:type="dxa"/>
            <w:tcBorders>
              <w:top w:val="single" w:sz="4" w:space="0" w:color="auto"/>
              <w:left w:val="single" w:sz="4" w:space="0" w:color="auto"/>
              <w:bottom w:val="single" w:sz="4" w:space="0" w:color="auto"/>
              <w:right w:val="single" w:sz="4" w:space="0" w:color="auto"/>
            </w:tcBorders>
          </w:tcPr>
          <w:p w:rsidR="00707939" w:rsidRPr="00FA0D8D" w:rsidRDefault="00707939" w:rsidP="00707939">
            <w:pPr>
              <w:pStyle w:val="a8"/>
              <w:ind w:firstLine="0"/>
              <w:jc w:val="left"/>
              <w:rPr>
                <w:i/>
                <w:sz w:val="20"/>
              </w:rPr>
            </w:pPr>
            <w:r w:rsidRPr="00FA0D8D">
              <w:rPr>
                <w:i/>
                <w:sz w:val="20"/>
              </w:rPr>
              <w:t>Индекс физического объема</w:t>
            </w:r>
          </w:p>
        </w:tc>
        <w:tc>
          <w:tcPr>
            <w:tcW w:w="1701" w:type="dxa"/>
            <w:tcBorders>
              <w:top w:val="single" w:sz="4" w:space="0" w:color="auto"/>
              <w:left w:val="single" w:sz="4" w:space="0" w:color="auto"/>
              <w:bottom w:val="single" w:sz="4" w:space="0" w:color="auto"/>
            </w:tcBorders>
          </w:tcPr>
          <w:p w:rsidR="00707939" w:rsidRPr="00FA0D8D" w:rsidRDefault="00707939" w:rsidP="00707939">
            <w:pPr>
              <w:pStyle w:val="a8"/>
              <w:ind w:firstLine="0"/>
              <w:jc w:val="center"/>
              <w:rPr>
                <w:sz w:val="20"/>
              </w:rPr>
            </w:pPr>
            <w:r w:rsidRPr="00FA0D8D">
              <w:rPr>
                <w:sz w:val="20"/>
              </w:rPr>
              <w:t>% к предыдущему году в сопоставимых ценах</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07939" w:rsidRPr="00FA0D8D" w:rsidRDefault="00707939" w:rsidP="0043045F">
            <w:pPr>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100,7</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100,1</w:t>
            </w:r>
          </w:p>
        </w:tc>
        <w:tc>
          <w:tcPr>
            <w:tcW w:w="1276"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100,2</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100,3</w:t>
            </w:r>
          </w:p>
        </w:tc>
        <w:tc>
          <w:tcPr>
            <w:tcW w:w="1276"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100,3</w:t>
            </w:r>
          </w:p>
        </w:tc>
        <w:tc>
          <w:tcPr>
            <w:tcW w:w="1134"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100,4</w:t>
            </w:r>
          </w:p>
        </w:tc>
        <w:tc>
          <w:tcPr>
            <w:tcW w:w="1275"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100,4</w:t>
            </w:r>
          </w:p>
        </w:tc>
        <w:tc>
          <w:tcPr>
            <w:tcW w:w="1276" w:type="dxa"/>
            <w:tcBorders>
              <w:top w:val="single" w:sz="4" w:space="0" w:color="auto"/>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100,5</w:t>
            </w:r>
          </w:p>
        </w:tc>
      </w:tr>
      <w:tr w:rsidR="00CE2BF9" w:rsidRPr="00FA0D8D" w:rsidTr="00066943">
        <w:tc>
          <w:tcPr>
            <w:tcW w:w="2835" w:type="dxa"/>
            <w:tcBorders>
              <w:top w:val="single" w:sz="4" w:space="0" w:color="auto"/>
              <w:left w:val="single" w:sz="4" w:space="0" w:color="auto"/>
              <w:bottom w:val="single" w:sz="4" w:space="0" w:color="auto"/>
              <w:right w:val="single" w:sz="4" w:space="0" w:color="auto"/>
            </w:tcBorders>
          </w:tcPr>
          <w:p w:rsidR="00707939" w:rsidRPr="00FA0D8D" w:rsidRDefault="00707939" w:rsidP="00707939">
            <w:pPr>
              <w:pStyle w:val="a8"/>
              <w:ind w:firstLine="0"/>
              <w:jc w:val="left"/>
              <w:rPr>
                <w:sz w:val="20"/>
              </w:rPr>
            </w:pPr>
            <w:r w:rsidRPr="00FA0D8D">
              <w:rPr>
                <w:sz w:val="20"/>
              </w:rPr>
              <w:t>Индекс-дефлятор</w:t>
            </w:r>
          </w:p>
        </w:tc>
        <w:tc>
          <w:tcPr>
            <w:tcW w:w="1701" w:type="dxa"/>
            <w:tcBorders>
              <w:top w:val="single" w:sz="4" w:space="0" w:color="auto"/>
              <w:left w:val="single" w:sz="4" w:space="0" w:color="auto"/>
              <w:bottom w:val="single" w:sz="4" w:space="0" w:color="auto"/>
            </w:tcBorders>
          </w:tcPr>
          <w:p w:rsidR="00707939" w:rsidRPr="00FA0D8D" w:rsidRDefault="00707939" w:rsidP="00707939">
            <w:pPr>
              <w:pStyle w:val="a8"/>
              <w:ind w:firstLine="0"/>
              <w:jc w:val="center"/>
              <w:rPr>
                <w:sz w:val="20"/>
              </w:rPr>
            </w:pPr>
            <w:r w:rsidRPr="00FA0D8D">
              <w:rPr>
                <w:sz w:val="20"/>
              </w:rPr>
              <w:t xml:space="preserve">% к предыдущему году </w:t>
            </w:r>
          </w:p>
        </w:tc>
        <w:tc>
          <w:tcPr>
            <w:tcW w:w="992" w:type="dxa"/>
            <w:tcBorders>
              <w:top w:val="nil"/>
              <w:left w:val="single" w:sz="4" w:space="0" w:color="auto"/>
              <w:bottom w:val="single" w:sz="4" w:space="0" w:color="auto"/>
              <w:right w:val="single" w:sz="4" w:space="0" w:color="auto"/>
            </w:tcBorders>
            <w:shd w:val="clear" w:color="auto" w:fill="auto"/>
          </w:tcPr>
          <w:p w:rsidR="00707939" w:rsidRPr="00FA0D8D" w:rsidRDefault="00707939" w:rsidP="0043045F">
            <w:pPr>
              <w:jc w:val="center"/>
              <w:rPr>
                <w:rFonts w:ascii="Times New Roman" w:hAnsi="Times New Roman" w:cs="Times New Roman"/>
                <w:sz w:val="20"/>
                <w:szCs w:val="20"/>
              </w:rPr>
            </w:pPr>
          </w:p>
        </w:tc>
        <w:tc>
          <w:tcPr>
            <w:tcW w:w="1134" w:type="dxa"/>
            <w:tcBorders>
              <w:top w:val="nil"/>
              <w:left w:val="single" w:sz="4" w:space="0" w:color="auto"/>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110,6</w:t>
            </w:r>
          </w:p>
        </w:tc>
        <w:tc>
          <w:tcPr>
            <w:tcW w:w="1134" w:type="dxa"/>
            <w:tcBorders>
              <w:top w:val="nil"/>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110,9</w:t>
            </w:r>
          </w:p>
        </w:tc>
        <w:tc>
          <w:tcPr>
            <w:tcW w:w="1276" w:type="dxa"/>
            <w:tcBorders>
              <w:top w:val="nil"/>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4" w:type="dxa"/>
            <w:tcBorders>
              <w:top w:val="nil"/>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105,0</w:t>
            </w:r>
          </w:p>
        </w:tc>
        <w:tc>
          <w:tcPr>
            <w:tcW w:w="1276" w:type="dxa"/>
            <w:tcBorders>
              <w:top w:val="nil"/>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4" w:type="dxa"/>
            <w:tcBorders>
              <w:top w:val="nil"/>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tcBorders>
              <w:top w:val="nil"/>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nil"/>
              <w:left w:val="nil"/>
              <w:bottom w:val="single" w:sz="4" w:space="0" w:color="auto"/>
              <w:right w:val="single" w:sz="4" w:space="0" w:color="auto"/>
            </w:tcBorders>
            <w:shd w:val="clear" w:color="000000" w:fill="FFFFFF"/>
          </w:tcPr>
          <w:p w:rsidR="00707939" w:rsidRPr="00FA0D8D" w:rsidRDefault="00707939" w:rsidP="0043045F">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CE2BF9" w:rsidRPr="00FA0D8D" w:rsidTr="00066943">
        <w:tc>
          <w:tcPr>
            <w:tcW w:w="15167" w:type="dxa"/>
            <w:gridSpan w:val="11"/>
            <w:tcBorders>
              <w:top w:val="single" w:sz="4" w:space="0" w:color="auto"/>
              <w:left w:val="single" w:sz="4" w:space="0" w:color="auto"/>
              <w:bottom w:val="single" w:sz="4" w:space="0" w:color="auto"/>
              <w:right w:val="single" w:sz="4" w:space="0" w:color="auto"/>
            </w:tcBorders>
          </w:tcPr>
          <w:p w:rsidR="00400E1B" w:rsidRPr="00FA0D8D" w:rsidRDefault="00400E1B" w:rsidP="0043045F">
            <w:pPr>
              <w:pStyle w:val="a8"/>
              <w:ind w:firstLine="0"/>
              <w:jc w:val="center"/>
              <w:rPr>
                <w:b/>
                <w:i/>
                <w:sz w:val="20"/>
              </w:rPr>
            </w:pPr>
            <w:r w:rsidRPr="00FA0D8D">
              <w:rPr>
                <w:b/>
                <w:i/>
                <w:sz w:val="20"/>
              </w:rPr>
              <w:t>Среднее предпринимательство</w:t>
            </w:r>
          </w:p>
        </w:tc>
      </w:tr>
      <w:tr w:rsidR="00CE2BF9" w:rsidRPr="00FA0D8D" w:rsidTr="00066943">
        <w:tc>
          <w:tcPr>
            <w:tcW w:w="2835" w:type="dxa"/>
            <w:tcBorders>
              <w:top w:val="single" w:sz="4" w:space="0" w:color="auto"/>
              <w:left w:val="single" w:sz="4" w:space="0" w:color="auto"/>
              <w:bottom w:val="single" w:sz="4" w:space="0" w:color="auto"/>
              <w:right w:val="single" w:sz="4" w:space="0" w:color="auto"/>
            </w:tcBorders>
          </w:tcPr>
          <w:p w:rsidR="00600FC9" w:rsidRPr="00FA0D8D" w:rsidRDefault="00600FC9" w:rsidP="00600FC9">
            <w:pPr>
              <w:pStyle w:val="a8"/>
              <w:ind w:firstLine="0"/>
              <w:jc w:val="left"/>
              <w:rPr>
                <w:sz w:val="20"/>
              </w:rPr>
            </w:pPr>
            <w:r w:rsidRPr="00FA0D8D">
              <w:rPr>
                <w:sz w:val="20"/>
              </w:rPr>
              <w:t>Количество средних предприятий</w:t>
            </w:r>
          </w:p>
        </w:tc>
        <w:tc>
          <w:tcPr>
            <w:tcW w:w="1701" w:type="dxa"/>
            <w:tcBorders>
              <w:top w:val="single" w:sz="4" w:space="0" w:color="auto"/>
              <w:left w:val="single" w:sz="4" w:space="0" w:color="auto"/>
              <w:bottom w:val="single" w:sz="4" w:space="0" w:color="auto"/>
            </w:tcBorders>
          </w:tcPr>
          <w:p w:rsidR="00600FC9" w:rsidRPr="00FA0D8D" w:rsidRDefault="00600FC9" w:rsidP="00600FC9">
            <w:pPr>
              <w:pStyle w:val="a8"/>
              <w:ind w:firstLine="0"/>
              <w:jc w:val="center"/>
              <w:rPr>
                <w:sz w:val="20"/>
              </w:rPr>
            </w:pPr>
            <w:r w:rsidRPr="00FA0D8D">
              <w:rPr>
                <w:sz w:val="20"/>
              </w:rPr>
              <w:t>Единиц</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00FC9" w:rsidRPr="00FA0D8D" w:rsidRDefault="00600FC9" w:rsidP="00600FC9">
            <w:pPr>
              <w:jc w:val="center"/>
              <w:rPr>
                <w:rFonts w:ascii="Times New Roman" w:hAnsi="Times New Roman" w:cs="Times New Roman"/>
                <w:sz w:val="20"/>
                <w:szCs w:val="20"/>
              </w:rPr>
            </w:pPr>
            <w:r w:rsidRPr="00FA0D8D">
              <w:rPr>
                <w:rFonts w:ascii="Times New Roman" w:hAnsi="Times New Roman" w:cs="Times New Roman"/>
                <w:sz w:val="20"/>
                <w:szCs w:val="20"/>
              </w:rPr>
              <w:t>9</w:t>
            </w:r>
          </w:p>
        </w:tc>
        <w:tc>
          <w:tcPr>
            <w:tcW w:w="1134" w:type="dxa"/>
            <w:tcBorders>
              <w:top w:val="single" w:sz="4" w:space="0" w:color="auto"/>
              <w:left w:val="nil"/>
              <w:bottom w:val="single" w:sz="4" w:space="0" w:color="auto"/>
              <w:right w:val="single" w:sz="4" w:space="0" w:color="auto"/>
            </w:tcBorders>
            <w:shd w:val="clear" w:color="000000" w:fill="FFFFFF"/>
          </w:tcPr>
          <w:p w:rsidR="00600FC9" w:rsidRPr="00FA0D8D" w:rsidRDefault="00600FC9" w:rsidP="00600FC9">
            <w:pPr>
              <w:jc w:val="center"/>
              <w:rPr>
                <w:rFonts w:ascii="Times New Roman" w:hAnsi="Times New Roman" w:cs="Times New Roman"/>
                <w:sz w:val="20"/>
                <w:szCs w:val="20"/>
              </w:rPr>
            </w:pPr>
            <w:r w:rsidRPr="00FA0D8D">
              <w:rPr>
                <w:rFonts w:ascii="Times New Roman" w:hAnsi="Times New Roman" w:cs="Times New Roman"/>
                <w:sz w:val="20"/>
                <w:szCs w:val="20"/>
              </w:rPr>
              <w:t>7</w:t>
            </w:r>
          </w:p>
        </w:tc>
        <w:tc>
          <w:tcPr>
            <w:tcW w:w="1134" w:type="dxa"/>
            <w:tcBorders>
              <w:top w:val="single" w:sz="4" w:space="0" w:color="auto"/>
              <w:left w:val="nil"/>
              <w:bottom w:val="single" w:sz="4" w:space="0" w:color="auto"/>
              <w:right w:val="single" w:sz="4" w:space="0" w:color="auto"/>
            </w:tcBorders>
            <w:shd w:val="clear" w:color="000000" w:fill="FFFFFF"/>
          </w:tcPr>
          <w:p w:rsidR="00600FC9" w:rsidRPr="00FA0D8D" w:rsidRDefault="00600FC9" w:rsidP="00600FC9">
            <w:pPr>
              <w:jc w:val="center"/>
            </w:pPr>
            <w:r w:rsidRPr="00FA0D8D">
              <w:rPr>
                <w:rFonts w:ascii="Times New Roman" w:hAnsi="Times New Roman" w:cs="Times New Roman"/>
                <w:sz w:val="20"/>
                <w:szCs w:val="20"/>
              </w:rPr>
              <w:t>9</w:t>
            </w:r>
          </w:p>
        </w:tc>
        <w:tc>
          <w:tcPr>
            <w:tcW w:w="1276" w:type="dxa"/>
            <w:tcBorders>
              <w:top w:val="single" w:sz="4" w:space="0" w:color="auto"/>
              <w:left w:val="nil"/>
              <w:bottom w:val="single" w:sz="4" w:space="0" w:color="auto"/>
              <w:right w:val="single" w:sz="4" w:space="0" w:color="auto"/>
            </w:tcBorders>
            <w:shd w:val="clear" w:color="000000" w:fill="FFFFFF"/>
          </w:tcPr>
          <w:p w:rsidR="00600FC9" w:rsidRPr="00FA0D8D" w:rsidRDefault="00600FC9" w:rsidP="00600FC9">
            <w:pPr>
              <w:jc w:val="center"/>
            </w:pPr>
            <w:r w:rsidRPr="00FA0D8D">
              <w:rPr>
                <w:rFonts w:ascii="Times New Roman" w:hAnsi="Times New Roman" w:cs="Times New Roman"/>
                <w:sz w:val="20"/>
                <w:szCs w:val="20"/>
              </w:rPr>
              <w:t>9</w:t>
            </w:r>
          </w:p>
        </w:tc>
        <w:tc>
          <w:tcPr>
            <w:tcW w:w="1134" w:type="dxa"/>
            <w:tcBorders>
              <w:top w:val="single" w:sz="4" w:space="0" w:color="auto"/>
              <w:left w:val="nil"/>
              <w:bottom w:val="single" w:sz="4" w:space="0" w:color="auto"/>
              <w:right w:val="single" w:sz="4" w:space="0" w:color="auto"/>
            </w:tcBorders>
            <w:shd w:val="clear" w:color="000000" w:fill="FFFFFF"/>
          </w:tcPr>
          <w:p w:rsidR="00600FC9" w:rsidRPr="00FA0D8D" w:rsidRDefault="00600FC9" w:rsidP="00600FC9">
            <w:pPr>
              <w:jc w:val="center"/>
            </w:pPr>
            <w:r w:rsidRPr="00FA0D8D">
              <w:rPr>
                <w:rFonts w:ascii="Times New Roman" w:hAnsi="Times New Roman" w:cs="Times New Roman"/>
                <w:sz w:val="20"/>
                <w:szCs w:val="20"/>
              </w:rPr>
              <w:t>9</w:t>
            </w:r>
          </w:p>
        </w:tc>
        <w:tc>
          <w:tcPr>
            <w:tcW w:w="1276" w:type="dxa"/>
            <w:tcBorders>
              <w:top w:val="single" w:sz="4" w:space="0" w:color="auto"/>
              <w:left w:val="nil"/>
              <w:bottom w:val="single" w:sz="4" w:space="0" w:color="auto"/>
              <w:right w:val="single" w:sz="4" w:space="0" w:color="auto"/>
            </w:tcBorders>
            <w:shd w:val="clear" w:color="000000" w:fill="FFFFFF"/>
          </w:tcPr>
          <w:p w:rsidR="00600FC9" w:rsidRPr="00FA0D8D" w:rsidRDefault="00600FC9" w:rsidP="00600FC9">
            <w:pPr>
              <w:jc w:val="center"/>
            </w:pPr>
            <w:r w:rsidRPr="00FA0D8D">
              <w:rPr>
                <w:rFonts w:ascii="Times New Roman" w:hAnsi="Times New Roman" w:cs="Times New Roman"/>
                <w:sz w:val="20"/>
                <w:szCs w:val="20"/>
              </w:rPr>
              <w:t>9</w:t>
            </w:r>
          </w:p>
        </w:tc>
        <w:tc>
          <w:tcPr>
            <w:tcW w:w="1134" w:type="dxa"/>
            <w:tcBorders>
              <w:top w:val="single" w:sz="4" w:space="0" w:color="auto"/>
              <w:left w:val="nil"/>
              <w:bottom w:val="single" w:sz="4" w:space="0" w:color="auto"/>
              <w:right w:val="single" w:sz="4" w:space="0" w:color="auto"/>
            </w:tcBorders>
            <w:shd w:val="clear" w:color="000000" w:fill="FFFFFF"/>
          </w:tcPr>
          <w:p w:rsidR="00600FC9" w:rsidRPr="00FA0D8D" w:rsidRDefault="00600FC9" w:rsidP="00600FC9">
            <w:pPr>
              <w:jc w:val="center"/>
            </w:pPr>
            <w:r w:rsidRPr="00FA0D8D">
              <w:rPr>
                <w:rFonts w:ascii="Times New Roman" w:hAnsi="Times New Roman" w:cs="Times New Roman"/>
                <w:sz w:val="20"/>
                <w:szCs w:val="20"/>
              </w:rPr>
              <w:t>9</w:t>
            </w:r>
          </w:p>
        </w:tc>
        <w:tc>
          <w:tcPr>
            <w:tcW w:w="1275" w:type="dxa"/>
            <w:tcBorders>
              <w:top w:val="single" w:sz="4" w:space="0" w:color="auto"/>
              <w:left w:val="nil"/>
              <w:bottom w:val="single" w:sz="4" w:space="0" w:color="auto"/>
              <w:right w:val="single" w:sz="4" w:space="0" w:color="auto"/>
            </w:tcBorders>
            <w:shd w:val="clear" w:color="000000" w:fill="FFFFFF"/>
          </w:tcPr>
          <w:p w:rsidR="00600FC9" w:rsidRPr="00FA0D8D" w:rsidRDefault="00600FC9" w:rsidP="00600FC9">
            <w:pPr>
              <w:jc w:val="center"/>
            </w:pPr>
            <w:r w:rsidRPr="00FA0D8D">
              <w:rPr>
                <w:rFonts w:ascii="Times New Roman" w:hAnsi="Times New Roman" w:cs="Times New Roman"/>
                <w:sz w:val="20"/>
                <w:szCs w:val="20"/>
              </w:rPr>
              <w:t>9</w:t>
            </w:r>
          </w:p>
        </w:tc>
        <w:tc>
          <w:tcPr>
            <w:tcW w:w="1276" w:type="dxa"/>
            <w:tcBorders>
              <w:top w:val="single" w:sz="4" w:space="0" w:color="auto"/>
              <w:left w:val="nil"/>
              <w:bottom w:val="single" w:sz="4" w:space="0" w:color="auto"/>
              <w:right w:val="single" w:sz="4" w:space="0" w:color="auto"/>
            </w:tcBorders>
            <w:shd w:val="clear" w:color="000000" w:fill="FFFFFF"/>
          </w:tcPr>
          <w:p w:rsidR="00600FC9" w:rsidRPr="00FA0D8D" w:rsidRDefault="00600FC9" w:rsidP="00600FC9">
            <w:pPr>
              <w:jc w:val="center"/>
            </w:pPr>
            <w:r w:rsidRPr="00FA0D8D">
              <w:rPr>
                <w:rFonts w:ascii="Times New Roman" w:hAnsi="Times New Roman" w:cs="Times New Roman"/>
                <w:sz w:val="20"/>
                <w:szCs w:val="20"/>
              </w:rPr>
              <w:t>9</w:t>
            </w:r>
          </w:p>
        </w:tc>
      </w:tr>
      <w:tr w:rsidR="00CE2BF9" w:rsidRPr="00FA0D8D" w:rsidTr="00066943">
        <w:tc>
          <w:tcPr>
            <w:tcW w:w="2835" w:type="dxa"/>
            <w:tcBorders>
              <w:top w:val="single" w:sz="4" w:space="0" w:color="auto"/>
              <w:left w:val="single" w:sz="4" w:space="0" w:color="auto"/>
              <w:bottom w:val="single" w:sz="4" w:space="0" w:color="auto"/>
              <w:right w:val="single" w:sz="4" w:space="0" w:color="auto"/>
            </w:tcBorders>
          </w:tcPr>
          <w:p w:rsidR="005D141A" w:rsidRPr="00FA0D8D" w:rsidRDefault="005D141A" w:rsidP="005D141A">
            <w:pPr>
              <w:pStyle w:val="a8"/>
              <w:ind w:firstLine="0"/>
              <w:jc w:val="left"/>
              <w:rPr>
                <w:sz w:val="20"/>
              </w:rPr>
            </w:pPr>
            <w:r w:rsidRPr="00FA0D8D">
              <w:rPr>
                <w:sz w:val="20"/>
              </w:rPr>
              <w:t>Среднесписочная численность работников (без внешних совместителей)</w:t>
            </w:r>
          </w:p>
        </w:tc>
        <w:tc>
          <w:tcPr>
            <w:tcW w:w="1701" w:type="dxa"/>
            <w:tcBorders>
              <w:top w:val="single" w:sz="4" w:space="0" w:color="auto"/>
              <w:left w:val="single" w:sz="4" w:space="0" w:color="auto"/>
              <w:bottom w:val="single" w:sz="4" w:space="0" w:color="auto"/>
            </w:tcBorders>
          </w:tcPr>
          <w:p w:rsidR="005D141A" w:rsidRPr="00FA0D8D" w:rsidRDefault="005D141A" w:rsidP="005D141A">
            <w:pPr>
              <w:pStyle w:val="a8"/>
              <w:ind w:firstLine="0"/>
              <w:jc w:val="center"/>
              <w:rPr>
                <w:sz w:val="20"/>
              </w:rPr>
            </w:pPr>
            <w:r w:rsidRPr="00FA0D8D">
              <w:rPr>
                <w:sz w:val="20"/>
              </w:rPr>
              <w:t>Человек</w:t>
            </w:r>
          </w:p>
        </w:tc>
        <w:tc>
          <w:tcPr>
            <w:tcW w:w="992" w:type="dxa"/>
            <w:tcBorders>
              <w:top w:val="nil"/>
              <w:left w:val="single" w:sz="4" w:space="0" w:color="auto"/>
              <w:bottom w:val="single" w:sz="4" w:space="0" w:color="auto"/>
              <w:right w:val="single" w:sz="4" w:space="0" w:color="auto"/>
            </w:tcBorders>
            <w:shd w:val="clear" w:color="auto" w:fill="auto"/>
          </w:tcPr>
          <w:p w:rsidR="005D141A" w:rsidRPr="00FA0D8D" w:rsidRDefault="005D141A" w:rsidP="0043045F">
            <w:pPr>
              <w:jc w:val="center"/>
              <w:rPr>
                <w:rFonts w:ascii="Times New Roman" w:hAnsi="Times New Roman" w:cs="Times New Roman"/>
                <w:sz w:val="20"/>
                <w:szCs w:val="20"/>
              </w:rPr>
            </w:pPr>
            <w:r w:rsidRPr="00FA0D8D">
              <w:rPr>
                <w:rFonts w:ascii="Times New Roman" w:hAnsi="Times New Roman" w:cs="Times New Roman"/>
                <w:sz w:val="20"/>
                <w:szCs w:val="20"/>
              </w:rPr>
              <w:t>997</w:t>
            </w:r>
          </w:p>
        </w:tc>
        <w:tc>
          <w:tcPr>
            <w:tcW w:w="1134" w:type="dxa"/>
            <w:tcBorders>
              <w:top w:val="nil"/>
              <w:left w:val="nil"/>
              <w:bottom w:val="single" w:sz="4" w:space="0" w:color="auto"/>
              <w:right w:val="single" w:sz="4" w:space="0" w:color="auto"/>
            </w:tcBorders>
            <w:shd w:val="clear" w:color="000000" w:fill="FFFFFF"/>
          </w:tcPr>
          <w:p w:rsidR="005D141A" w:rsidRPr="00FA0D8D" w:rsidRDefault="005D141A" w:rsidP="0043045F">
            <w:pPr>
              <w:jc w:val="center"/>
              <w:rPr>
                <w:rFonts w:ascii="Times New Roman" w:hAnsi="Times New Roman" w:cs="Times New Roman"/>
                <w:sz w:val="20"/>
                <w:szCs w:val="20"/>
              </w:rPr>
            </w:pPr>
            <w:r w:rsidRPr="00FA0D8D">
              <w:rPr>
                <w:rFonts w:ascii="Times New Roman" w:hAnsi="Times New Roman" w:cs="Times New Roman"/>
                <w:sz w:val="20"/>
                <w:szCs w:val="20"/>
              </w:rPr>
              <w:t>997</w:t>
            </w:r>
          </w:p>
        </w:tc>
        <w:tc>
          <w:tcPr>
            <w:tcW w:w="1134" w:type="dxa"/>
            <w:tcBorders>
              <w:top w:val="nil"/>
              <w:left w:val="nil"/>
              <w:bottom w:val="single" w:sz="4" w:space="0" w:color="auto"/>
              <w:right w:val="single" w:sz="4" w:space="0" w:color="auto"/>
            </w:tcBorders>
            <w:shd w:val="clear" w:color="000000" w:fill="FFFFFF"/>
          </w:tcPr>
          <w:p w:rsidR="005D141A" w:rsidRPr="00FA0D8D" w:rsidRDefault="005D141A" w:rsidP="0043045F">
            <w:pPr>
              <w:jc w:val="center"/>
              <w:rPr>
                <w:rFonts w:ascii="Times New Roman" w:hAnsi="Times New Roman" w:cs="Times New Roman"/>
                <w:sz w:val="20"/>
                <w:szCs w:val="20"/>
              </w:rPr>
            </w:pPr>
            <w:r w:rsidRPr="00FA0D8D">
              <w:rPr>
                <w:rFonts w:ascii="Times New Roman" w:hAnsi="Times New Roman" w:cs="Times New Roman"/>
                <w:sz w:val="20"/>
                <w:szCs w:val="20"/>
              </w:rPr>
              <w:t>1 424</w:t>
            </w:r>
          </w:p>
        </w:tc>
        <w:tc>
          <w:tcPr>
            <w:tcW w:w="1276" w:type="dxa"/>
            <w:tcBorders>
              <w:top w:val="nil"/>
              <w:left w:val="nil"/>
              <w:bottom w:val="single" w:sz="4" w:space="0" w:color="auto"/>
              <w:right w:val="single" w:sz="4" w:space="0" w:color="auto"/>
            </w:tcBorders>
            <w:shd w:val="clear" w:color="000000" w:fill="FFFFFF"/>
          </w:tcPr>
          <w:p w:rsidR="005D141A" w:rsidRPr="00FA0D8D" w:rsidRDefault="005D141A" w:rsidP="0043045F">
            <w:pPr>
              <w:jc w:val="center"/>
              <w:rPr>
                <w:rFonts w:ascii="Times New Roman" w:hAnsi="Times New Roman" w:cs="Times New Roman"/>
                <w:sz w:val="20"/>
                <w:szCs w:val="20"/>
              </w:rPr>
            </w:pPr>
            <w:r w:rsidRPr="00FA0D8D">
              <w:rPr>
                <w:rFonts w:ascii="Times New Roman" w:hAnsi="Times New Roman" w:cs="Times New Roman"/>
                <w:sz w:val="20"/>
                <w:szCs w:val="20"/>
              </w:rPr>
              <w:t>1 424</w:t>
            </w:r>
          </w:p>
        </w:tc>
        <w:tc>
          <w:tcPr>
            <w:tcW w:w="1134" w:type="dxa"/>
            <w:tcBorders>
              <w:top w:val="nil"/>
              <w:left w:val="nil"/>
              <w:bottom w:val="single" w:sz="4" w:space="0" w:color="auto"/>
              <w:right w:val="single" w:sz="4" w:space="0" w:color="auto"/>
            </w:tcBorders>
            <w:shd w:val="clear" w:color="000000" w:fill="FFFFFF"/>
          </w:tcPr>
          <w:p w:rsidR="005D141A" w:rsidRPr="00FA0D8D" w:rsidRDefault="005D141A" w:rsidP="0043045F">
            <w:pPr>
              <w:jc w:val="center"/>
              <w:rPr>
                <w:rFonts w:ascii="Times New Roman" w:hAnsi="Times New Roman" w:cs="Times New Roman"/>
                <w:sz w:val="20"/>
                <w:szCs w:val="20"/>
              </w:rPr>
            </w:pPr>
            <w:r w:rsidRPr="00FA0D8D">
              <w:rPr>
                <w:rFonts w:ascii="Times New Roman" w:hAnsi="Times New Roman" w:cs="Times New Roman"/>
                <w:sz w:val="20"/>
                <w:szCs w:val="20"/>
              </w:rPr>
              <w:t>1 424</w:t>
            </w:r>
          </w:p>
        </w:tc>
        <w:tc>
          <w:tcPr>
            <w:tcW w:w="1276" w:type="dxa"/>
            <w:tcBorders>
              <w:top w:val="nil"/>
              <w:left w:val="nil"/>
              <w:bottom w:val="single" w:sz="4" w:space="0" w:color="auto"/>
              <w:right w:val="single" w:sz="4" w:space="0" w:color="auto"/>
            </w:tcBorders>
            <w:shd w:val="clear" w:color="000000" w:fill="FFFFFF"/>
          </w:tcPr>
          <w:p w:rsidR="005D141A" w:rsidRPr="00FA0D8D" w:rsidRDefault="005D141A" w:rsidP="0043045F">
            <w:pPr>
              <w:jc w:val="center"/>
              <w:rPr>
                <w:rFonts w:ascii="Times New Roman" w:hAnsi="Times New Roman" w:cs="Times New Roman"/>
                <w:sz w:val="20"/>
                <w:szCs w:val="20"/>
              </w:rPr>
            </w:pPr>
            <w:r w:rsidRPr="00FA0D8D">
              <w:rPr>
                <w:rFonts w:ascii="Times New Roman" w:hAnsi="Times New Roman" w:cs="Times New Roman"/>
                <w:sz w:val="20"/>
                <w:szCs w:val="20"/>
              </w:rPr>
              <w:t>1 424</w:t>
            </w:r>
          </w:p>
        </w:tc>
        <w:tc>
          <w:tcPr>
            <w:tcW w:w="1134" w:type="dxa"/>
            <w:tcBorders>
              <w:top w:val="nil"/>
              <w:left w:val="nil"/>
              <w:bottom w:val="single" w:sz="4" w:space="0" w:color="auto"/>
              <w:right w:val="single" w:sz="4" w:space="0" w:color="auto"/>
            </w:tcBorders>
            <w:shd w:val="clear" w:color="000000" w:fill="FFFFFF"/>
          </w:tcPr>
          <w:p w:rsidR="005D141A" w:rsidRPr="00FA0D8D" w:rsidRDefault="005D141A" w:rsidP="0043045F">
            <w:pPr>
              <w:jc w:val="center"/>
              <w:rPr>
                <w:rFonts w:ascii="Times New Roman" w:hAnsi="Times New Roman" w:cs="Times New Roman"/>
                <w:sz w:val="20"/>
                <w:szCs w:val="20"/>
              </w:rPr>
            </w:pPr>
            <w:r w:rsidRPr="00FA0D8D">
              <w:rPr>
                <w:rFonts w:ascii="Times New Roman" w:hAnsi="Times New Roman" w:cs="Times New Roman"/>
                <w:sz w:val="20"/>
                <w:szCs w:val="20"/>
              </w:rPr>
              <w:t>1 424</w:t>
            </w:r>
          </w:p>
        </w:tc>
        <w:tc>
          <w:tcPr>
            <w:tcW w:w="1275" w:type="dxa"/>
            <w:tcBorders>
              <w:top w:val="nil"/>
              <w:left w:val="nil"/>
              <w:bottom w:val="single" w:sz="4" w:space="0" w:color="auto"/>
              <w:right w:val="single" w:sz="4" w:space="0" w:color="auto"/>
            </w:tcBorders>
            <w:shd w:val="clear" w:color="000000" w:fill="FFFFFF"/>
          </w:tcPr>
          <w:p w:rsidR="005D141A" w:rsidRPr="00FA0D8D" w:rsidRDefault="005D141A" w:rsidP="0043045F">
            <w:pPr>
              <w:jc w:val="center"/>
              <w:rPr>
                <w:rFonts w:ascii="Times New Roman" w:hAnsi="Times New Roman" w:cs="Times New Roman"/>
                <w:sz w:val="20"/>
                <w:szCs w:val="20"/>
              </w:rPr>
            </w:pPr>
            <w:r w:rsidRPr="00FA0D8D">
              <w:rPr>
                <w:rFonts w:ascii="Times New Roman" w:hAnsi="Times New Roman" w:cs="Times New Roman"/>
                <w:sz w:val="20"/>
                <w:szCs w:val="20"/>
              </w:rPr>
              <w:t>1 424</w:t>
            </w:r>
          </w:p>
        </w:tc>
        <w:tc>
          <w:tcPr>
            <w:tcW w:w="1276" w:type="dxa"/>
            <w:tcBorders>
              <w:top w:val="nil"/>
              <w:left w:val="nil"/>
              <w:bottom w:val="single" w:sz="4" w:space="0" w:color="auto"/>
              <w:right w:val="single" w:sz="4" w:space="0" w:color="auto"/>
            </w:tcBorders>
            <w:shd w:val="clear" w:color="000000" w:fill="FFFFFF"/>
          </w:tcPr>
          <w:p w:rsidR="005D141A" w:rsidRPr="00FA0D8D" w:rsidRDefault="005D141A" w:rsidP="0043045F">
            <w:pPr>
              <w:jc w:val="center"/>
              <w:rPr>
                <w:rFonts w:ascii="Times New Roman" w:hAnsi="Times New Roman" w:cs="Times New Roman"/>
                <w:sz w:val="20"/>
                <w:szCs w:val="20"/>
              </w:rPr>
            </w:pPr>
            <w:r w:rsidRPr="00FA0D8D">
              <w:rPr>
                <w:rFonts w:ascii="Times New Roman" w:hAnsi="Times New Roman" w:cs="Times New Roman"/>
                <w:sz w:val="20"/>
                <w:szCs w:val="20"/>
              </w:rPr>
              <w:t>1 424</w:t>
            </w:r>
          </w:p>
        </w:tc>
      </w:tr>
      <w:tr w:rsidR="00CE2BF9" w:rsidRPr="00FA0D8D" w:rsidTr="00066943">
        <w:tc>
          <w:tcPr>
            <w:tcW w:w="2835" w:type="dxa"/>
            <w:tcBorders>
              <w:top w:val="single" w:sz="4" w:space="0" w:color="auto"/>
              <w:left w:val="single" w:sz="4" w:space="0" w:color="auto"/>
              <w:bottom w:val="single" w:sz="4" w:space="0" w:color="auto"/>
              <w:right w:val="single" w:sz="4" w:space="0" w:color="auto"/>
            </w:tcBorders>
          </w:tcPr>
          <w:p w:rsidR="005D141A" w:rsidRPr="00FA0D8D" w:rsidRDefault="005D141A" w:rsidP="005D141A">
            <w:pPr>
              <w:pStyle w:val="a8"/>
              <w:ind w:firstLine="0"/>
              <w:jc w:val="left"/>
              <w:rPr>
                <w:sz w:val="20"/>
              </w:rPr>
            </w:pPr>
            <w:r w:rsidRPr="00FA0D8D">
              <w:rPr>
                <w:sz w:val="20"/>
              </w:rPr>
              <w:t>Оборот в действующих ценах</w:t>
            </w:r>
          </w:p>
        </w:tc>
        <w:tc>
          <w:tcPr>
            <w:tcW w:w="1701" w:type="dxa"/>
            <w:tcBorders>
              <w:top w:val="single" w:sz="4" w:space="0" w:color="auto"/>
              <w:left w:val="single" w:sz="4" w:space="0" w:color="auto"/>
              <w:bottom w:val="single" w:sz="4" w:space="0" w:color="auto"/>
            </w:tcBorders>
          </w:tcPr>
          <w:p w:rsidR="005D141A" w:rsidRPr="00FA0D8D" w:rsidRDefault="005D141A" w:rsidP="005D141A">
            <w:pPr>
              <w:pStyle w:val="a8"/>
              <w:ind w:firstLine="0"/>
              <w:jc w:val="center"/>
              <w:rPr>
                <w:sz w:val="20"/>
              </w:rPr>
            </w:pPr>
            <w:r w:rsidRPr="00FA0D8D">
              <w:rPr>
                <w:sz w:val="20"/>
              </w:rPr>
              <w:t>млн рублей</w:t>
            </w:r>
          </w:p>
        </w:tc>
        <w:tc>
          <w:tcPr>
            <w:tcW w:w="992" w:type="dxa"/>
            <w:tcBorders>
              <w:top w:val="nil"/>
              <w:left w:val="single" w:sz="4" w:space="0" w:color="auto"/>
              <w:bottom w:val="single" w:sz="4" w:space="0" w:color="auto"/>
              <w:right w:val="single" w:sz="4" w:space="0" w:color="auto"/>
            </w:tcBorders>
            <w:shd w:val="clear" w:color="auto" w:fill="auto"/>
          </w:tcPr>
          <w:p w:rsidR="005D141A" w:rsidRPr="00FA0D8D" w:rsidRDefault="00600FC9" w:rsidP="00600FC9">
            <w:pPr>
              <w:jc w:val="center"/>
              <w:rPr>
                <w:rFonts w:ascii="Times New Roman" w:hAnsi="Times New Roman" w:cs="Times New Roman"/>
                <w:sz w:val="20"/>
                <w:szCs w:val="20"/>
              </w:rPr>
            </w:pPr>
            <w:r w:rsidRPr="00FA0D8D">
              <w:rPr>
                <w:rFonts w:ascii="Times New Roman" w:hAnsi="Times New Roman" w:cs="Times New Roman"/>
                <w:sz w:val="20"/>
                <w:szCs w:val="20"/>
              </w:rPr>
              <w:t>4 982,5</w:t>
            </w:r>
          </w:p>
        </w:tc>
        <w:tc>
          <w:tcPr>
            <w:tcW w:w="1134" w:type="dxa"/>
            <w:tcBorders>
              <w:top w:val="nil"/>
              <w:left w:val="nil"/>
              <w:bottom w:val="single" w:sz="4" w:space="0" w:color="auto"/>
              <w:right w:val="single" w:sz="4" w:space="0" w:color="auto"/>
            </w:tcBorders>
            <w:shd w:val="clear" w:color="000000" w:fill="FFFFFF"/>
          </w:tcPr>
          <w:p w:rsidR="005D141A" w:rsidRPr="00FA0D8D" w:rsidRDefault="00600FC9" w:rsidP="0043045F">
            <w:pPr>
              <w:jc w:val="center"/>
              <w:rPr>
                <w:rFonts w:ascii="Times New Roman" w:hAnsi="Times New Roman" w:cs="Times New Roman"/>
                <w:sz w:val="20"/>
                <w:szCs w:val="20"/>
              </w:rPr>
            </w:pPr>
            <w:r w:rsidRPr="00FA0D8D">
              <w:rPr>
                <w:rFonts w:ascii="Times New Roman" w:hAnsi="Times New Roman" w:cs="Times New Roman"/>
                <w:sz w:val="20"/>
                <w:szCs w:val="20"/>
              </w:rPr>
              <w:t>5 645,6</w:t>
            </w:r>
          </w:p>
        </w:tc>
        <w:tc>
          <w:tcPr>
            <w:tcW w:w="1134" w:type="dxa"/>
            <w:tcBorders>
              <w:top w:val="nil"/>
              <w:left w:val="nil"/>
              <w:bottom w:val="single" w:sz="4" w:space="0" w:color="auto"/>
              <w:right w:val="single" w:sz="4" w:space="0" w:color="auto"/>
            </w:tcBorders>
            <w:shd w:val="clear" w:color="000000" w:fill="FFFFFF"/>
          </w:tcPr>
          <w:p w:rsidR="005D141A" w:rsidRPr="00FA0D8D" w:rsidRDefault="00600FC9" w:rsidP="0043045F">
            <w:pPr>
              <w:jc w:val="center"/>
              <w:rPr>
                <w:rFonts w:ascii="Times New Roman" w:hAnsi="Times New Roman" w:cs="Times New Roman"/>
                <w:sz w:val="20"/>
                <w:szCs w:val="20"/>
              </w:rPr>
            </w:pPr>
            <w:r w:rsidRPr="00FA0D8D">
              <w:rPr>
                <w:rFonts w:ascii="Times New Roman" w:hAnsi="Times New Roman" w:cs="Times New Roman"/>
                <w:sz w:val="20"/>
                <w:szCs w:val="20"/>
              </w:rPr>
              <w:t>5 798,5</w:t>
            </w:r>
          </w:p>
        </w:tc>
        <w:tc>
          <w:tcPr>
            <w:tcW w:w="1276" w:type="dxa"/>
            <w:tcBorders>
              <w:top w:val="nil"/>
              <w:left w:val="nil"/>
              <w:bottom w:val="single" w:sz="4" w:space="0" w:color="auto"/>
              <w:right w:val="single" w:sz="4" w:space="0" w:color="auto"/>
            </w:tcBorders>
            <w:shd w:val="clear" w:color="000000" w:fill="FFFFFF"/>
          </w:tcPr>
          <w:p w:rsidR="005D141A" w:rsidRPr="00FA0D8D" w:rsidRDefault="00600FC9" w:rsidP="0043045F">
            <w:pPr>
              <w:jc w:val="center"/>
              <w:rPr>
                <w:rFonts w:ascii="Times New Roman" w:hAnsi="Times New Roman" w:cs="Times New Roman"/>
                <w:sz w:val="20"/>
                <w:szCs w:val="20"/>
              </w:rPr>
            </w:pPr>
            <w:r w:rsidRPr="00FA0D8D">
              <w:rPr>
                <w:rFonts w:ascii="Times New Roman" w:hAnsi="Times New Roman" w:cs="Times New Roman"/>
                <w:sz w:val="20"/>
                <w:szCs w:val="20"/>
              </w:rPr>
              <w:t>5 881,4</w:t>
            </w:r>
          </w:p>
        </w:tc>
        <w:tc>
          <w:tcPr>
            <w:tcW w:w="1134" w:type="dxa"/>
            <w:tcBorders>
              <w:top w:val="nil"/>
              <w:left w:val="nil"/>
              <w:bottom w:val="single" w:sz="4" w:space="0" w:color="auto"/>
              <w:right w:val="single" w:sz="4" w:space="0" w:color="auto"/>
            </w:tcBorders>
            <w:shd w:val="clear" w:color="000000" w:fill="FFFFFF"/>
          </w:tcPr>
          <w:p w:rsidR="005D141A" w:rsidRPr="00FA0D8D" w:rsidRDefault="00600FC9" w:rsidP="0043045F">
            <w:pPr>
              <w:jc w:val="center"/>
              <w:rPr>
                <w:rFonts w:ascii="Times New Roman" w:hAnsi="Times New Roman" w:cs="Times New Roman"/>
                <w:sz w:val="20"/>
                <w:szCs w:val="20"/>
              </w:rPr>
            </w:pPr>
            <w:r w:rsidRPr="00FA0D8D">
              <w:rPr>
                <w:rFonts w:ascii="Times New Roman" w:hAnsi="Times New Roman" w:cs="Times New Roman"/>
                <w:sz w:val="20"/>
                <w:szCs w:val="20"/>
              </w:rPr>
              <w:t>5 998,2</w:t>
            </w:r>
          </w:p>
        </w:tc>
        <w:tc>
          <w:tcPr>
            <w:tcW w:w="1276" w:type="dxa"/>
            <w:tcBorders>
              <w:top w:val="nil"/>
              <w:left w:val="nil"/>
              <w:bottom w:val="single" w:sz="4" w:space="0" w:color="auto"/>
              <w:right w:val="single" w:sz="4" w:space="0" w:color="auto"/>
            </w:tcBorders>
            <w:shd w:val="clear" w:color="000000" w:fill="FFFFFF"/>
          </w:tcPr>
          <w:p w:rsidR="005D141A" w:rsidRPr="00FA0D8D" w:rsidRDefault="001F2B80" w:rsidP="0043045F">
            <w:pPr>
              <w:jc w:val="center"/>
              <w:rPr>
                <w:rFonts w:ascii="Times New Roman" w:hAnsi="Times New Roman" w:cs="Times New Roman"/>
                <w:sz w:val="20"/>
                <w:szCs w:val="20"/>
              </w:rPr>
            </w:pPr>
            <w:r w:rsidRPr="00FA0D8D">
              <w:rPr>
                <w:rFonts w:ascii="Times New Roman" w:hAnsi="Times New Roman" w:cs="Times New Roman"/>
                <w:sz w:val="20"/>
                <w:szCs w:val="20"/>
              </w:rPr>
              <w:t>5 914,8</w:t>
            </w:r>
          </w:p>
        </w:tc>
        <w:tc>
          <w:tcPr>
            <w:tcW w:w="1134" w:type="dxa"/>
            <w:tcBorders>
              <w:top w:val="nil"/>
              <w:left w:val="nil"/>
              <w:bottom w:val="single" w:sz="4" w:space="0" w:color="auto"/>
              <w:right w:val="single" w:sz="4" w:space="0" w:color="auto"/>
            </w:tcBorders>
            <w:shd w:val="clear" w:color="000000" w:fill="FFFFFF"/>
          </w:tcPr>
          <w:p w:rsidR="005D141A" w:rsidRPr="00FA0D8D" w:rsidRDefault="001F2B80" w:rsidP="0043045F">
            <w:pPr>
              <w:jc w:val="center"/>
              <w:rPr>
                <w:rFonts w:ascii="Times New Roman" w:hAnsi="Times New Roman" w:cs="Times New Roman"/>
                <w:sz w:val="20"/>
                <w:szCs w:val="20"/>
              </w:rPr>
            </w:pPr>
            <w:r w:rsidRPr="00FA0D8D">
              <w:rPr>
                <w:rFonts w:ascii="Times New Roman" w:hAnsi="Times New Roman" w:cs="Times New Roman"/>
                <w:sz w:val="20"/>
                <w:szCs w:val="20"/>
              </w:rPr>
              <w:t>6 044,7</w:t>
            </w:r>
          </w:p>
        </w:tc>
        <w:tc>
          <w:tcPr>
            <w:tcW w:w="1275" w:type="dxa"/>
            <w:tcBorders>
              <w:top w:val="nil"/>
              <w:left w:val="nil"/>
              <w:bottom w:val="single" w:sz="4" w:space="0" w:color="auto"/>
              <w:right w:val="single" w:sz="4" w:space="0" w:color="auto"/>
            </w:tcBorders>
            <w:shd w:val="clear" w:color="000000" w:fill="FFFFFF"/>
          </w:tcPr>
          <w:p w:rsidR="005D141A" w:rsidRPr="00FA0D8D" w:rsidRDefault="001F2B80" w:rsidP="0043045F">
            <w:pPr>
              <w:jc w:val="center"/>
              <w:rPr>
                <w:rFonts w:ascii="Times New Roman" w:hAnsi="Times New Roman" w:cs="Times New Roman"/>
                <w:sz w:val="20"/>
                <w:szCs w:val="20"/>
              </w:rPr>
            </w:pPr>
            <w:r w:rsidRPr="00FA0D8D">
              <w:rPr>
                <w:rFonts w:ascii="Times New Roman" w:hAnsi="Times New Roman" w:cs="Times New Roman"/>
                <w:sz w:val="20"/>
                <w:szCs w:val="20"/>
              </w:rPr>
              <w:t>5 973,0</w:t>
            </w:r>
          </w:p>
        </w:tc>
        <w:tc>
          <w:tcPr>
            <w:tcW w:w="1276" w:type="dxa"/>
            <w:tcBorders>
              <w:top w:val="nil"/>
              <w:left w:val="nil"/>
              <w:bottom w:val="single" w:sz="4" w:space="0" w:color="auto"/>
              <w:right w:val="single" w:sz="4" w:space="0" w:color="auto"/>
            </w:tcBorders>
            <w:shd w:val="clear" w:color="000000" w:fill="FFFFFF"/>
          </w:tcPr>
          <w:p w:rsidR="005D141A" w:rsidRPr="00FA0D8D" w:rsidRDefault="001F2B80" w:rsidP="0043045F">
            <w:pPr>
              <w:jc w:val="center"/>
              <w:rPr>
                <w:rFonts w:ascii="Times New Roman" w:hAnsi="Times New Roman" w:cs="Times New Roman"/>
                <w:sz w:val="20"/>
                <w:szCs w:val="20"/>
              </w:rPr>
            </w:pPr>
            <w:r w:rsidRPr="00FA0D8D">
              <w:rPr>
                <w:rFonts w:ascii="Times New Roman" w:hAnsi="Times New Roman" w:cs="Times New Roman"/>
                <w:sz w:val="20"/>
                <w:szCs w:val="20"/>
              </w:rPr>
              <w:t>6 116,8</w:t>
            </w:r>
          </w:p>
        </w:tc>
      </w:tr>
      <w:tr w:rsidR="00CE2BF9" w:rsidRPr="00FA0D8D" w:rsidTr="00066943">
        <w:tc>
          <w:tcPr>
            <w:tcW w:w="2835" w:type="dxa"/>
            <w:tcBorders>
              <w:top w:val="single" w:sz="4" w:space="0" w:color="auto"/>
              <w:left w:val="single" w:sz="4" w:space="0" w:color="auto"/>
              <w:bottom w:val="single" w:sz="4" w:space="0" w:color="auto"/>
              <w:right w:val="single" w:sz="4" w:space="0" w:color="auto"/>
            </w:tcBorders>
          </w:tcPr>
          <w:p w:rsidR="0043045F" w:rsidRPr="00FA0D8D" w:rsidRDefault="0043045F" w:rsidP="0043045F">
            <w:pPr>
              <w:pStyle w:val="a8"/>
              <w:ind w:firstLine="0"/>
              <w:jc w:val="left"/>
              <w:rPr>
                <w:i/>
                <w:sz w:val="20"/>
              </w:rPr>
            </w:pPr>
            <w:r w:rsidRPr="00FA0D8D">
              <w:rPr>
                <w:i/>
                <w:sz w:val="20"/>
              </w:rPr>
              <w:t>Индекс физического объема</w:t>
            </w:r>
          </w:p>
        </w:tc>
        <w:tc>
          <w:tcPr>
            <w:tcW w:w="1701" w:type="dxa"/>
            <w:tcBorders>
              <w:top w:val="single" w:sz="4" w:space="0" w:color="auto"/>
              <w:left w:val="single" w:sz="4" w:space="0" w:color="auto"/>
              <w:bottom w:val="single" w:sz="4" w:space="0" w:color="auto"/>
            </w:tcBorders>
          </w:tcPr>
          <w:p w:rsidR="0043045F" w:rsidRPr="00FA0D8D" w:rsidRDefault="0043045F" w:rsidP="0043045F">
            <w:pPr>
              <w:pStyle w:val="a8"/>
              <w:ind w:firstLine="0"/>
              <w:jc w:val="center"/>
              <w:rPr>
                <w:sz w:val="20"/>
              </w:rPr>
            </w:pPr>
            <w:r w:rsidRPr="00FA0D8D">
              <w:rPr>
                <w:sz w:val="20"/>
              </w:rPr>
              <w:t>% к предыдущему году в сопоставимых ценах</w:t>
            </w:r>
          </w:p>
        </w:tc>
        <w:tc>
          <w:tcPr>
            <w:tcW w:w="992" w:type="dxa"/>
            <w:tcBorders>
              <w:top w:val="nil"/>
              <w:left w:val="single" w:sz="4" w:space="0" w:color="auto"/>
              <w:bottom w:val="single" w:sz="4" w:space="0" w:color="auto"/>
              <w:right w:val="single" w:sz="4" w:space="0" w:color="auto"/>
            </w:tcBorders>
            <w:shd w:val="clear" w:color="auto" w:fill="auto"/>
          </w:tcPr>
          <w:p w:rsidR="0043045F" w:rsidRPr="00FA0D8D" w:rsidRDefault="0043045F" w:rsidP="0043045F">
            <w:pPr>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43045F" w:rsidRPr="00FA0D8D" w:rsidRDefault="0043045F" w:rsidP="0043045F">
            <w:pPr>
              <w:jc w:val="center"/>
              <w:rPr>
                <w:rFonts w:ascii="Times New Roman" w:hAnsi="Times New Roman" w:cs="Times New Roman"/>
                <w:sz w:val="20"/>
                <w:szCs w:val="20"/>
              </w:rPr>
            </w:pPr>
            <w:r w:rsidRPr="00FA0D8D">
              <w:rPr>
                <w:rFonts w:ascii="Times New Roman" w:hAnsi="Times New Roman" w:cs="Times New Roman"/>
                <w:sz w:val="20"/>
                <w:szCs w:val="20"/>
              </w:rPr>
              <w:t>90,9</w:t>
            </w:r>
          </w:p>
        </w:tc>
        <w:tc>
          <w:tcPr>
            <w:tcW w:w="1134" w:type="dxa"/>
            <w:tcBorders>
              <w:top w:val="single" w:sz="4" w:space="0" w:color="auto"/>
              <w:left w:val="nil"/>
              <w:bottom w:val="single" w:sz="4" w:space="0" w:color="auto"/>
              <w:right w:val="single" w:sz="4" w:space="0" w:color="auto"/>
            </w:tcBorders>
            <w:shd w:val="clear" w:color="000000" w:fill="FFFFFF"/>
          </w:tcPr>
          <w:p w:rsidR="0043045F" w:rsidRPr="00FA0D8D" w:rsidRDefault="0043045F" w:rsidP="0043045F">
            <w:pPr>
              <w:jc w:val="center"/>
              <w:rPr>
                <w:rFonts w:ascii="Times New Roman" w:hAnsi="Times New Roman" w:cs="Times New Roman"/>
                <w:sz w:val="20"/>
                <w:szCs w:val="20"/>
              </w:rPr>
            </w:pPr>
            <w:r w:rsidRPr="00FA0D8D">
              <w:rPr>
                <w:rFonts w:ascii="Times New Roman" w:hAnsi="Times New Roman" w:cs="Times New Roman"/>
                <w:sz w:val="20"/>
                <w:szCs w:val="20"/>
              </w:rPr>
              <w:t>95,1</w:t>
            </w:r>
          </w:p>
        </w:tc>
        <w:tc>
          <w:tcPr>
            <w:tcW w:w="1276" w:type="dxa"/>
            <w:tcBorders>
              <w:top w:val="single" w:sz="4" w:space="0" w:color="auto"/>
              <w:left w:val="nil"/>
              <w:bottom w:val="single" w:sz="4" w:space="0" w:color="auto"/>
              <w:right w:val="single" w:sz="4" w:space="0" w:color="auto"/>
            </w:tcBorders>
            <w:shd w:val="clear" w:color="000000" w:fill="FFFFFF"/>
          </w:tcPr>
          <w:p w:rsidR="0043045F" w:rsidRPr="00FA0D8D" w:rsidRDefault="0043045F" w:rsidP="0043045F">
            <w:pPr>
              <w:jc w:val="center"/>
              <w:rPr>
                <w:rFonts w:ascii="Times New Roman" w:hAnsi="Times New Roman" w:cs="Times New Roman"/>
                <w:sz w:val="20"/>
                <w:szCs w:val="20"/>
              </w:rPr>
            </w:pPr>
            <w:r w:rsidRPr="00FA0D8D">
              <w:rPr>
                <w:rFonts w:ascii="Times New Roman" w:hAnsi="Times New Roman" w:cs="Times New Roman"/>
                <w:sz w:val="20"/>
                <w:szCs w:val="20"/>
              </w:rPr>
              <w:t>96,6</w:t>
            </w:r>
          </w:p>
        </w:tc>
        <w:tc>
          <w:tcPr>
            <w:tcW w:w="1134" w:type="dxa"/>
            <w:tcBorders>
              <w:top w:val="single" w:sz="4" w:space="0" w:color="auto"/>
              <w:left w:val="nil"/>
              <w:bottom w:val="single" w:sz="4" w:space="0" w:color="auto"/>
              <w:right w:val="single" w:sz="4" w:space="0" w:color="auto"/>
            </w:tcBorders>
            <w:shd w:val="clear" w:color="000000" w:fill="FFFFFF"/>
          </w:tcPr>
          <w:p w:rsidR="0043045F" w:rsidRPr="00FA0D8D" w:rsidRDefault="0043045F" w:rsidP="0043045F">
            <w:pPr>
              <w:jc w:val="center"/>
              <w:rPr>
                <w:rFonts w:ascii="Times New Roman" w:hAnsi="Times New Roman" w:cs="Times New Roman"/>
                <w:sz w:val="20"/>
                <w:szCs w:val="20"/>
              </w:rPr>
            </w:pPr>
            <w:r w:rsidRPr="00FA0D8D">
              <w:rPr>
                <w:rFonts w:ascii="Times New Roman" w:hAnsi="Times New Roman" w:cs="Times New Roman"/>
                <w:sz w:val="20"/>
                <w:szCs w:val="20"/>
              </w:rPr>
              <w:t>98,8</w:t>
            </w:r>
          </w:p>
        </w:tc>
        <w:tc>
          <w:tcPr>
            <w:tcW w:w="1276" w:type="dxa"/>
            <w:tcBorders>
              <w:top w:val="single" w:sz="4" w:space="0" w:color="auto"/>
              <w:left w:val="nil"/>
              <w:bottom w:val="single" w:sz="4" w:space="0" w:color="auto"/>
              <w:right w:val="single" w:sz="4" w:space="0" w:color="auto"/>
            </w:tcBorders>
            <w:shd w:val="clear" w:color="000000" w:fill="FFFFFF"/>
          </w:tcPr>
          <w:p w:rsidR="0043045F" w:rsidRPr="00FA0D8D" w:rsidRDefault="0043045F" w:rsidP="0043045F">
            <w:pPr>
              <w:jc w:val="center"/>
              <w:rPr>
                <w:rFonts w:ascii="Times New Roman" w:hAnsi="Times New Roman" w:cs="Times New Roman"/>
                <w:sz w:val="20"/>
                <w:szCs w:val="20"/>
              </w:rPr>
            </w:pPr>
            <w:r w:rsidRPr="00FA0D8D">
              <w:rPr>
                <w:rFonts w:ascii="Times New Roman" w:hAnsi="Times New Roman" w:cs="Times New Roman"/>
                <w:sz w:val="20"/>
                <w:szCs w:val="20"/>
              </w:rPr>
              <w:t>96,7</w:t>
            </w:r>
          </w:p>
        </w:tc>
        <w:tc>
          <w:tcPr>
            <w:tcW w:w="1134" w:type="dxa"/>
            <w:tcBorders>
              <w:top w:val="single" w:sz="4" w:space="0" w:color="auto"/>
              <w:left w:val="nil"/>
              <w:bottom w:val="single" w:sz="4" w:space="0" w:color="auto"/>
              <w:right w:val="single" w:sz="4" w:space="0" w:color="auto"/>
            </w:tcBorders>
            <w:shd w:val="clear" w:color="000000" w:fill="FFFFFF"/>
          </w:tcPr>
          <w:p w:rsidR="0043045F" w:rsidRPr="00FA0D8D" w:rsidRDefault="0043045F" w:rsidP="0043045F">
            <w:pPr>
              <w:jc w:val="center"/>
              <w:rPr>
                <w:rFonts w:ascii="Times New Roman" w:hAnsi="Times New Roman" w:cs="Times New Roman"/>
                <w:sz w:val="20"/>
                <w:szCs w:val="20"/>
              </w:rPr>
            </w:pPr>
            <w:r w:rsidRPr="00FA0D8D">
              <w:rPr>
                <w:rFonts w:ascii="Times New Roman" w:hAnsi="Times New Roman" w:cs="Times New Roman"/>
                <w:sz w:val="20"/>
                <w:szCs w:val="20"/>
              </w:rPr>
              <w:t>96,9</w:t>
            </w:r>
          </w:p>
        </w:tc>
        <w:tc>
          <w:tcPr>
            <w:tcW w:w="1275" w:type="dxa"/>
            <w:tcBorders>
              <w:top w:val="single" w:sz="4" w:space="0" w:color="auto"/>
              <w:left w:val="nil"/>
              <w:bottom w:val="single" w:sz="4" w:space="0" w:color="auto"/>
              <w:right w:val="single" w:sz="4" w:space="0" w:color="auto"/>
            </w:tcBorders>
            <w:shd w:val="clear" w:color="000000" w:fill="FFFFFF"/>
          </w:tcPr>
          <w:p w:rsidR="0043045F" w:rsidRPr="00FA0D8D" w:rsidRDefault="0043045F" w:rsidP="0043045F">
            <w:pPr>
              <w:jc w:val="center"/>
              <w:rPr>
                <w:rFonts w:ascii="Times New Roman" w:hAnsi="Times New Roman" w:cs="Times New Roman"/>
                <w:sz w:val="20"/>
                <w:szCs w:val="20"/>
              </w:rPr>
            </w:pPr>
            <w:r w:rsidRPr="00FA0D8D">
              <w:rPr>
                <w:rFonts w:ascii="Times New Roman" w:hAnsi="Times New Roman" w:cs="Times New Roman"/>
                <w:sz w:val="20"/>
                <w:szCs w:val="20"/>
              </w:rPr>
              <w:t>97,1</w:t>
            </w:r>
          </w:p>
        </w:tc>
        <w:tc>
          <w:tcPr>
            <w:tcW w:w="1276" w:type="dxa"/>
            <w:tcBorders>
              <w:top w:val="single" w:sz="4" w:space="0" w:color="auto"/>
              <w:left w:val="nil"/>
              <w:bottom w:val="single" w:sz="4" w:space="0" w:color="auto"/>
              <w:right w:val="single" w:sz="4" w:space="0" w:color="auto"/>
            </w:tcBorders>
            <w:shd w:val="clear" w:color="000000" w:fill="FFFFFF"/>
          </w:tcPr>
          <w:p w:rsidR="0043045F" w:rsidRPr="00FA0D8D" w:rsidRDefault="0043045F" w:rsidP="0043045F">
            <w:pPr>
              <w:jc w:val="center"/>
              <w:rPr>
                <w:rFonts w:ascii="Times New Roman" w:hAnsi="Times New Roman" w:cs="Times New Roman"/>
                <w:sz w:val="20"/>
                <w:szCs w:val="20"/>
              </w:rPr>
            </w:pPr>
            <w:r w:rsidRPr="00FA0D8D">
              <w:rPr>
                <w:rFonts w:ascii="Times New Roman" w:hAnsi="Times New Roman" w:cs="Times New Roman"/>
                <w:sz w:val="20"/>
                <w:szCs w:val="20"/>
              </w:rPr>
              <w:t>97,3</w:t>
            </w:r>
          </w:p>
        </w:tc>
      </w:tr>
      <w:tr w:rsidR="00CE2BF9" w:rsidRPr="00FA0D8D" w:rsidTr="00066943">
        <w:tc>
          <w:tcPr>
            <w:tcW w:w="2835" w:type="dxa"/>
            <w:tcBorders>
              <w:top w:val="single" w:sz="4" w:space="0" w:color="auto"/>
              <w:left w:val="single" w:sz="4" w:space="0" w:color="auto"/>
              <w:bottom w:val="single" w:sz="4" w:space="0" w:color="auto"/>
              <w:right w:val="single" w:sz="4" w:space="0" w:color="auto"/>
            </w:tcBorders>
          </w:tcPr>
          <w:p w:rsidR="0043045F" w:rsidRPr="00FA0D8D" w:rsidRDefault="0043045F" w:rsidP="0043045F">
            <w:pPr>
              <w:pStyle w:val="a8"/>
              <w:ind w:firstLine="0"/>
              <w:jc w:val="left"/>
              <w:rPr>
                <w:sz w:val="20"/>
              </w:rPr>
            </w:pPr>
            <w:r w:rsidRPr="00FA0D8D">
              <w:rPr>
                <w:sz w:val="20"/>
              </w:rPr>
              <w:t>Индекс-дефлятор</w:t>
            </w:r>
          </w:p>
        </w:tc>
        <w:tc>
          <w:tcPr>
            <w:tcW w:w="1701" w:type="dxa"/>
            <w:tcBorders>
              <w:top w:val="single" w:sz="4" w:space="0" w:color="auto"/>
              <w:left w:val="single" w:sz="4" w:space="0" w:color="auto"/>
              <w:bottom w:val="single" w:sz="4" w:space="0" w:color="auto"/>
            </w:tcBorders>
          </w:tcPr>
          <w:p w:rsidR="0043045F" w:rsidRPr="00FA0D8D" w:rsidRDefault="0043045F" w:rsidP="0043045F">
            <w:pPr>
              <w:pStyle w:val="a8"/>
              <w:ind w:firstLine="0"/>
              <w:jc w:val="center"/>
              <w:rPr>
                <w:sz w:val="20"/>
              </w:rPr>
            </w:pPr>
            <w:r w:rsidRPr="00FA0D8D">
              <w:rPr>
                <w:sz w:val="20"/>
              </w:rPr>
              <w:t xml:space="preserve">% к предыдущему году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45F" w:rsidRPr="00FA0D8D" w:rsidRDefault="0043045F" w:rsidP="0043045F">
            <w:pPr>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43045F" w:rsidRPr="00FA0D8D" w:rsidRDefault="001F2B80" w:rsidP="0043045F">
            <w:pPr>
              <w:jc w:val="center"/>
              <w:rPr>
                <w:rFonts w:ascii="Times New Roman" w:hAnsi="Times New Roman" w:cs="Times New Roman"/>
                <w:sz w:val="20"/>
                <w:szCs w:val="20"/>
              </w:rPr>
            </w:pPr>
            <w:r w:rsidRPr="00FA0D8D">
              <w:rPr>
                <w:rFonts w:ascii="Times New Roman" w:hAnsi="Times New Roman" w:cs="Times New Roman"/>
                <w:sz w:val="20"/>
                <w:szCs w:val="20"/>
              </w:rPr>
              <w:t>108,4</w:t>
            </w:r>
          </w:p>
        </w:tc>
        <w:tc>
          <w:tcPr>
            <w:tcW w:w="1134" w:type="dxa"/>
            <w:tcBorders>
              <w:top w:val="single" w:sz="4" w:space="0" w:color="auto"/>
              <w:left w:val="nil"/>
              <w:bottom w:val="single" w:sz="4" w:space="0" w:color="auto"/>
              <w:right w:val="single" w:sz="4" w:space="0" w:color="auto"/>
            </w:tcBorders>
            <w:shd w:val="clear" w:color="000000" w:fill="FFFFFF"/>
          </w:tcPr>
          <w:p w:rsidR="0043045F" w:rsidRPr="00FA0D8D" w:rsidRDefault="001F2B80" w:rsidP="0043045F">
            <w:pPr>
              <w:jc w:val="center"/>
              <w:rPr>
                <w:rFonts w:ascii="Times New Roman" w:hAnsi="Times New Roman" w:cs="Times New Roman"/>
                <w:sz w:val="20"/>
                <w:szCs w:val="20"/>
              </w:rPr>
            </w:pPr>
            <w:r w:rsidRPr="00FA0D8D">
              <w:rPr>
                <w:rFonts w:ascii="Times New Roman" w:hAnsi="Times New Roman" w:cs="Times New Roman"/>
                <w:sz w:val="20"/>
                <w:szCs w:val="20"/>
              </w:rPr>
              <w:t>108,0</w:t>
            </w:r>
          </w:p>
        </w:tc>
        <w:tc>
          <w:tcPr>
            <w:tcW w:w="1276" w:type="dxa"/>
            <w:tcBorders>
              <w:top w:val="single" w:sz="4" w:space="0" w:color="auto"/>
              <w:left w:val="nil"/>
              <w:bottom w:val="single" w:sz="4" w:space="0" w:color="auto"/>
              <w:right w:val="single" w:sz="4" w:space="0" w:color="auto"/>
            </w:tcBorders>
            <w:shd w:val="clear" w:color="000000" w:fill="FFFFFF"/>
          </w:tcPr>
          <w:p w:rsidR="0043045F" w:rsidRPr="00FA0D8D" w:rsidRDefault="001F2B80" w:rsidP="0043045F">
            <w:pPr>
              <w:jc w:val="center"/>
              <w:rPr>
                <w:rFonts w:ascii="Times New Roman" w:hAnsi="Times New Roman" w:cs="Times New Roman"/>
                <w:sz w:val="20"/>
                <w:szCs w:val="20"/>
              </w:rPr>
            </w:pPr>
            <w:r w:rsidRPr="00FA0D8D">
              <w:rPr>
                <w:rFonts w:ascii="Times New Roman" w:hAnsi="Times New Roman" w:cs="Times New Roman"/>
                <w:sz w:val="20"/>
                <w:szCs w:val="20"/>
              </w:rPr>
              <w:t>105,0</w:t>
            </w:r>
          </w:p>
        </w:tc>
        <w:tc>
          <w:tcPr>
            <w:tcW w:w="1134" w:type="dxa"/>
            <w:tcBorders>
              <w:top w:val="single" w:sz="4" w:space="0" w:color="auto"/>
              <w:left w:val="nil"/>
              <w:bottom w:val="single" w:sz="4" w:space="0" w:color="auto"/>
              <w:right w:val="single" w:sz="4" w:space="0" w:color="auto"/>
            </w:tcBorders>
            <w:shd w:val="clear" w:color="000000" w:fill="FFFFFF"/>
          </w:tcPr>
          <w:p w:rsidR="0043045F" w:rsidRPr="00FA0D8D" w:rsidRDefault="001F2B80" w:rsidP="0043045F">
            <w:pPr>
              <w:jc w:val="center"/>
              <w:rPr>
                <w:rFonts w:ascii="Times New Roman" w:hAnsi="Times New Roman" w:cs="Times New Roman"/>
                <w:sz w:val="20"/>
                <w:szCs w:val="20"/>
              </w:rPr>
            </w:pPr>
            <w:r w:rsidRPr="00FA0D8D">
              <w:rPr>
                <w:rFonts w:ascii="Times New Roman" w:hAnsi="Times New Roman" w:cs="Times New Roman"/>
                <w:sz w:val="20"/>
                <w:szCs w:val="20"/>
              </w:rPr>
              <w:t>104,7</w:t>
            </w:r>
          </w:p>
        </w:tc>
        <w:tc>
          <w:tcPr>
            <w:tcW w:w="1276" w:type="dxa"/>
            <w:tcBorders>
              <w:top w:val="single" w:sz="4" w:space="0" w:color="auto"/>
              <w:left w:val="nil"/>
              <w:bottom w:val="single" w:sz="4" w:space="0" w:color="auto"/>
              <w:right w:val="single" w:sz="4" w:space="0" w:color="auto"/>
            </w:tcBorders>
            <w:shd w:val="clear" w:color="000000" w:fill="FFFFFF"/>
          </w:tcPr>
          <w:p w:rsidR="0043045F" w:rsidRPr="00FA0D8D" w:rsidRDefault="0043045F" w:rsidP="0043045F">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4" w:type="dxa"/>
            <w:tcBorders>
              <w:top w:val="single" w:sz="4" w:space="0" w:color="auto"/>
              <w:left w:val="nil"/>
              <w:bottom w:val="single" w:sz="4" w:space="0" w:color="auto"/>
              <w:right w:val="single" w:sz="4" w:space="0" w:color="auto"/>
            </w:tcBorders>
            <w:shd w:val="clear" w:color="000000" w:fill="FFFFFF"/>
          </w:tcPr>
          <w:p w:rsidR="0043045F" w:rsidRPr="00FA0D8D" w:rsidRDefault="0043045F" w:rsidP="0043045F">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tcBorders>
              <w:top w:val="single" w:sz="4" w:space="0" w:color="auto"/>
              <w:left w:val="nil"/>
              <w:bottom w:val="single" w:sz="4" w:space="0" w:color="auto"/>
              <w:right w:val="single" w:sz="4" w:space="0" w:color="auto"/>
            </w:tcBorders>
            <w:shd w:val="clear" w:color="000000" w:fill="FFFFFF"/>
          </w:tcPr>
          <w:p w:rsidR="0043045F" w:rsidRPr="00FA0D8D" w:rsidRDefault="0043045F" w:rsidP="0043045F">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tcBorders>
              <w:top w:val="single" w:sz="4" w:space="0" w:color="auto"/>
              <w:left w:val="nil"/>
              <w:bottom w:val="single" w:sz="4" w:space="0" w:color="auto"/>
              <w:right w:val="single" w:sz="4" w:space="0" w:color="auto"/>
            </w:tcBorders>
            <w:shd w:val="clear" w:color="000000" w:fill="FFFFFF"/>
          </w:tcPr>
          <w:p w:rsidR="0043045F" w:rsidRPr="00FA0D8D" w:rsidRDefault="0043045F" w:rsidP="0043045F">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bl>
    <w:p w:rsidR="00F41F50" w:rsidRPr="00FA0D8D" w:rsidRDefault="00F41F50" w:rsidP="003A42B1">
      <w:pPr>
        <w:rPr>
          <w:rFonts w:ascii="Times New Roman" w:hAnsi="Times New Roman" w:cs="Times New Roman"/>
          <w:b/>
          <w:sz w:val="28"/>
          <w:szCs w:val="28"/>
        </w:rPr>
        <w:sectPr w:rsidR="00F41F50" w:rsidRPr="00FA0D8D" w:rsidSect="00251FE2">
          <w:pgSz w:w="16838" w:h="11906" w:orient="landscape"/>
          <w:pgMar w:top="1080" w:right="1440" w:bottom="1080" w:left="1440" w:header="709" w:footer="709" w:gutter="0"/>
          <w:cols w:space="708"/>
          <w:docGrid w:linePitch="360"/>
        </w:sectPr>
      </w:pPr>
    </w:p>
    <w:p w:rsidR="00C02090" w:rsidRPr="00FA0D8D" w:rsidRDefault="00906706" w:rsidP="00182B50">
      <w:pPr>
        <w:widowControl w:val="0"/>
        <w:autoSpaceDE w:val="0"/>
        <w:autoSpaceDN w:val="0"/>
        <w:adjustRightInd w:val="0"/>
        <w:spacing w:after="0" w:line="240" w:lineRule="auto"/>
        <w:ind w:right="-1" w:firstLine="709"/>
        <w:rPr>
          <w:rFonts w:ascii="Times New Roman" w:hAnsi="Times New Roman" w:cs="Times New Roman"/>
          <w:b/>
          <w:sz w:val="28"/>
          <w:szCs w:val="28"/>
        </w:rPr>
      </w:pPr>
      <w:r w:rsidRPr="00FA0D8D">
        <w:rPr>
          <w:rFonts w:ascii="Times New Roman" w:hAnsi="Times New Roman" w:cs="Times New Roman"/>
          <w:b/>
          <w:sz w:val="28"/>
          <w:szCs w:val="28"/>
          <w:lang w:val="en-US"/>
        </w:rPr>
        <w:lastRenderedPageBreak/>
        <w:t>V</w:t>
      </w:r>
      <w:r w:rsidRPr="00FA0D8D">
        <w:rPr>
          <w:rFonts w:ascii="Times New Roman" w:hAnsi="Times New Roman" w:cs="Times New Roman"/>
          <w:b/>
          <w:sz w:val="28"/>
          <w:szCs w:val="28"/>
        </w:rPr>
        <w:t>. Потребительский рынок</w:t>
      </w:r>
    </w:p>
    <w:p w:rsidR="00C02090" w:rsidRPr="00FA0D8D" w:rsidRDefault="00C02090" w:rsidP="00182B50">
      <w:pPr>
        <w:widowControl w:val="0"/>
        <w:autoSpaceDE w:val="0"/>
        <w:autoSpaceDN w:val="0"/>
        <w:adjustRightInd w:val="0"/>
        <w:spacing w:after="0" w:line="240" w:lineRule="auto"/>
        <w:ind w:right="-1" w:firstLine="709"/>
        <w:rPr>
          <w:rFonts w:ascii="Times New Roman" w:hAnsi="Times New Roman" w:cs="Times New Roman"/>
          <w:b/>
          <w:sz w:val="28"/>
          <w:szCs w:val="28"/>
        </w:rPr>
      </w:pPr>
    </w:p>
    <w:p w:rsidR="00543CEA" w:rsidRPr="00FA0D8D" w:rsidRDefault="00543CE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Рынок товаров и услуг муниципального образования «Город Майкоп» (потребительский рынок) – это динамично развивающаяся отрасль, которая представлена тремя направлениями развития</w:t>
      </w:r>
      <w:r w:rsidR="00F43432" w:rsidRPr="00FA0D8D">
        <w:rPr>
          <w:rFonts w:ascii="Times New Roman" w:hAnsi="Times New Roman" w:cs="Times New Roman"/>
          <w:sz w:val="28"/>
          <w:szCs w:val="28"/>
        </w:rPr>
        <w:t xml:space="preserve"> и характеризуется развитой сетью предприятий</w:t>
      </w:r>
      <w:r w:rsidR="005C57D3" w:rsidRPr="00FA0D8D">
        <w:rPr>
          <w:rFonts w:ascii="Times New Roman" w:hAnsi="Times New Roman" w:cs="Times New Roman"/>
          <w:sz w:val="28"/>
          <w:szCs w:val="28"/>
        </w:rPr>
        <w:t xml:space="preserve"> и их доступностью для населения</w:t>
      </w:r>
      <w:r w:rsidRPr="00FA0D8D">
        <w:rPr>
          <w:rFonts w:ascii="Times New Roman" w:hAnsi="Times New Roman" w:cs="Times New Roman"/>
          <w:sz w:val="28"/>
          <w:szCs w:val="28"/>
        </w:rPr>
        <w:t xml:space="preserve">: </w:t>
      </w:r>
      <w:r w:rsidR="005908EF" w:rsidRPr="00FA0D8D">
        <w:rPr>
          <w:rFonts w:ascii="Times New Roman" w:hAnsi="Times New Roman" w:cs="Times New Roman"/>
          <w:sz w:val="28"/>
          <w:szCs w:val="28"/>
        </w:rPr>
        <w:t>р</w:t>
      </w:r>
      <w:r w:rsidRPr="00FA0D8D">
        <w:rPr>
          <w:rFonts w:ascii="Times New Roman" w:hAnsi="Times New Roman" w:cs="Times New Roman"/>
          <w:sz w:val="28"/>
          <w:szCs w:val="28"/>
        </w:rPr>
        <w:t>озничн</w:t>
      </w:r>
      <w:r w:rsidR="005908EF" w:rsidRPr="00FA0D8D">
        <w:rPr>
          <w:rFonts w:ascii="Times New Roman" w:hAnsi="Times New Roman" w:cs="Times New Roman"/>
          <w:sz w:val="28"/>
          <w:szCs w:val="28"/>
        </w:rPr>
        <w:t>ая</w:t>
      </w:r>
      <w:r w:rsidRPr="00FA0D8D">
        <w:rPr>
          <w:rFonts w:ascii="Times New Roman" w:hAnsi="Times New Roman" w:cs="Times New Roman"/>
          <w:sz w:val="28"/>
          <w:szCs w:val="28"/>
        </w:rPr>
        <w:t xml:space="preserve"> торговл</w:t>
      </w:r>
      <w:r w:rsidR="005908EF" w:rsidRPr="00FA0D8D">
        <w:rPr>
          <w:rFonts w:ascii="Times New Roman" w:hAnsi="Times New Roman" w:cs="Times New Roman"/>
          <w:sz w:val="28"/>
          <w:szCs w:val="28"/>
        </w:rPr>
        <w:t>я</w:t>
      </w:r>
      <w:r w:rsidR="00F43432" w:rsidRPr="00FA0D8D">
        <w:rPr>
          <w:rFonts w:ascii="Times New Roman" w:hAnsi="Times New Roman" w:cs="Times New Roman"/>
          <w:sz w:val="28"/>
          <w:szCs w:val="28"/>
        </w:rPr>
        <w:t xml:space="preserve"> (характеризуется</w:t>
      </w:r>
      <w:r w:rsidR="005C57D3" w:rsidRPr="00FA0D8D">
        <w:rPr>
          <w:rFonts w:ascii="Times New Roman" w:hAnsi="Times New Roman" w:cs="Times New Roman"/>
          <w:sz w:val="28"/>
          <w:szCs w:val="28"/>
        </w:rPr>
        <w:t xml:space="preserve"> также</w:t>
      </w:r>
      <w:r w:rsidR="00F43432" w:rsidRPr="00FA0D8D">
        <w:rPr>
          <w:rFonts w:ascii="Times New Roman" w:hAnsi="Times New Roman" w:cs="Times New Roman"/>
          <w:sz w:val="28"/>
          <w:szCs w:val="28"/>
        </w:rPr>
        <w:t xml:space="preserve"> высокой степенью насыщенности ассортимента</w:t>
      </w:r>
      <w:r w:rsidR="005C57D3" w:rsidRPr="00FA0D8D">
        <w:rPr>
          <w:rFonts w:ascii="Times New Roman" w:hAnsi="Times New Roman" w:cs="Times New Roman"/>
          <w:sz w:val="28"/>
          <w:szCs w:val="28"/>
        </w:rPr>
        <w:t>)</w:t>
      </w:r>
      <w:r w:rsidRPr="00FA0D8D">
        <w:rPr>
          <w:rFonts w:ascii="Times New Roman" w:hAnsi="Times New Roman" w:cs="Times New Roman"/>
          <w:sz w:val="28"/>
          <w:szCs w:val="28"/>
        </w:rPr>
        <w:t>,</w:t>
      </w:r>
      <w:r w:rsidR="005908EF" w:rsidRPr="00FA0D8D">
        <w:rPr>
          <w:rFonts w:ascii="Times New Roman" w:hAnsi="Times New Roman" w:cs="Times New Roman"/>
          <w:sz w:val="28"/>
          <w:szCs w:val="28"/>
        </w:rPr>
        <w:t xml:space="preserve"> </w:t>
      </w:r>
      <w:r w:rsidRPr="00FA0D8D">
        <w:rPr>
          <w:rFonts w:ascii="Times New Roman" w:hAnsi="Times New Roman" w:cs="Times New Roman"/>
          <w:sz w:val="28"/>
          <w:szCs w:val="28"/>
        </w:rPr>
        <w:t>общественно</w:t>
      </w:r>
      <w:r w:rsidR="005908EF" w:rsidRPr="00FA0D8D">
        <w:rPr>
          <w:rFonts w:ascii="Times New Roman" w:hAnsi="Times New Roman" w:cs="Times New Roman"/>
          <w:sz w:val="28"/>
          <w:szCs w:val="28"/>
        </w:rPr>
        <w:t>е</w:t>
      </w:r>
      <w:r w:rsidRPr="00FA0D8D">
        <w:rPr>
          <w:rFonts w:ascii="Times New Roman" w:hAnsi="Times New Roman" w:cs="Times New Roman"/>
          <w:sz w:val="28"/>
          <w:szCs w:val="28"/>
        </w:rPr>
        <w:t xml:space="preserve"> питани</w:t>
      </w:r>
      <w:r w:rsidR="005908EF" w:rsidRPr="00FA0D8D">
        <w:rPr>
          <w:rFonts w:ascii="Times New Roman" w:hAnsi="Times New Roman" w:cs="Times New Roman"/>
          <w:sz w:val="28"/>
          <w:szCs w:val="28"/>
        </w:rPr>
        <w:t>е</w:t>
      </w:r>
      <w:r w:rsidRPr="00FA0D8D">
        <w:rPr>
          <w:rFonts w:ascii="Times New Roman" w:hAnsi="Times New Roman" w:cs="Times New Roman"/>
          <w:sz w:val="28"/>
          <w:szCs w:val="28"/>
        </w:rPr>
        <w:t xml:space="preserve"> и о</w:t>
      </w:r>
      <w:r w:rsidR="005908EF" w:rsidRPr="00FA0D8D">
        <w:rPr>
          <w:rFonts w:ascii="Times New Roman" w:hAnsi="Times New Roman" w:cs="Times New Roman"/>
          <w:sz w:val="28"/>
          <w:szCs w:val="28"/>
        </w:rPr>
        <w:t>казание</w:t>
      </w:r>
      <w:r w:rsidRPr="00FA0D8D">
        <w:rPr>
          <w:rFonts w:ascii="Times New Roman" w:hAnsi="Times New Roman" w:cs="Times New Roman"/>
          <w:sz w:val="28"/>
          <w:szCs w:val="28"/>
        </w:rPr>
        <w:t xml:space="preserve"> платных услуг населению. </w:t>
      </w:r>
    </w:p>
    <w:p w:rsidR="00C91F60" w:rsidRPr="00FA0D8D" w:rsidRDefault="00DB77AD"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В среднесрочной перспективе сохранится тенденция стабильности </w:t>
      </w:r>
      <w:r w:rsidR="005908EF" w:rsidRPr="00FA0D8D">
        <w:rPr>
          <w:rFonts w:ascii="Times New Roman" w:hAnsi="Times New Roman" w:cs="Times New Roman"/>
          <w:sz w:val="28"/>
          <w:szCs w:val="28"/>
        </w:rPr>
        <w:t xml:space="preserve">по всем трем направлениям. </w:t>
      </w:r>
      <w:r w:rsidR="00556A5A" w:rsidRPr="00FA0D8D">
        <w:rPr>
          <w:rFonts w:ascii="Times New Roman" w:hAnsi="Times New Roman" w:cs="Times New Roman"/>
          <w:sz w:val="28"/>
          <w:szCs w:val="28"/>
        </w:rPr>
        <w:t xml:space="preserve">Сфера услуг вносит значительный вклад в обеспечение занятости населения. </w:t>
      </w:r>
      <w:r w:rsidR="005908EF" w:rsidRPr="00FA0D8D">
        <w:rPr>
          <w:rFonts w:ascii="Times New Roman" w:hAnsi="Times New Roman" w:cs="Times New Roman"/>
          <w:sz w:val="28"/>
          <w:szCs w:val="28"/>
        </w:rPr>
        <w:t>При</w:t>
      </w:r>
      <w:r w:rsidRPr="00FA0D8D">
        <w:rPr>
          <w:rFonts w:ascii="Times New Roman" w:hAnsi="Times New Roman" w:cs="Times New Roman"/>
          <w:sz w:val="28"/>
          <w:szCs w:val="28"/>
        </w:rPr>
        <w:t xml:space="preserve"> планир</w:t>
      </w:r>
      <w:r w:rsidR="005908EF" w:rsidRPr="00FA0D8D">
        <w:rPr>
          <w:rFonts w:ascii="Times New Roman" w:hAnsi="Times New Roman" w:cs="Times New Roman"/>
          <w:sz w:val="28"/>
          <w:szCs w:val="28"/>
        </w:rPr>
        <w:t>овании</w:t>
      </w:r>
      <w:r w:rsidRPr="00FA0D8D">
        <w:rPr>
          <w:rFonts w:ascii="Times New Roman" w:hAnsi="Times New Roman" w:cs="Times New Roman"/>
          <w:sz w:val="28"/>
          <w:szCs w:val="28"/>
        </w:rPr>
        <w:t xml:space="preserve"> объема</w:t>
      </w:r>
      <w:r w:rsidR="005908EF" w:rsidRPr="00FA0D8D">
        <w:rPr>
          <w:rFonts w:ascii="Times New Roman" w:hAnsi="Times New Roman" w:cs="Times New Roman"/>
          <w:sz w:val="28"/>
          <w:szCs w:val="28"/>
        </w:rPr>
        <w:t xml:space="preserve"> платных</w:t>
      </w:r>
      <w:r w:rsidRPr="00FA0D8D">
        <w:rPr>
          <w:rFonts w:ascii="Times New Roman" w:hAnsi="Times New Roman" w:cs="Times New Roman"/>
          <w:sz w:val="28"/>
          <w:szCs w:val="28"/>
        </w:rPr>
        <w:t xml:space="preserve"> услуг, оказываемых населению предприятиями и индивидуальными предпринимателями</w:t>
      </w:r>
      <w:r w:rsidR="005908EF" w:rsidRPr="00FA0D8D">
        <w:rPr>
          <w:rFonts w:ascii="Times New Roman" w:hAnsi="Times New Roman" w:cs="Times New Roman"/>
          <w:sz w:val="28"/>
          <w:szCs w:val="28"/>
        </w:rPr>
        <w:t xml:space="preserve">, </w:t>
      </w:r>
      <w:r w:rsidR="00E45162" w:rsidRPr="00FA0D8D">
        <w:rPr>
          <w:rFonts w:ascii="Times New Roman" w:hAnsi="Times New Roman" w:cs="Times New Roman"/>
          <w:sz w:val="28"/>
          <w:szCs w:val="28"/>
        </w:rPr>
        <w:t>в основе расчета – объемы платных услуг, исходя из статистических данных, а также тариф</w:t>
      </w:r>
      <w:r w:rsidR="00C91F60" w:rsidRPr="00FA0D8D">
        <w:rPr>
          <w:rFonts w:ascii="Times New Roman" w:hAnsi="Times New Roman" w:cs="Times New Roman"/>
          <w:sz w:val="28"/>
          <w:szCs w:val="28"/>
        </w:rPr>
        <w:t>ов</w:t>
      </w:r>
      <w:r w:rsidR="00E45162" w:rsidRPr="00FA0D8D">
        <w:rPr>
          <w:rFonts w:ascii="Times New Roman" w:hAnsi="Times New Roman" w:cs="Times New Roman"/>
          <w:sz w:val="28"/>
          <w:szCs w:val="28"/>
        </w:rPr>
        <w:t xml:space="preserve"> на оказание платных услуг</w:t>
      </w:r>
      <w:r w:rsidRPr="00FA0D8D">
        <w:rPr>
          <w:rFonts w:ascii="Times New Roman" w:hAnsi="Times New Roman" w:cs="Times New Roman"/>
          <w:sz w:val="28"/>
          <w:szCs w:val="28"/>
        </w:rPr>
        <w:t xml:space="preserve">. К положительным тенденциям развития данного сектора экономики можно отнести: строительство и ввод в эксплуатацию новых торговых предприятий, а также качественное улучшение структуры. </w:t>
      </w:r>
      <w:r w:rsidR="00C91F60" w:rsidRPr="00FA0D8D">
        <w:rPr>
          <w:rFonts w:ascii="Times New Roman" w:hAnsi="Times New Roman" w:cs="Times New Roman"/>
          <w:sz w:val="28"/>
          <w:szCs w:val="28"/>
        </w:rPr>
        <w:t>Обеспечение населения муниципального образования «Город Майкоп» платными услугами осуществляется преимущественно предприятиями малого бизнеса.</w:t>
      </w:r>
    </w:p>
    <w:p w:rsidR="00543CEA" w:rsidRPr="00FA0D8D" w:rsidRDefault="00543CE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Формирование прогноза показателей потребительского рынка на среднесрочный период 20</w:t>
      </w:r>
      <w:r w:rsidR="00556A5A" w:rsidRPr="00FA0D8D">
        <w:rPr>
          <w:rFonts w:ascii="Times New Roman" w:hAnsi="Times New Roman" w:cs="Times New Roman"/>
          <w:sz w:val="28"/>
          <w:szCs w:val="28"/>
        </w:rPr>
        <w:t>2</w:t>
      </w:r>
      <w:r w:rsidR="00F64D24" w:rsidRPr="00FA0D8D">
        <w:rPr>
          <w:rFonts w:ascii="Times New Roman" w:hAnsi="Times New Roman" w:cs="Times New Roman"/>
          <w:sz w:val="28"/>
          <w:szCs w:val="28"/>
        </w:rPr>
        <w:t>6</w:t>
      </w:r>
      <w:r w:rsidRPr="00FA0D8D">
        <w:rPr>
          <w:rFonts w:ascii="Times New Roman" w:hAnsi="Times New Roman" w:cs="Times New Roman"/>
          <w:sz w:val="28"/>
          <w:szCs w:val="28"/>
        </w:rPr>
        <w:t>-202</w:t>
      </w:r>
      <w:r w:rsidR="00F64D24"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годов основано на анализе результатов работы предприятий торговли, общественного питания и предприятий, оказывающих платные услуги населению, в соответствии со статистическими показателями за 20</w:t>
      </w:r>
      <w:r w:rsidR="00892A65" w:rsidRPr="00FA0D8D">
        <w:rPr>
          <w:rFonts w:ascii="Times New Roman" w:hAnsi="Times New Roman" w:cs="Times New Roman"/>
          <w:sz w:val="28"/>
          <w:szCs w:val="28"/>
        </w:rPr>
        <w:t>2</w:t>
      </w:r>
      <w:r w:rsidR="00F64D24" w:rsidRPr="00FA0D8D">
        <w:rPr>
          <w:rFonts w:ascii="Times New Roman" w:hAnsi="Times New Roman" w:cs="Times New Roman"/>
          <w:sz w:val="28"/>
          <w:szCs w:val="28"/>
        </w:rPr>
        <w:t>3</w:t>
      </w:r>
      <w:r w:rsidRPr="00FA0D8D">
        <w:rPr>
          <w:rFonts w:ascii="Times New Roman" w:hAnsi="Times New Roman" w:cs="Times New Roman"/>
          <w:sz w:val="28"/>
          <w:szCs w:val="28"/>
        </w:rPr>
        <w:t>-20</w:t>
      </w:r>
      <w:r w:rsidR="005C7C05" w:rsidRPr="00FA0D8D">
        <w:rPr>
          <w:rFonts w:ascii="Times New Roman" w:hAnsi="Times New Roman" w:cs="Times New Roman"/>
          <w:sz w:val="28"/>
          <w:szCs w:val="28"/>
        </w:rPr>
        <w:t>2</w:t>
      </w:r>
      <w:r w:rsidR="00F64D24" w:rsidRPr="00FA0D8D">
        <w:rPr>
          <w:rFonts w:ascii="Times New Roman" w:hAnsi="Times New Roman" w:cs="Times New Roman"/>
          <w:sz w:val="28"/>
          <w:szCs w:val="28"/>
        </w:rPr>
        <w:t>4</w:t>
      </w:r>
      <w:r w:rsidRPr="00FA0D8D">
        <w:rPr>
          <w:rFonts w:ascii="Times New Roman" w:hAnsi="Times New Roman" w:cs="Times New Roman"/>
          <w:sz w:val="28"/>
          <w:szCs w:val="28"/>
        </w:rPr>
        <w:t xml:space="preserve"> годы, с учетом оценки за 20</w:t>
      </w:r>
      <w:r w:rsidR="00F07556" w:rsidRPr="00FA0D8D">
        <w:rPr>
          <w:rFonts w:ascii="Times New Roman" w:hAnsi="Times New Roman" w:cs="Times New Roman"/>
          <w:sz w:val="28"/>
          <w:szCs w:val="28"/>
        </w:rPr>
        <w:t>2</w:t>
      </w:r>
      <w:r w:rsidR="00F64D24"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 и тенденции развития данной сферы деятельности в соответствии со сценарными условиями</w:t>
      </w:r>
      <w:r w:rsidR="00F07556" w:rsidRPr="00FA0D8D">
        <w:rPr>
          <w:rFonts w:ascii="Times New Roman" w:hAnsi="Times New Roman" w:cs="Times New Roman"/>
          <w:sz w:val="28"/>
          <w:szCs w:val="28"/>
        </w:rPr>
        <w:t xml:space="preserve"> социально-экономического развития на среднесрочный период</w:t>
      </w:r>
      <w:r w:rsidRPr="00FA0D8D">
        <w:rPr>
          <w:rFonts w:ascii="Times New Roman" w:hAnsi="Times New Roman" w:cs="Times New Roman"/>
          <w:sz w:val="28"/>
          <w:szCs w:val="28"/>
        </w:rPr>
        <w:t xml:space="preserve">. </w:t>
      </w:r>
    </w:p>
    <w:p w:rsidR="003D19CD" w:rsidRPr="00FA0D8D" w:rsidRDefault="003D19CD" w:rsidP="003D19C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В рамках муниципальной программы «Экономическое развитие и формирование инвестиционной привлекательности муниципального образования «Город Майкоп» со сроком реализации на 2022-2026 годы в части развития </w:t>
      </w:r>
      <w:r w:rsidR="007741CC" w:rsidRPr="00FA0D8D">
        <w:rPr>
          <w:rFonts w:ascii="Times New Roman" w:hAnsi="Times New Roman" w:cs="Times New Roman"/>
          <w:sz w:val="28"/>
          <w:szCs w:val="28"/>
        </w:rPr>
        <w:t>сферы потребительского рынка, рынка товаров и услуг</w:t>
      </w:r>
      <w:r w:rsidRPr="00FA0D8D">
        <w:rPr>
          <w:rFonts w:ascii="Times New Roman" w:hAnsi="Times New Roman" w:cs="Times New Roman"/>
          <w:sz w:val="28"/>
          <w:szCs w:val="28"/>
        </w:rPr>
        <w:t xml:space="preserve"> предусмотрено:</w:t>
      </w:r>
    </w:p>
    <w:p w:rsidR="007741CC" w:rsidRPr="00FA0D8D" w:rsidRDefault="003D19CD" w:rsidP="003D19C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1. Достижение стратегическ</w:t>
      </w:r>
      <w:r w:rsidR="007741CC" w:rsidRPr="00FA0D8D">
        <w:rPr>
          <w:rFonts w:ascii="Times New Roman" w:hAnsi="Times New Roman" w:cs="Times New Roman"/>
          <w:sz w:val="28"/>
          <w:szCs w:val="28"/>
        </w:rPr>
        <w:t>их</w:t>
      </w:r>
      <w:r w:rsidRPr="00FA0D8D">
        <w:rPr>
          <w:rFonts w:ascii="Times New Roman" w:hAnsi="Times New Roman" w:cs="Times New Roman"/>
          <w:sz w:val="28"/>
          <w:szCs w:val="28"/>
        </w:rPr>
        <w:t xml:space="preserve"> подцел</w:t>
      </w:r>
      <w:r w:rsidR="007741CC" w:rsidRPr="00FA0D8D">
        <w:rPr>
          <w:rFonts w:ascii="Times New Roman" w:hAnsi="Times New Roman" w:cs="Times New Roman"/>
          <w:sz w:val="28"/>
          <w:szCs w:val="28"/>
        </w:rPr>
        <w:t>ей:</w:t>
      </w:r>
    </w:p>
    <w:p w:rsidR="003D19CD" w:rsidRPr="00FA0D8D" w:rsidRDefault="007741CC" w:rsidP="003D19C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1.1.</w:t>
      </w:r>
      <w:r w:rsidR="003D19CD" w:rsidRPr="00FA0D8D">
        <w:rPr>
          <w:rFonts w:ascii="Times New Roman" w:hAnsi="Times New Roman" w:cs="Times New Roman"/>
          <w:sz w:val="28"/>
          <w:szCs w:val="28"/>
        </w:rPr>
        <w:t xml:space="preserve"> </w:t>
      </w:r>
      <w:r w:rsidRPr="00FA0D8D">
        <w:rPr>
          <w:rFonts w:ascii="Times New Roman" w:hAnsi="Times New Roman" w:cs="Times New Roman"/>
          <w:sz w:val="28"/>
          <w:szCs w:val="28"/>
        </w:rPr>
        <w:t>Развитый рынок товаров и услуг за счёт высокого уровня развития малого и среднего предпринимательства в сфере торговли и общественного питания, ориентированного, в том числе, на товары местных производителей.</w:t>
      </w:r>
    </w:p>
    <w:p w:rsidR="007741CC" w:rsidRPr="00FA0D8D" w:rsidRDefault="007741CC" w:rsidP="003D19C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1.2. Эффективное использование транзитного потенциала при организации работы торгово-транспортно-логистического комплекса.</w:t>
      </w:r>
    </w:p>
    <w:p w:rsidR="003D19CD" w:rsidRPr="00FA0D8D" w:rsidRDefault="003D19CD" w:rsidP="003D19C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 Решение стратегических задач:</w:t>
      </w:r>
    </w:p>
    <w:p w:rsidR="00F141B6" w:rsidRPr="00FA0D8D" w:rsidRDefault="003D19CD" w:rsidP="00F141B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2.1.</w:t>
      </w:r>
      <w:r w:rsidR="00F141B6" w:rsidRPr="00FA0D8D">
        <w:rPr>
          <w:rFonts w:ascii="Times New Roman" w:hAnsi="Times New Roman" w:cs="Times New Roman"/>
          <w:sz w:val="28"/>
          <w:szCs w:val="28"/>
        </w:rPr>
        <w:t xml:space="preserve"> Участие в формировании на территории муниципального образования «Город Майкоп» регионального центра кооперации (рост торгового оборота предприятий, рост числа межмуниципальных проектов).</w:t>
      </w:r>
    </w:p>
    <w:p w:rsidR="00F141B6" w:rsidRPr="00FA0D8D" w:rsidRDefault="00F141B6" w:rsidP="00F141B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2.2. </w:t>
      </w:r>
      <w:r w:rsidR="00C14E03" w:rsidRPr="00FA0D8D">
        <w:rPr>
          <w:rFonts w:ascii="Times New Roman" w:hAnsi="Times New Roman" w:cs="Times New Roman"/>
          <w:sz w:val="28"/>
          <w:szCs w:val="28"/>
        </w:rPr>
        <w:t>Развитие современных форм торговли.</w:t>
      </w:r>
    </w:p>
    <w:p w:rsidR="003D19CD" w:rsidRPr="00FA0D8D" w:rsidRDefault="00F141B6" w:rsidP="003D19C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2.3. </w:t>
      </w:r>
      <w:r w:rsidR="00C14E03" w:rsidRPr="00FA0D8D">
        <w:rPr>
          <w:rFonts w:ascii="Times New Roman" w:hAnsi="Times New Roman" w:cs="Times New Roman"/>
          <w:sz w:val="28"/>
          <w:szCs w:val="28"/>
        </w:rPr>
        <w:t>Расширение рынков сбыта продукции местных производителей.</w:t>
      </w:r>
    </w:p>
    <w:p w:rsidR="00C14E03" w:rsidRPr="00FA0D8D" w:rsidRDefault="00C14E03" w:rsidP="003D19C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2.4. Сотрудничество с </w:t>
      </w:r>
      <w:r w:rsidR="002439E9" w:rsidRPr="00FA0D8D">
        <w:rPr>
          <w:rFonts w:ascii="Times New Roman" w:hAnsi="Times New Roman" w:cs="Times New Roman"/>
          <w:sz w:val="28"/>
          <w:szCs w:val="28"/>
        </w:rPr>
        <w:t>крупными торговыми сетями для реализации местной сельскохозяйственной продукции.</w:t>
      </w:r>
    </w:p>
    <w:p w:rsidR="002439E9" w:rsidRPr="00FA0D8D" w:rsidRDefault="002439E9" w:rsidP="003D19C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lastRenderedPageBreak/>
        <w:t>2.5. Повышение культуры торговли и сервиса.</w:t>
      </w:r>
    </w:p>
    <w:p w:rsidR="002439E9" w:rsidRPr="00FA0D8D" w:rsidRDefault="002439E9" w:rsidP="003D19C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2.6. Развитие торговой и логистической инфраструктуры.</w:t>
      </w:r>
    </w:p>
    <w:p w:rsidR="002439E9" w:rsidRPr="00FA0D8D" w:rsidRDefault="002439E9" w:rsidP="003D19C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2.7. Строительство логистического комплекса в городе Майкопе (повышение эффективности деятельности торговых предприятий).</w:t>
      </w:r>
    </w:p>
    <w:p w:rsidR="002439E9" w:rsidRPr="00FA0D8D" w:rsidRDefault="002439E9" w:rsidP="003D19C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2.8. Создание эффективно работающей системы, обеспечивающей функционирование торгово-транспортно-логистического комплекса (создание комплекса умной торговли и логистики).</w:t>
      </w:r>
    </w:p>
    <w:p w:rsidR="002439E9" w:rsidRPr="00FA0D8D" w:rsidRDefault="002439E9" w:rsidP="003D19C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2.9. Повышение уровня информационной и технологической обеспеченности торговой и транспортно-логистической деятельности. Применение современных технологий в области логистики. </w:t>
      </w:r>
    </w:p>
    <w:p w:rsidR="00543CEA" w:rsidRPr="00FA0D8D" w:rsidRDefault="00543CE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p>
    <w:p w:rsidR="00713FC3" w:rsidRPr="00FA0D8D" w:rsidRDefault="00713FC3"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r w:rsidRPr="00FA0D8D">
        <w:rPr>
          <w:rFonts w:ascii="Times New Roman" w:hAnsi="Times New Roman" w:cs="Times New Roman"/>
          <w:b/>
          <w:i/>
          <w:sz w:val="28"/>
          <w:szCs w:val="28"/>
        </w:rPr>
        <w:t>Итоги за 20</w:t>
      </w:r>
      <w:r w:rsidR="005C7C05" w:rsidRPr="00FA0D8D">
        <w:rPr>
          <w:rFonts w:ascii="Times New Roman" w:hAnsi="Times New Roman" w:cs="Times New Roman"/>
          <w:b/>
          <w:i/>
          <w:sz w:val="28"/>
          <w:szCs w:val="28"/>
        </w:rPr>
        <w:t>2</w:t>
      </w:r>
      <w:r w:rsidR="00F64D24" w:rsidRPr="00FA0D8D">
        <w:rPr>
          <w:rFonts w:ascii="Times New Roman" w:hAnsi="Times New Roman" w:cs="Times New Roman"/>
          <w:b/>
          <w:i/>
          <w:sz w:val="28"/>
          <w:szCs w:val="28"/>
        </w:rPr>
        <w:t>4</w:t>
      </w:r>
      <w:r w:rsidRPr="00FA0D8D">
        <w:rPr>
          <w:rFonts w:ascii="Times New Roman" w:hAnsi="Times New Roman" w:cs="Times New Roman"/>
          <w:b/>
          <w:i/>
          <w:sz w:val="28"/>
          <w:szCs w:val="28"/>
        </w:rPr>
        <w:t xml:space="preserve"> год</w:t>
      </w:r>
    </w:p>
    <w:p w:rsidR="00D8692A" w:rsidRPr="00FA0D8D" w:rsidRDefault="00543CEA" w:rsidP="00D8692A">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По состоянию на 01.01.</w:t>
      </w:r>
      <w:r w:rsidR="003A710D" w:rsidRPr="00FA0D8D">
        <w:rPr>
          <w:rFonts w:ascii="Times New Roman" w:hAnsi="Times New Roman" w:cs="Times New Roman"/>
          <w:sz w:val="28"/>
          <w:szCs w:val="28"/>
        </w:rPr>
        <w:t>20</w:t>
      </w:r>
      <w:r w:rsidRPr="00FA0D8D">
        <w:rPr>
          <w:rFonts w:ascii="Times New Roman" w:hAnsi="Times New Roman" w:cs="Times New Roman"/>
          <w:sz w:val="28"/>
          <w:szCs w:val="28"/>
        </w:rPr>
        <w:t>2</w:t>
      </w:r>
      <w:r w:rsidR="00F64D24" w:rsidRPr="00FA0D8D">
        <w:rPr>
          <w:rFonts w:ascii="Times New Roman" w:hAnsi="Times New Roman" w:cs="Times New Roman"/>
          <w:sz w:val="28"/>
          <w:szCs w:val="28"/>
        </w:rPr>
        <w:t>5</w:t>
      </w:r>
      <w:r w:rsidRPr="00FA0D8D">
        <w:rPr>
          <w:rFonts w:ascii="Times New Roman" w:hAnsi="Times New Roman" w:cs="Times New Roman"/>
          <w:sz w:val="28"/>
          <w:szCs w:val="28"/>
        </w:rPr>
        <w:t xml:space="preserve"> в муниципальном образовании «Город Майкоп» зарегистрировано 3 3</w:t>
      </w:r>
      <w:r w:rsidR="005D63E2" w:rsidRPr="00FA0D8D">
        <w:rPr>
          <w:rFonts w:ascii="Times New Roman" w:hAnsi="Times New Roman" w:cs="Times New Roman"/>
          <w:sz w:val="28"/>
          <w:szCs w:val="28"/>
        </w:rPr>
        <w:t>96</w:t>
      </w:r>
      <w:r w:rsidRPr="00FA0D8D">
        <w:rPr>
          <w:rFonts w:ascii="Times New Roman" w:hAnsi="Times New Roman" w:cs="Times New Roman"/>
          <w:sz w:val="28"/>
          <w:szCs w:val="28"/>
        </w:rPr>
        <w:t xml:space="preserve"> объектов потребительского рынка</w:t>
      </w:r>
      <w:r w:rsidR="00556A5A" w:rsidRPr="00FA0D8D">
        <w:rPr>
          <w:rFonts w:ascii="Times New Roman" w:hAnsi="Times New Roman" w:cs="Times New Roman"/>
          <w:sz w:val="28"/>
          <w:szCs w:val="28"/>
        </w:rPr>
        <w:t xml:space="preserve"> всех форм собственности</w:t>
      </w:r>
      <w:r w:rsidRPr="00FA0D8D">
        <w:rPr>
          <w:rFonts w:ascii="Times New Roman" w:hAnsi="Times New Roman" w:cs="Times New Roman"/>
          <w:sz w:val="28"/>
          <w:szCs w:val="28"/>
        </w:rPr>
        <w:t xml:space="preserve"> (магазины, аптеки, предприятия общественного питания и объекты бытового обслуживания населения)</w:t>
      </w:r>
      <w:r w:rsidR="00D8692A" w:rsidRPr="00FA0D8D">
        <w:rPr>
          <w:rFonts w:ascii="Times New Roman" w:hAnsi="Times New Roman" w:cs="Times New Roman"/>
          <w:sz w:val="28"/>
          <w:szCs w:val="28"/>
        </w:rPr>
        <w:t>.</w:t>
      </w:r>
    </w:p>
    <w:p w:rsidR="005C7C05" w:rsidRPr="00FA0D8D" w:rsidRDefault="005C7C05" w:rsidP="005C7C05">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В 202</w:t>
      </w:r>
      <w:r w:rsidR="00F64D24" w:rsidRPr="00FA0D8D">
        <w:rPr>
          <w:rFonts w:ascii="Times New Roman" w:hAnsi="Times New Roman" w:cs="Times New Roman"/>
          <w:sz w:val="28"/>
          <w:szCs w:val="28"/>
        </w:rPr>
        <w:t>4</w:t>
      </w:r>
      <w:r w:rsidRPr="00FA0D8D">
        <w:rPr>
          <w:rFonts w:ascii="Times New Roman" w:hAnsi="Times New Roman" w:cs="Times New Roman"/>
          <w:sz w:val="28"/>
          <w:szCs w:val="28"/>
        </w:rPr>
        <w:t xml:space="preserve"> году </w:t>
      </w:r>
      <w:r w:rsidR="00412A2F" w:rsidRPr="00FA0D8D">
        <w:rPr>
          <w:rFonts w:ascii="Times New Roman" w:hAnsi="Times New Roman" w:cs="Times New Roman"/>
          <w:sz w:val="28"/>
          <w:szCs w:val="28"/>
        </w:rPr>
        <w:t>по всем трем направлениям развития потребительского рынка</w:t>
      </w:r>
      <w:r w:rsidR="00852AC7" w:rsidRPr="00FA0D8D">
        <w:rPr>
          <w:rFonts w:ascii="Times New Roman" w:hAnsi="Times New Roman" w:cs="Times New Roman"/>
          <w:sz w:val="28"/>
          <w:szCs w:val="28"/>
        </w:rPr>
        <w:t xml:space="preserve"> (розничная торговля, общественное питание и оказание платных услуг населению)</w:t>
      </w:r>
      <w:r w:rsidR="00412A2F" w:rsidRPr="00FA0D8D">
        <w:rPr>
          <w:rFonts w:ascii="Times New Roman" w:hAnsi="Times New Roman" w:cs="Times New Roman"/>
          <w:sz w:val="28"/>
          <w:szCs w:val="28"/>
        </w:rPr>
        <w:t xml:space="preserve"> </w:t>
      </w:r>
      <w:r w:rsidRPr="00FA0D8D">
        <w:rPr>
          <w:rFonts w:ascii="Times New Roman" w:hAnsi="Times New Roman" w:cs="Times New Roman"/>
          <w:sz w:val="28"/>
          <w:szCs w:val="28"/>
        </w:rPr>
        <w:t xml:space="preserve">произошло </w:t>
      </w:r>
      <w:r w:rsidR="000527CC" w:rsidRPr="00FA0D8D">
        <w:rPr>
          <w:rFonts w:ascii="Times New Roman" w:hAnsi="Times New Roman" w:cs="Times New Roman"/>
          <w:sz w:val="28"/>
          <w:szCs w:val="28"/>
        </w:rPr>
        <w:t>у</w:t>
      </w:r>
      <w:r w:rsidR="00412A2F" w:rsidRPr="00FA0D8D">
        <w:rPr>
          <w:rFonts w:ascii="Times New Roman" w:hAnsi="Times New Roman" w:cs="Times New Roman"/>
          <w:sz w:val="28"/>
          <w:szCs w:val="28"/>
        </w:rPr>
        <w:t>велич</w:t>
      </w:r>
      <w:r w:rsidR="000527CC" w:rsidRPr="00FA0D8D">
        <w:rPr>
          <w:rFonts w:ascii="Times New Roman" w:hAnsi="Times New Roman" w:cs="Times New Roman"/>
          <w:sz w:val="28"/>
          <w:szCs w:val="28"/>
        </w:rPr>
        <w:t>ение объ</w:t>
      </w:r>
      <w:r w:rsidR="00F475EE" w:rsidRPr="00FA0D8D">
        <w:rPr>
          <w:rFonts w:ascii="Times New Roman" w:hAnsi="Times New Roman" w:cs="Times New Roman"/>
          <w:sz w:val="28"/>
          <w:szCs w:val="28"/>
        </w:rPr>
        <w:t>е</w:t>
      </w:r>
      <w:r w:rsidR="000527CC" w:rsidRPr="00FA0D8D">
        <w:rPr>
          <w:rFonts w:ascii="Times New Roman" w:hAnsi="Times New Roman" w:cs="Times New Roman"/>
          <w:sz w:val="28"/>
          <w:szCs w:val="28"/>
        </w:rPr>
        <w:t>мов</w:t>
      </w:r>
      <w:r w:rsidR="00E232EF" w:rsidRPr="00FA0D8D">
        <w:rPr>
          <w:rFonts w:ascii="Times New Roman" w:hAnsi="Times New Roman" w:cs="Times New Roman"/>
          <w:sz w:val="28"/>
          <w:szCs w:val="28"/>
        </w:rPr>
        <w:t xml:space="preserve"> в абсолютном значении</w:t>
      </w:r>
      <w:r w:rsidRPr="00FA0D8D">
        <w:rPr>
          <w:rFonts w:ascii="Times New Roman" w:hAnsi="Times New Roman" w:cs="Times New Roman"/>
          <w:sz w:val="28"/>
          <w:szCs w:val="28"/>
        </w:rPr>
        <w:t>.</w:t>
      </w:r>
    </w:p>
    <w:p w:rsidR="00713FC3" w:rsidRPr="00FA0D8D" w:rsidRDefault="00713FC3"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По результатам 20</w:t>
      </w:r>
      <w:r w:rsidR="005C7C05" w:rsidRPr="00FA0D8D">
        <w:rPr>
          <w:rFonts w:ascii="Times New Roman" w:hAnsi="Times New Roman" w:cs="Times New Roman"/>
          <w:sz w:val="28"/>
          <w:szCs w:val="28"/>
        </w:rPr>
        <w:t>2</w:t>
      </w:r>
      <w:r w:rsidR="00F64D24" w:rsidRPr="00FA0D8D">
        <w:rPr>
          <w:rFonts w:ascii="Times New Roman" w:hAnsi="Times New Roman" w:cs="Times New Roman"/>
          <w:sz w:val="28"/>
          <w:szCs w:val="28"/>
        </w:rPr>
        <w:t>4</w:t>
      </w:r>
      <w:r w:rsidRPr="00FA0D8D">
        <w:rPr>
          <w:rFonts w:ascii="Times New Roman" w:hAnsi="Times New Roman" w:cs="Times New Roman"/>
          <w:sz w:val="28"/>
          <w:szCs w:val="28"/>
        </w:rPr>
        <w:t xml:space="preserve"> года:</w:t>
      </w:r>
    </w:p>
    <w:p w:rsidR="00584824" w:rsidRPr="00FA0D8D" w:rsidRDefault="00713FC3" w:rsidP="00584824">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оборот розничной торговли в действующих ценах составил </w:t>
      </w:r>
      <w:r w:rsidR="009A1F73" w:rsidRPr="00FA0D8D">
        <w:rPr>
          <w:rFonts w:ascii="Times New Roman" w:hAnsi="Times New Roman" w:cs="Times New Roman"/>
          <w:sz w:val="28"/>
          <w:szCs w:val="28"/>
        </w:rPr>
        <w:t>75 902,9</w:t>
      </w:r>
      <w:r w:rsidRPr="00FA0D8D">
        <w:rPr>
          <w:rFonts w:ascii="Times New Roman" w:hAnsi="Times New Roman" w:cs="Times New Roman"/>
          <w:sz w:val="28"/>
          <w:szCs w:val="28"/>
        </w:rPr>
        <w:t xml:space="preserve"> млн рублей</w:t>
      </w:r>
      <w:r w:rsidR="00584824" w:rsidRPr="00FA0D8D">
        <w:rPr>
          <w:rFonts w:ascii="Times New Roman" w:hAnsi="Times New Roman" w:cs="Times New Roman"/>
          <w:sz w:val="28"/>
          <w:szCs w:val="28"/>
        </w:rPr>
        <w:t xml:space="preserve">, что на </w:t>
      </w:r>
      <w:r w:rsidR="009A1F73" w:rsidRPr="00FA0D8D">
        <w:rPr>
          <w:rFonts w:ascii="Times New Roman" w:hAnsi="Times New Roman" w:cs="Times New Roman"/>
          <w:sz w:val="28"/>
          <w:szCs w:val="28"/>
        </w:rPr>
        <w:t>30,8</w:t>
      </w:r>
      <w:r w:rsidR="00584824" w:rsidRPr="00FA0D8D">
        <w:rPr>
          <w:rFonts w:ascii="Times New Roman" w:hAnsi="Times New Roman" w:cs="Times New Roman"/>
          <w:sz w:val="28"/>
          <w:szCs w:val="28"/>
        </w:rPr>
        <w:t xml:space="preserve"> % превышает уровень 202</w:t>
      </w:r>
      <w:r w:rsidR="009A1F73" w:rsidRPr="00FA0D8D">
        <w:rPr>
          <w:rFonts w:ascii="Times New Roman" w:hAnsi="Times New Roman" w:cs="Times New Roman"/>
          <w:sz w:val="28"/>
          <w:szCs w:val="28"/>
        </w:rPr>
        <w:t>3</w:t>
      </w:r>
      <w:r w:rsidR="00584824" w:rsidRPr="00FA0D8D">
        <w:rPr>
          <w:rFonts w:ascii="Times New Roman" w:hAnsi="Times New Roman" w:cs="Times New Roman"/>
          <w:sz w:val="28"/>
          <w:szCs w:val="28"/>
        </w:rPr>
        <w:t xml:space="preserve"> года (индекс физического объема оборота розничной торговли – 112,2 %, индекс-дефлятор – 103,5 %);</w:t>
      </w:r>
    </w:p>
    <w:p w:rsidR="00584824" w:rsidRPr="00FA0D8D" w:rsidRDefault="00584824" w:rsidP="00584824">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оборот общественного питания в действующих ценах составил </w:t>
      </w:r>
      <w:r w:rsidR="0072564F" w:rsidRPr="00FA0D8D">
        <w:rPr>
          <w:rFonts w:ascii="Times New Roman" w:hAnsi="Times New Roman" w:cs="Times New Roman"/>
          <w:sz w:val="28"/>
          <w:szCs w:val="28"/>
        </w:rPr>
        <w:t>2 493,0</w:t>
      </w:r>
      <w:r w:rsidRPr="00FA0D8D">
        <w:rPr>
          <w:rFonts w:ascii="Times New Roman" w:hAnsi="Times New Roman" w:cs="Times New Roman"/>
          <w:sz w:val="28"/>
          <w:szCs w:val="28"/>
        </w:rPr>
        <w:t xml:space="preserve"> млн рублей, рост к уровню 202</w:t>
      </w:r>
      <w:r w:rsidR="0072564F" w:rsidRPr="00FA0D8D">
        <w:rPr>
          <w:rFonts w:ascii="Times New Roman" w:hAnsi="Times New Roman" w:cs="Times New Roman"/>
          <w:sz w:val="28"/>
          <w:szCs w:val="28"/>
        </w:rPr>
        <w:t>3</w:t>
      </w:r>
      <w:r w:rsidRPr="00FA0D8D">
        <w:rPr>
          <w:rFonts w:ascii="Times New Roman" w:hAnsi="Times New Roman" w:cs="Times New Roman"/>
          <w:sz w:val="28"/>
          <w:szCs w:val="28"/>
        </w:rPr>
        <w:t xml:space="preserve"> года на </w:t>
      </w:r>
      <w:r w:rsidR="0072564F" w:rsidRPr="00FA0D8D">
        <w:rPr>
          <w:rFonts w:ascii="Times New Roman" w:hAnsi="Times New Roman" w:cs="Times New Roman"/>
          <w:sz w:val="28"/>
          <w:szCs w:val="28"/>
        </w:rPr>
        <w:t>15,7</w:t>
      </w:r>
      <w:r w:rsidRPr="00FA0D8D">
        <w:rPr>
          <w:rFonts w:ascii="Times New Roman" w:hAnsi="Times New Roman" w:cs="Times New Roman"/>
          <w:sz w:val="28"/>
          <w:szCs w:val="28"/>
        </w:rPr>
        <w:t xml:space="preserve"> % (индекс физического объема оборота общественного питания – </w:t>
      </w:r>
      <w:r w:rsidR="0072564F" w:rsidRPr="00FA0D8D">
        <w:rPr>
          <w:rFonts w:ascii="Times New Roman" w:hAnsi="Times New Roman" w:cs="Times New Roman"/>
          <w:sz w:val="28"/>
          <w:szCs w:val="28"/>
        </w:rPr>
        <w:t>110,5</w:t>
      </w:r>
      <w:r w:rsidRPr="00FA0D8D">
        <w:rPr>
          <w:rFonts w:ascii="Times New Roman" w:hAnsi="Times New Roman" w:cs="Times New Roman"/>
          <w:sz w:val="28"/>
          <w:szCs w:val="28"/>
        </w:rPr>
        <w:t xml:space="preserve"> %, индекс-дефлятор – </w:t>
      </w:r>
      <w:r w:rsidR="0072564F" w:rsidRPr="00FA0D8D">
        <w:rPr>
          <w:rFonts w:ascii="Times New Roman" w:hAnsi="Times New Roman" w:cs="Times New Roman"/>
          <w:sz w:val="28"/>
          <w:szCs w:val="28"/>
        </w:rPr>
        <w:t>105,2</w:t>
      </w:r>
      <w:r w:rsidRPr="00FA0D8D">
        <w:rPr>
          <w:rFonts w:ascii="Times New Roman" w:hAnsi="Times New Roman" w:cs="Times New Roman"/>
          <w:sz w:val="28"/>
          <w:szCs w:val="28"/>
        </w:rPr>
        <w:t xml:space="preserve"> %);</w:t>
      </w:r>
    </w:p>
    <w:p w:rsidR="00584824" w:rsidRPr="00FA0D8D" w:rsidRDefault="00584824" w:rsidP="00584824">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объем платных услуг населению в действующих ценах составил </w:t>
      </w:r>
      <w:r w:rsidR="0072564F" w:rsidRPr="00FA0D8D">
        <w:rPr>
          <w:rFonts w:ascii="Times New Roman" w:hAnsi="Times New Roman" w:cs="Times New Roman"/>
          <w:sz w:val="28"/>
          <w:szCs w:val="28"/>
        </w:rPr>
        <w:t>23 026,7</w:t>
      </w:r>
      <w:r w:rsidRPr="00FA0D8D">
        <w:rPr>
          <w:rFonts w:ascii="Times New Roman" w:hAnsi="Times New Roman" w:cs="Times New Roman"/>
          <w:sz w:val="28"/>
          <w:szCs w:val="28"/>
        </w:rPr>
        <w:t xml:space="preserve"> млн рублей, что на 32,</w:t>
      </w:r>
      <w:r w:rsidR="0072564F" w:rsidRPr="00FA0D8D">
        <w:rPr>
          <w:rFonts w:ascii="Times New Roman" w:hAnsi="Times New Roman" w:cs="Times New Roman"/>
          <w:sz w:val="28"/>
          <w:szCs w:val="28"/>
        </w:rPr>
        <w:t>3</w:t>
      </w:r>
      <w:r w:rsidRPr="00FA0D8D">
        <w:rPr>
          <w:rFonts w:ascii="Times New Roman" w:hAnsi="Times New Roman" w:cs="Times New Roman"/>
          <w:sz w:val="28"/>
          <w:szCs w:val="28"/>
        </w:rPr>
        <w:t xml:space="preserve"> % превышает уровень 2022 года (индекс физического объема платных услуг – 12</w:t>
      </w:r>
      <w:r w:rsidR="00C15A7B" w:rsidRPr="00FA0D8D">
        <w:rPr>
          <w:rFonts w:ascii="Times New Roman" w:hAnsi="Times New Roman" w:cs="Times New Roman"/>
          <w:sz w:val="28"/>
          <w:szCs w:val="28"/>
        </w:rPr>
        <w:t>7</w:t>
      </w:r>
      <w:r w:rsidRPr="00FA0D8D">
        <w:rPr>
          <w:rFonts w:ascii="Times New Roman" w:hAnsi="Times New Roman" w:cs="Times New Roman"/>
          <w:sz w:val="28"/>
          <w:szCs w:val="28"/>
        </w:rPr>
        <w:t xml:space="preserve">,1 %, индекс-дефлятор – </w:t>
      </w:r>
      <w:r w:rsidR="00C15A7B" w:rsidRPr="00FA0D8D">
        <w:rPr>
          <w:rFonts w:ascii="Times New Roman" w:hAnsi="Times New Roman" w:cs="Times New Roman"/>
          <w:sz w:val="28"/>
          <w:szCs w:val="28"/>
        </w:rPr>
        <w:t>105,2</w:t>
      </w:r>
      <w:r w:rsidRPr="00FA0D8D">
        <w:rPr>
          <w:rFonts w:ascii="Times New Roman" w:hAnsi="Times New Roman" w:cs="Times New Roman"/>
          <w:sz w:val="28"/>
          <w:szCs w:val="28"/>
        </w:rPr>
        <w:t xml:space="preserve"> %).</w:t>
      </w:r>
    </w:p>
    <w:p w:rsidR="00D64F5A" w:rsidRPr="00FA0D8D" w:rsidRDefault="00D64F5A" w:rsidP="00584824">
      <w:pPr>
        <w:widowControl w:val="0"/>
        <w:autoSpaceDE w:val="0"/>
        <w:autoSpaceDN w:val="0"/>
        <w:adjustRightInd w:val="0"/>
        <w:spacing w:after="0" w:line="240" w:lineRule="auto"/>
        <w:ind w:right="-1" w:firstLine="709"/>
        <w:jc w:val="both"/>
        <w:rPr>
          <w:rFonts w:ascii="Times New Roman" w:hAnsi="Times New Roman" w:cs="Times New Roman"/>
          <w:sz w:val="28"/>
          <w:szCs w:val="28"/>
        </w:rPr>
      </w:pPr>
    </w:p>
    <w:p w:rsidR="00D64F5A" w:rsidRPr="00FA0D8D" w:rsidRDefault="00D64F5A"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r w:rsidRPr="00FA0D8D">
        <w:rPr>
          <w:rFonts w:ascii="Times New Roman" w:hAnsi="Times New Roman" w:cs="Times New Roman"/>
          <w:b/>
          <w:i/>
          <w:sz w:val="28"/>
          <w:szCs w:val="28"/>
        </w:rPr>
        <w:t>Оценка 20</w:t>
      </w:r>
      <w:r w:rsidR="006A2275" w:rsidRPr="00FA0D8D">
        <w:rPr>
          <w:rFonts w:ascii="Times New Roman" w:hAnsi="Times New Roman" w:cs="Times New Roman"/>
          <w:b/>
          <w:i/>
          <w:sz w:val="28"/>
          <w:szCs w:val="28"/>
        </w:rPr>
        <w:t>2</w:t>
      </w:r>
      <w:r w:rsidR="00914C3F" w:rsidRPr="00FA0D8D">
        <w:rPr>
          <w:rFonts w:ascii="Times New Roman" w:hAnsi="Times New Roman" w:cs="Times New Roman"/>
          <w:b/>
          <w:i/>
          <w:sz w:val="28"/>
          <w:szCs w:val="28"/>
        </w:rPr>
        <w:t>5</w:t>
      </w:r>
      <w:r w:rsidRPr="00FA0D8D">
        <w:rPr>
          <w:rFonts w:ascii="Times New Roman" w:hAnsi="Times New Roman" w:cs="Times New Roman"/>
          <w:b/>
          <w:i/>
          <w:sz w:val="28"/>
          <w:szCs w:val="28"/>
        </w:rPr>
        <w:t xml:space="preserve"> года</w:t>
      </w:r>
    </w:p>
    <w:p w:rsidR="00D64F5A" w:rsidRPr="00FA0D8D" w:rsidRDefault="00D64F5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По результатам оценки за 20</w:t>
      </w:r>
      <w:r w:rsidR="006A2275" w:rsidRPr="00FA0D8D">
        <w:rPr>
          <w:rFonts w:ascii="Times New Roman" w:hAnsi="Times New Roman" w:cs="Times New Roman"/>
          <w:sz w:val="28"/>
          <w:szCs w:val="28"/>
        </w:rPr>
        <w:t>2</w:t>
      </w:r>
      <w:r w:rsidR="00C15A7B"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w:t>
      </w:r>
    </w:p>
    <w:p w:rsidR="00D64F5A" w:rsidRPr="00FA0D8D" w:rsidRDefault="00D64F5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оборот розничной торговли </w:t>
      </w:r>
      <w:r w:rsidR="00624CBB" w:rsidRPr="00FA0D8D">
        <w:rPr>
          <w:rFonts w:ascii="Times New Roman" w:hAnsi="Times New Roman" w:cs="Times New Roman"/>
          <w:sz w:val="28"/>
          <w:szCs w:val="28"/>
        </w:rPr>
        <w:t xml:space="preserve">увеличится на </w:t>
      </w:r>
      <w:r w:rsidR="00597A2E" w:rsidRPr="00FA0D8D">
        <w:rPr>
          <w:rFonts w:ascii="Times New Roman" w:hAnsi="Times New Roman" w:cs="Times New Roman"/>
          <w:sz w:val="28"/>
          <w:szCs w:val="28"/>
        </w:rPr>
        <w:t>9,8</w:t>
      </w:r>
      <w:r w:rsidR="00624CBB" w:rsidRPr="00FA0D8D">
        <w:rPr>
          <w:rFonts w:ascii="Times New Roman" w:hAnsi="Times New Roman" w:cs="Times New Roman"/>
          <w:sz w:val="28"/>
          <w:szCs w:val="28"/>
        </w:rPr>
        <w:t xml:space="preserve"> % и составит в действующих ценах </w:t>
      </w:r>
      <w:r w:rsidR="00597A2E" w:rsidRPr="00FA0D8D">
        <w:rPr>
          <w:rFonts w:ascii="Times New Roman" w:hAnsi="Times New Roman" w:cs="Times New Roman"/>
          <w:sz w:val="28"/>
          <w:szCs w:val="28"/>
        </w:rPr>
        <w:t>83 359,6</w:t>
      </w:r>
      <w:r w:rsidR="00624CBB" w:rsidRPr="00FA0D8D">
        <w:rPr>
          <w:rFonts w:ascii="Times New Roman" w:hAnsi="Times New Roman" w:cs="Times New Roman"/>
          <w:sz w:val="28"/>
          <w:szCs w:val="28"/>
        </w:rPr>
        <w:t xml:space="preserve"> млн рублей (индекс физического объема оборота розничной торговли – </w:t>
      </w:r>
      <w:r w:rsidR="00597A2E" w:rsidRPr="00FA0D8D">
        <w:rPr>
          <w:rFonts w:ascii="Times New Roman" w:hAnsi="Times New Roman" w:cs="Times New Roman"/>
          <w:sz w:val="28"/>
          <w:szCs w:val="28"/>
        </w:rPr>
        <w:t>104</w:t>
      </w:r>
      <w:r w:rsidR="00C15A7B" w:rsidRPr="00FA0D8D">
        <w:rPr>
          <w:rFonts w:ascii="Times New Roman" w:hAnsi="Times New Roman" w:cs="Times New Roman"/>
          <w:sz w:val="28"/>
          <w:szCs w:val="28"/>
        </w:rPr>
        <w:t xml:space="preserve"> %, индекс-дефлятор – 10</w:t>
      </w:r>
      <w:r w:rsidR="00597A2E" w:rsidRPr="00FA0D8D">
        <w:rPr>
          <w:rFonts w:ascii="Times New Roman" w:hAnsi="Times New Roman" w:cs="Times New Roman"/>
          <w:sz w:val="28"/>
          <w:szCs w:val="28"/>
        </w:rPr>
        <w:t>5,8</w:t>
      </w:r>
      <w:r w:rsidR="00624CBB" w:rsidRPr="00FA0D8D">
        <w:rPr>
          <w:rFonts w:ascii="Times New Roman" w:hAnsi="Times New Roman" w:cs="Times New Roman"/>
          <w:sz w:val="28"/>
          <w:szCs w:val="28"/>
        </w:rPr>
        <w:t>)</w:t>
      </w:r>
      <w:r w:rsidRPr="00FA0D8D">
        <w:rPr>
          <w:rFonts w:ascii="Times New Roman" w:hAnsi="Times New Roman" w:cs="Times New Roman"/>
          <w:sz w:val="28"/>
          <w:szCs w:val="28"/>
        </w:rPr>
        <w:t>;</w:t>
      </w:r>
    </w:p>
    <w:p w:rsidR="00630D6C" w:rsidRPr="00FA0D8D" w:rsidRDefault="00D64F5A" w:rsidP="00630D6C">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оборот общественного питания </w:t>
      </w:r>
      <w:r w:rsidR="00B44C20" w:rsidRPr="00FA0D8D">
        <w:rPr>
          <w:rFonts w:ascii="Times New Roman" w:hAnsi="Times New Roman" w:cs="Times New Roman"/>
          <w:sz w:val="28"/>
          <w:szCs w:val="28"/>
        </w:rPr>
        <w:t>в действующих ценах</w:t>
      </w:r>
      <w:r w:rsidR="00624CBB" w:rsidRPr="00FA0D8D">
        <w:rPr>
          <w:rFonts w:ascii="Times New Roman" w:hAnsi="Times New Roman" w:cs="Times New Roman"/>
          <w:sz w:val="28"/>
          <w:szCs w:val="28"/>
        </w:rPr>
        <w:t xml:space="preserve"> увеличится на </w:t>
      </w:r>
      <w:r w:rsidR="00597A2E" w:rsidRPr="00FA0D8D">
        <w:rPr>
          <w:rFonts w:ascii="Times New Roman" w:hAnsi="Times New Roman" w:cs="Times New Roman"/>
          <w:sz w:val="28"/>
          <w:szCs w:val="28"/>
        </w:rPr>
        <w:t>13,8</w:t>
      </w:r>
      <w:r w:rsidR="00624CBB" w:rsidRPr="00FA0D8D">
        <w:rPr>
          <w:rFonts w:ascii="Times New Roman" w:hAnsi="Times New Roman" w:cs="Times New Roman"/>
          <w:sz w:val="28"/>
          <w:szCs w:val="28"/>
        </w:rPr>
        <w:t xml:space="preserve"> % и составит</w:t>
      </w:r>
      <w:r w:rsidR="00F47BBA" w:rsidRPr="00FA0D8D">
        <w:rPr>
          <w:rFonts w:ascii="Times New Roman" w:hAnsi="Times New Roman" w:cs="Times New Roman"/>
          <w:sz w:val="28"/>
          <w:szCs w:val="28"/>
        </w:rPr>
        <w:t xml:space="preserve"> </w:t>
      </w:r>
      <w:r w:rsidR="00597A2E" w:rsidRPr="00FA0D8D">
        <w:rPr>
          <w:rFonts w:ascii="Times New Roman" w:hAnsi="Times New Roman" w:cs="Times New Roman"/>
          <w:sz w:val="28"/>
          <w:szCs w:val="28"/>
        </w:rPr>
        <w:t>2 837,4</w:t>
      </w:r>
      <w:r w:rsidR="00630D6C" w:rsidRPr="00FA0D8D">
        <w:rPr>
          <w:rFonts w:ascii="Times New Roman" w:hAnsi="Times New Roman" w:cs="Times New Roman"/>
          <w:sz w:val="28"/>
          <w:szCs w:val="28"/>
        </w:rPr>
        <w:t xml:space="preserve"> млн рублей</w:t>
      </w:r>
      <w:r w:rsidR="00624CBB" w:rsidRPr="00FA0D8D">
        <w:rPr>
          <w:rFonts w:ascii="Times New Roman" w:hAnsi="Times New Roman" w:cs="Times New Roman"/>
          <w:sz w:val="28"/>
          <w:szCs w:val="28"/>
        </w:rPr>
        <w:t xml:space="preserve"> (индекс физического объема оборота общественного питания – </w:t>
      </w:r>
      <w:r w:rsidR="00C15A7B" w:rsidRPr="00FA0D8D">
        <w:rPr>
          <w:rFonts w:ascii="Times New Roman" w:hAnsi="Times New Roman" w:cs="Times New Roman"/>
          <w:sz w:val="28"/>
          <w:szCs w:val="28"/>
        </w:rPr>
        <w:t>103,</w:t>
      </w:r>
      <w:r w:rsidR="00597A2E" w:rsidRPr="00FA0D8D">
        <w:rPr>
          <w:rFonts w:ascii="Times New Roman" w:hAnsi="Times New Roman" w:cs="Times New Roman"/>
          <w:sz w:val="28"/>
          <w:szCs w:val="28"/>
        </w:rPr>
        <w:t>0</w:t>
      </w:r>
      <w:r w:rsidR="00C15A7B" w:rsidRPr="00FA0D8D">
        <w:rPr>
          <w:rFonts w:ascii="Times New Roman" w:hAnsi="Times New Roman" w:cs="Times New Roman"/>
          <w:sz w:val="28"/>
          <w:szCs w:val="28"/>
        </w:rPr>
        <w:t xml:space="preserve"> %, индекс-дефлятор – </w:t>
      </w:r>
      <w:r w:rsidR="00597A2E" w:rsidRPr="00FA0D8D">
        <w:rPr>
          <w:rFonts w:ascii="Times New Roman" w:hAnsi="Times New Roman" w:cs="Times New Roman"/>
          <w:sz w:val="28"/>
          <w:szCs w:val="28"/>
        </w:rPr>
        <w:t>110,8</w:t>
      </w:r>
      <w:r w:rsidR="00C15A7B" w:rsidRPr="00FA0D8D">
        <w:rPr>
          <w:rFonts w:ascii="Times New Roman" w:hAnsi="Times New Roman" w:cs="Times New Roman"/>
          <w:sz w:val="28"/>
          <w:szCs w:val="28"/>
        </w:rPr>
        <w:t>);</w:t>
      </w:r>
    </w:p>
    <w:p w:rsidR="00D64F5A" w:rsidRPr="00FA0D8D" w:rsidRDefault="007D7FF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объем платных услуг населению </w:t>
      </w:r>
      <w:r w:rsidR="00624CBB" w:rsidRPr="00FA0D8D">
        <w:rPr>
          <w:rFonts w:ascii="Times New Roman" w:hAnsi="Times New Roman" w:cs="Times New Roman"/>
          <w:sz w:val="28"/>
          <w:szCs w:val="28"/>
        </w:rPr>
        <w:t xml:space="preserve">в действующих ценах увеличится на </w:t>
      </w:r>
      <w:r w:rsidR="00597A2E" w:rsidRPr="00FA0D8D">
        <w:rPr>
          <w:rFonts w:ascii="Times New Roman" w:hAnsi="Times New Roman" w:cs="Times New Roman"/>
          <w:sz w:val="28"/>
          <w:szCs w:val="28"/>
        </w:rPr>
        <w:t>21,6</w:t>
      </w:r>
      <w:r w:rsidR="00BD6BE2" w:rsidRPr="00FA0D8D">
        <w:rPr>
          <w:rFonts w:ascii="Times New Roman" w:hAnsi="Times New Roman" w:cs="Times New Roman"/>
          <w:sz w:val="28"/>
          <w:szCs w:val="28"/>
        </w:rPr>
        <w:t xml:space="preserve"> </w:t>
      </w:r>
      <w:r w:rsidR="00624CBB" w:rsidRPr="00FA0D8D">
        <w:rPr>
          <w:rFonts w:ascii="Times New Roman" w:hAnsi="Times New Roman" w:cs="Times New Roman"/>
          <w:sz w:val="28"/>
          <w:szCs w:val="28"/>
        </w:rPr>
        <w:t>%</w:t>
      </w:r>
      <w:r w:rsidRPr="00FA0D8D">
        <w:rPr>
          <w:rFonts w:ascii="Times New Roman" w:hAnsi="Times New Roman" w:cs="Times New Roman"/>
          <w:sz w:val="28"/>
          <w:szCs w:val="28"/>
        </w:rPr>
        <w:t xml:space="preserve"> и составит</w:t>
      </w:r>
      <w:r w:rsidR="00B44C20" w:rsidRPr="00FA0D8D">
        <w:rPr>
          <w:rFonts w:ascii="Times New Roman" w:hAnsi="Times New Roman" w:cs="Times New Roman"/>
          <w:sz w:val="28"/>
          <w:szCs w:val="28"/>
        </w:rPr>
        <w:t xml:space="preserve"> </w:t>
      </w:r>
      <w:r w:rsidR="00597A2E" w:rsidRPr="00FA0D8D">
        <w:rPr>
          <w:rFonts w:ascii="Times New Roman" w:hAnsi="Times New Roman" w:cs="Times New Roman"/>
          <w:sz w:val="28"/>
          <w:szCs w:val="28"/>
        </w:rPr>
        <w:t>27 989,0</w:t>
      </w:r>
      <w:r w:rsidRPr="00FA0D8D">
        <w:rPr>
          <w:rFonts w:ascii="Times New Roman" w:hAnsi="Times New Roman" w:cs="Times New Roman"/>
          <w:sz w:val="28"/>
          <w:szCs w:val="28"/>
        </w:rPr>
        <w:t xml:space="preserve"> млн рублей</w:t>
      </w:r>
      <w:r w:rsidR="00624CBB" w:rsidRPr="00FA0D8D">
        <w:rPr>
          <w:rFonts w:ascii="Times New Roman" w:hAnsi="Times New Roman" w:cs="Times New Roman"/>
          <w:sz w:val="28"/>
          <w:szCs w:val="28"/>
        </w:rPr>
        <w:t xml:space="preserve"> (индекс физического объема платных услуг – </w:t>
      </w:r>
      <w:r w:rsidR="00597A2E" w:rsidRPr="00FA0D8D">
        <w:rPr>
          <w:rFonts w:ascii="Times New Roman" w:hAnsi="Times New Roman" w:cs="Times New Roman"/>
          <w:sz w:val="28"/>
          <w:szCs w:val="28"/>
        </w:rPr>
        <w:t>110,0</w:t>
      </w:r>
      <w:r w:rsidR="00624CBB" w:rsidRPr="00FA0D8D">
        <w:rPr>
          <w:rFonts w:ascii="Times New Roman" w:hAnsi="Times New Roman" w:cs="Times New Roman"/>
          <w:sz w:val="28"/>
          <w:szCs w:val="28"/>
        </w:rPr>
        <w:t xml:space="preserve"> %, индекс-дефлятор – </w:t>
      </w:r>
      <w:r w:rsidR="00597A2E" w:rsidRPr="00FA0D8D">
        <w:rPr>
          <w:rFonts w:ascii="Times New Roman" w:hAnsi="Times New Roman" w:cs="Times New Roman"/>
          <w:sz w:val="28"/>
          <w:szCs w:val="28"/>
        </w:rPr>
        <w:t>110,6</w:t>
      </w:r>
      <w:r w:rsidR="00624CBB" w:rsidRPr="00FA0D8D">
        <w:rPr>
          <w:rFonts w:ascii="Times New Roman" w:hAnsi="Times New Roman" w:cs="Times New Roman"/>
          <w:sz w:val="28"/>
          <w:szCs w:val="28"/>
        </w:rPr>
        <w:t xml:space="preserve"> %)</w:t>
      </w:r>
      <w:r w:rsidRPr="00FA0D8D">
        <w:rPr>
          <w:rFonts w:ascii="Times New Roman" w:hAnsi="Times New Roman" w:cs="Times New Roman"/>
          <w:sz w:val="28"/>
          <w:szCs w:val="28"/>
        </w:rPr>
        <w:t>.</w:t>
      </w:r>
    </w:p>
    <w:p w:rsidR="00543CEA" w:rsidRPr="00FA0D8D" w:rsidRDefault="00543CE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p>
    <w:p w:rsidR="00BD6BE2" w:rsidRPr="00FA0D8D" w:rsidRDefault="00BD6BE2"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p>
    <w:p w:rsidR="008947EF" w:rsidRPr="00FA0D8D" w:rsidRDefault="007D7FFA"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r w:rsidRPr="00FA0D8D">
        <w:rPr>
          <w:rFonts w:ascii="Times New Roman" w:hAnsi="Times New Roman" w:cs="Times New Roman"/>
          <w:b/>
          <w:i/>
          <w:sz w:val="28"/>
          <w:szCs w:val="28"/>
        </w:rPr>
        <w:lastRenderedPageBreak/>
        <w:t>Прогноз на 20</w:t>
      </w:r>
      <w:r w:rsidR="00403638" w:rsidRPr="00FA0D8D">
        <w:rPr>
          <w:rFonts w:ascii="Times New Roman" w:hAnsi="Times New Roman" w:cs="Times New Roman"/>
          <w:b/>
          <w:i/>
          <w:sz w:val="28"/>
          <w:szCs w:val="28"/>
        </w:rPr>
        <w:t>2</w:t>
      </w:r>
      <w:r w:rsidR="009A1F73" w:rsidRPr="00FA0D8D">
        <w:rPr>
          <w:rFonts w:ascii="Times New Roman" w:hAnsi="Times New Roman" w:cs="Times New Roman"/>
          <w:b/>
          <w:i/>
          <w:sz w:val="28"/>
          <w:szCs w:val="28"/>
        </w:rPr>
        <w:t>6</w:t>
      </w:r>
      <w:r w:rsidRPr="00FA0D8D">
        <w:rPr>
          <w:rFonts w:ascii="Times New Roman" w:hAnsi="Times New Roman" w:cs="Times New Roman"/>
          <w:b/>
          <w:i/>
          <w:sz w:val="28"/>
          <w:szCs w:val="28"/>
        </w:rPr>
        <w:t>-202</w:t>
      </w:r>
      <w:r w:rsidR="009A1F73" w:rsidRPr="00FA0D8D">
        <w:rPr>
          <w:rFonts w:ascii="Times New Roman" w:hAnsi="Times New Roman" w:cs="Times New Roman"/>
          <w:b/>
          <w:i/>
          <w:sz w:val="28"/>
          <w:szCs w:val="28"/>
        </w:rPr>
        <w:t>8</w:t>
      </w:r>
      <w:r w:rsidRPr="00FA0D8D">
        <w:rPr>
          <w:rFonts w:ascii="Times New Roman" w:hAnsi="Times New Roman" w:cs="Times New Roman"/>
          <w:b/>
          <w:i/>
          <w:sz w:val="28"/>
          <w:szCs w:val="28"/>
        </w:rPr>
        <w:t xml:space="preserve"> годы</w:t>
      </w:r>
    </w:p>
    <w:p w:rsidR="00310A2A" w:rsidRPr="00FA0D8D" w:rsidRDefault="00226BD5"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В среднесрочной перспективе </w:t>
      </w:r>
      <w:r w:rsidR="00630D6C" w:rsidRPr="00FA0D8D">
        <w:rPr>
          <w:rFonts w:ascii="Times New Roman" w:hAnsi="Times New Roman" w:cs="Times New Roman"/>
          <w:sz w:val="28"/>
          <w:szCs w:val="28"/>
        </w:rPr>
        <w:t>прогнозируется</w:t>
      </w:r>
      <w:r w:rsidRPr="00FA0D8D">
        <w:rPr>
          <w:rFonts w:ascii="Times New Roman" w:hAnsi="Times New Roman" w:cs="Times New Roman"/>
          <w:sz w:val="28"/>
          <w:szCs w:val="28"/>
        </w:rPr>
        <w:t xml:space="preserve"> тенденция </w:t>
      </w:r>
      <w:r w:rsidR="00630D6C" w:rsidRPr="00FA0D8D">
        <w:rPr>
          <w:rFonts w:ascii="Times New Roman" w:hAnsi="Times New Roman" w:cs="Times New Roman"/>
          <w:sz w:val="28"/>
          <w:szCs w:val="28"/>
        </w:rPr>
        <w:t>роста</w:t>
      </w:r>
      <w:r w:rsidR="009D5A1D" w:rsidRPr="00FA0D8D">
        <w:rPr>
          <w:rFonts w:ascii="Times New Roman" w:hAnsi="Times New Roman" w:cs="Times New Roman"/>
          <w:sz w:val="28"/>
          <w:szCs w:val="28"/>
        </w:rPr>
        <w:t xml:space="preserve"> к уровню оценки 202</w:t>
      </w:r>
      <w:r w:rsidR="00D304EB" w:rsidRPr="00FA0D8D">
        <w:rPr>
          <w:rFonts w:ascii="Times New Roman" w:hAnsi="Times New Roman" w:cs="Times New Roman"/>
          <w:sz w:val="28"/>
          <w:szCs w:val="28"/>
        </w:rPr>
        <w:t>5</w:t>
      </w:r>
      <w:r w:rsidR="009D5A1D" w:rsidRPr="00FA0D8D">
        <w:rPr>
          <w:rFonts w:ascii="Times New Roman" w:hAnsi="Times New Roman" w:cs="Times New Roman"/>
          <w:sz w:val="28"/>
          <w:szCs w:val="28"/>
        </w:rPr>
        <w:t xml:space="preserve"> года по всем трем направлениям потребительского рынка: рост</w:t>
      </w:r>
      <w:r w:rsidRPr="00FA0D8D">
        <w:rPr>
          <w:rFonts w:ascii="Times New Roman" w:hAnsi="Times New Roman" w:cs="Times New Roman"/>
          <w:sz w:val="28"/>
          <w:szCs w:val="28"/>
        </w:rPr>
        <w:t xml:space="preserve"> товарооборота в розничной торговле</w:t>
      </w:r>
      <w:r w:rsidR="009D5A1D" w:rsidRPr="00FA0D8D">
        <w:rPr>
          <w:rFonts w:ascii="Times New Roman" w:hAnsi="Times New Roman" w:cs="Times New Roman"/>
          <w:sz w:val="28"/>
          <w:szCs w:val="28"/>
        </w:rPr>
        <w:t>,</w:t>
      </w:r>
      <w:r w:rsidR="00630D6C" w:rsidRPr="00FA0D8D">
        <w:rPr>
          <w:rFonts w:ascii="Times New Roman" w:hAnsi="Times New Roman" w:cs="Times New Roman"/>
          <w:sz w:val="28"/>
          <w:szCs w:val="28"/>
        </w:rPr>
        <w:t xml:space="preserve"> </w:t>
      </w:r>
      <w:r w:rsidR="009D5A1D" w:rsidRPr="00FA0D8D">
        <w:rPr>
          <w:rFonts w:ascii="Times New Roman" w:hAnsi="Times New Roman" w:cs="Times New Roman"/>
          <w:sz w:val="28"/>
          <w:szCs w:val="28"/>
        </w:rPr>
        <w:t xml:space="preserve">оборота </w:t>
      </w:r>
      <w:r w:rsidR="007004D0" w:rsidRPr="00FA0D8D">
        <w:rPr>
          <w:rFonts w:ascii="Times New Roman" w:hAnsi="Times New Roman" w:cs="Times New Roman"/>
          <w:sz w:val="28"/>
          <w:szCs w:val="28"/>
        </w:rPr>
        <w:t xml:space="preserve">в </w:t>
      </w:r>
      <w:r w:rsidRPr="00FA0D8D">
        <w:rPr>
          <w:rFonts w:ascii="Times New Roman" w:hAnsi="Times New Roman" w:cs="Times New Roman"/>
          <w:sz w:val="28"/>
          <w:szCs w:val="28"/>
        </w:rPr>
        <w:t>сфере общественного питания</w:t>
      </w:r>
      <w:r w:rsidR="009D5A1D" w:rsidRPr="00FA0D8D">
        <w:rPr>
          <w:rFonts w:ascii="Times New Roman" w:hAnsi="Times New Roman" w:cs="Times New Roman"/>
          <w:sz w:val="28"/>
          <w:szCs w:val="28"/>
        </w:rPr>
        <w:t xml:space="preserve"> и объемов оказания платных услуг</w:t>
      </w:r>
      <w:r w:rsidR="00824963" w:rsidRPr="00FA0D8D">
        <w:rPr>
          <w:rFonts w:ascii="Times New Roman" w:hAnsi="Times New Roman" w:cs="Times New Roman"/>
          <w:sz w:val="28"/>
          <w:szCs w:val="28"/>
        </w:rPr>
        <w:t xml:space="preserve"> </w:t>
      </w:r>
      <w:r w:rsidR="005870D4" w:rsidRPr="00FA0D8D">
        <w:rPr>
          <w:rFonts w:ascii="Times New Roman" w:hAnsi="Times New Roman" w:cs="Times New Roman"/>
          <w:sz w:val="28"/>
          <w:szCs w:val="28"/>
        </w:rPr>
        <w:t xml:space="preserve">населению </w:t>
      </w:r>
      <w:r w:rsidR="00824963" w:rsidRPr="00FA0D8D">
        <w:rPr>
          <w:rFonts w:ascii="Times New Roman" w:hAnsi="Times New Roman" w:cs="Times New Roman"/>
          <w:sz w:val="28"/>
          <w:szCs w:val="28"/>
        </w:rPr>
        <w:t>(</w:t>
      </w:r>
      <w:r w:rsidRPr="00FA0D8D">
        <w:rPr>
          <w:rFonts w:ascii="Times New Roman" w:hAnsi="Times New Roman" w:cs="Times New Roman"/>
          <w:sz w:val="28"/>
          <w:szCs w:val="28"/>
        </w:rPr>
        <w:t>увеличени</w:t>
      </w:r>
      <w:r w:rsidR="009D5A1D" w:rsidRPr="00FA0D8D">
        <w:rPr>
          <w:rFonts w:ascii="Times New Roman" w:hAnsi="Times New Roman" w:cs="Times New Roman"/>
          <w:sz w:val="28"/>
          <w:szCs w:val="28"/>
        </w:rPr>
        <w:t>е планируется как за счет роста физического объема, так и за счет роста цен (индекс-дефлятор)).</w:t>
      </w:r>
      <w:r w:rsidRPr="00FA0D8D">
        <w:rPr>
          <w:rFonts w:ascii="Times New Roman" w:hAnsi="Times New Roman" w:cs="Times New Roman"/>
          <w:sz w:val="28"/>
          <w:szCs w:val="28"/>
        </w:rPr>
        <w:t xml:space="preserve"> </w:t>
      </w:r>
    </w:p>
    <w:p w:rsidR="00E91494" w:rsidRPr="00FA0D8D" w:rsidRDefault="00310A2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Развитие рынка платных услуг в ближайшей перспективе будет направлено на максимальную обеспеченность населения необходимыми услугами, развитие конкурентной среды, повышение качества обслуживания</w:t>
      </w:r>
      <w:r w:rsidR="009373F6" w:rsidRPr="00FA0D8D">
        <w:rPr>
          <w:rFonts w:ascii="Times New Roman" w:hAnsi="Times New Roman" w:cs="Times New Roman"/>
          <w:sz w:val="28"/>
          <w:szCs w:val="28"/>
        </w:rPr>
        <w:t xml:space="preserve"> при оказании платных услуг</w:t>
      </w:r>
      <w:r w:rsidRPr="00FA0D8D">
        <w:rPr>
          <w:rFonts w:ascii="Times New Roman" w:hAnsi="Times New Roman" w:cs="Times New Roman"/>
          <w:sz w:val="28"/>
          <w:szCs w:val="28"/>
        </w:rPr>
        <w:t>.</w:t>
      </w:r>
    </w:p>
    <w:p w:rsidR="00310A2A" w:rsidRPr="00FA0D8D" w:rsidRDefault="00310A2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Приоритетными задачами на рынке услуг в сфере бытового обслуживания населения являются:</w:t>
      </w:r>
    </w:p>
    <w:p w:rsidR="00310A2A" w:rsidRPr="00FA0D8D" w:rsidRDefault="00310A2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развитие и восстановление инфраструктуры бытового обслуживания в удаленных территориях муниципального образования;</w:t>
      </w:r>
    </w:p>
    <w:p w:rsidR="00310A2A" w:rsidRPr="00FA0D8D" w:rsidRDefault="00310A2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расширение и внедрение форм обслуживания, пользующихся популярностью у населения;</w:t>
      </w:r>
    </w:p>
    <w:p w:rsidR="00310A2A" w:rsidRPr="00FA0D8D" w:rsidRDefault="00310A2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привлечение предприятий бытового обслуживания к предоставлению услуг малообеспеченным категориям граждан по льготным ценам;</w:t>
      </w:r>
    </w:p>
    <w:p w:rsidR="00310A2A" w:rsidRPr="00FA0D8D" w:rsidRDefault="00310A2A"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размещение предприятий бытового обслуживания в торговых, торгово-деловых центрах и комплексах. </w:t>
      </w:r>
    </w:p>
    <w:p w:rsidR="00F41F50" w:rsidRPr="00FA0D8D" w:rsidRDefault="00F41F50" w:rsidP="00182B50">
      <w:pPr>
        <w:widowControl w:val="0"/>
        <w:autoSpaceDE w:val="0"/>
        <w:autoSpaceDN w:val="0"/>
        <w:adjustRightInd w:val="0"/>
        <w:spacing w:after="0" w:line="240" w:lineRule="auto"/>
        <w:ind w:right="-1" w:firstLine="709"/>
        <w:jc w:val="both"/>
        <w:rPr>
          <w:rFonts w:ascii="Times New Roman" w:hAnsi="Times New Roman" w:cs="Times New Roman"/>
          <w:b/>
          <w:sz w:val="28"/>
          <w:szCs w:val="28"/>
        </w:rPr>
      </w:pPr>
    </w:p>
    <w:p w:rsidR="00714443" w:rsidRPr="00FA0D8D" w:rsidRDefault="00714443"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r w:rsidRPr="00FA0D8D">
        <w:rPr>
          <w:rFonts w:ascii="Times New Roman" w:hAnsi="Times New Roman" w:cs="Times New Roman"/>
          <w:b/>
          <w:i/>
          <w:sz w:val="28"/>
          <w:szCs w:val="28"/>
        </w:rPr>
        <w:t>Прогнозные показатели на 202</w:t>
      </w:r>
      <w:r w:rsidR="00D304EB" w:rsidRPr="00FA0D8D">
        <w:rPr>
          <w:rFonts w:ascii="Times New Roman" w:hAnsi="Times New Roman" w:cs="Times New Roman"/>
          <w:b/>
          <w:i/>
          <w:sz w:val="28"/>
          <w:szCs w:val="28"/>
        </w:rPr>
        <w:t>6</w:t>
      </w:r>
      <w:r w:rsidRPr="00FA0D8D">
        <w:rPr>
          <w:rFonts w:ascii="Times New Roman" w:hAnsi="Times New Roman" w:cs="Times New Roman"/>
          <w:b/>
          <w:i/>
          <w:sz w:val="28"/>
          <w:szCs w:val="28"/>
        </w:rPr>
        <w:t>-202</w:t>
      </w:r>
      <w:r w:rsidR="00D304EB" w:rsidRPr="00FA0D8D">
        <w:rPr>
          <w:rFonts w:ascii="Times New Roman" w:hAnsi="Times New Roman" w:cs="Times New Roman"/>
          <w:b/>
          <w:i/>
          <w:sz w:val="28"/>
          <w:szCs w:val="28"/>
        </w:rPr>
        <w:t>8</w:t>
      </w:r>
      <w:r w:rsidRPr="00FA0D8D">
        <w:rPr>
          <w:rFonts w:ascii="Times New Roman" w:hAnsi="Times New Roman" w:cs="Times New Roman"/>
          <w:b/>
          <w:i/>
          <w:sz w:val="28"/>
          <w:szCs w:val="28"/>
        </w:rPr>
        <w:t xml:space="preserve"> годы</w:t>
      </w:r>
      <w:r w:rsidR="00627AEC" w:rsidRPr="00FA0D8D">
        <w:rPr>
          <w:rFonts w:ascii="Times New Roman" w:hAnsi="Times New Roman" w:cs="Times New Roman"/>
          <w:b/>
          <w:i/>
          <w:sz w:val="28"/>
          <w:szCs w:val="28"/>
        </w:rPr>
        <w:t xml:space="preserve"> по второму</w:t>
      </w:r>
      <w:r w:rsidRPr="00FA0D8D">
        <w:rPr>
          <w:rFonts w:ascii="Times New Roman" w:hAnsi="Times New Roman" w:cs="Times New Roman"/>
          <w:b/>
          <w:i/>
          <w:sz w:val="28"/>
          <w:szCs w:val="28"/>
        </w:rPr>
        <w:t xml:space="preserve"> (</w:t>
      </w:r>
      <w:r w:rsidR="00627AEC" w:rsidRPr="00FA0D8D">
        <w:rPr>
          <w:rFonts w:ascii="Times New Roman" w:hAnsi="Times New Roman" w:cs="Times New Roman"/>
          <w:b/>
          <w:i/>
          <w:sz w:val="28"/>
          <w:szCs w:val="28"/>
        </w:rPr>
        <w:t xml:space="preserve">базовому) </w:t>
      </w:r>
      <w:r w:rsidRPr="00FA0D8D">
        <w:rPr>
          <w:rFonts w:ascii="Times New Roman" w:hAnsi="Times New Roman" w:cs="Times New Roman"/>
          <w:b/>
          <w:i/>
          <w:sz w:val="28"/>
          <w:szCs w:val="28"/>
        </w:rPr>
        <w:t>варианту:</w:t>
      </w:r>
    </w:p>
    <w:p w:rsidR="009D5A1D" w:rsidRPr="00FA0D8D" w:rsidRDefault="009D5A1D"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p>
    <w:tbl>
      <w:tblPr>
        <w:tblW w:w="0" w:type="auto"/>
        <w:tblLook w:val="04A0" w:firstRow="1" w:lastRow="0" w:firstColumn="1" w:lastColumn="0" w:noHBand="0" w:noVBand="1"/>
      </w:tblPr>
      <w:tblGrid>
        <w:gridCol w:w="4871"/>
        <w:gridCol w:w="4871"/>
      </w:tblGrid>
      <w:tr w:rsidR="009D5A1D" w:rsidRPr="00FA0D8D" w:rsidTr="00E01910">
        <w:tc>
          <w:tcPr>
            <w:tcW w:w="4871" w:type="dxa"/>
          </w:tcPr>
          <w:p w:rsidR="009D5A1D" w:rsidRPr="00FA0D8D" w:rsidRDefault="009D5A1D" w:rsidP="001776CE">
            <w:pPr>
              <w:widowControl w:val="0"/>
              <w:autoSpaceDE w:val="0"/>
              <w:autoSpaceDN w:val="0"/>
              <w:adjustRightInd w:val="0"/>
              <w:spacing w:after="0" w:line="240" w:lineRule="auto"/>
              <w:ind w:right="-1"/>
              <w:rPr>
                <w:rFonts w:ascii="Times New Roman" w:hAnsi="Times New Roman" w:cs="Times New Roman"/>
                <w:b/>
                <w:sz w:val="28"/>
                <w:szCs w:val="28"/>
              </w:rPr>
            </w:pPr>
            <w:r w:rsidRPr="00FA0D8D">
              <w:rPr>
                <w:rFonts w:ascii="Times New Roman" w:hAnsi="Times New Roman" w:cs="Times New Roman"/>
                <w:sz w:val="28"/>
                <w:szCs w:val="28"/>
              </w:rPr>
              <w:t>Индекс физического объема:</w:t>
            </w:r>
          </w:p>
        </w:tc>
        <w:tc>
          <w:tcPr>
            <w:tcW w:w="4871" w:type="dxa"/>
          </w:tcPr>
          <w:p w:rsidR="009D5A1D" w:rsidRPr="00FA0D8D" w:rsidRDefault="009D5A1D" w:rsidP="001776CE">
            <w:pPr>
              <w:widowControl w:val="0"/>
              <w:autoSpaceDE w:val="0"/>
              <w:autoSpaceDN w:val="0"/>
              <w:adjustRightInd w:val="0"/>
              <w:spacing w:after="0" w:line="240" w:lineRule="auto"/>
              <w:ind w:right="-1"/>
              <w:jc w:val="right"/>
              <w:rPr>
                <w:rFonts w:ascii="Times New Roman" w:hAnsi="Times New Roman" w:cs="Times New Roman"/>
                <w:b/>
                <w:sz w:val="28"/>
                <w:szCs w:val="28"/>
              </w:rPr>
            </w:pPr>
            <w:r w:rsidRPr="00FA0D8D">
              <w:rPr>
                <w:rFonts w:ascii="Times New Roman" w:hAnsi="Times New Roman" w:cs="Times New Roman"/>
                <w:sz w:val="28"/>
                <w:szCs w:val="28"/>
              </w:rPr>
              <w:t>Индекс – дефлятор:</w:t>
            </w:r>
          </w:p>
        </w:tc>
      </w:tr>
      <w:tr w:rsidR="009D5A1D" w:rsidRPr="00FA0D8D" w:rsidTr="00E01910">
        <w:tc>
          <w:tcPr>
            <w:tcW w:w="4871" w:type="dxa"/>
          </w:tcPr>
          <w:p w:rsidR="009D5A1D" w:rsidRPr="00FA0D8D" w:rsidRDefault="009D5A1D" w:rsidP="001776CE">
            <w:pPr>
              <w:widowControl w:val="0"/>
              <w:autoSpaceDE w:val="0"/>
              <w:autoSpaceDN w:val="0"/>
              <w:adjustRightInd w:val="0"/>
              <w:spacing w:after="0" w:line="240" w:lineRule="auto"/>
              <w:ind w:right="-1"/>
              <w:rPr>
                <w:rFonts w:ascii="Times New Roman" w:hAnsi="Times New Roman" w:cs="Times New Roman"/>
                <w:sz w:val="28"/>
                <w:szCs w:val="28"/>
              </w:rPr>
            </w:pPr>
            <w:r w:rsidRPr="00FA0D8D">
              <w:rPr>
                <w:rFonts w:ascii="Times New Roman" w:hAnsi="Times New Roman" w:cs="Times New Roman"/>
                <w:sz w:val="28"/>
                <w:szCs w:val="28"/>
              </w:rPr>
              <w:t>1. Оборот розничной торговли:</w:t>
            </w:r>
          </w:p>
        </w:tc>
        <w:tc>
          <w:tcPr>
            <w:tcW w:w="4871" w:type="dxa"/>
          </w:tcPr>
          <w:p w:rsidR="009D5A1D" w:rsidRPr="00FA0D8D" w:rsidRDefault="009D5A1D" w:rsidP="001776CE">
            <w:pPr>
              <w:widowControl w:val="0"/>
              <w:autoSpaceDE w:val="0"/>
              <w:autoSpaceDN w:val="0"/>
              <w:adjustRightInd w:val="0"/>
              <w:spacing w:after="0" w:line="240" w:lineRule="auto"/>
              <w:ind w:right="-1"/>
              <w:jc w:val="right"/>
              <w:rPr>
                <w:rFonts w:ascii="Times New Roman" w:hAnsi="Times New Roman" w:cs="Times New Roman"/>
                <w:sz w:val="28"/>
                <w:szCs w:val="28"/>
              </w:rPr>
            </w:pPr>
          </w:p>
        </w:tc>
      </w:tr>
      <w:tr w:rsidR="009D5A1D" w:rsidRPr="00FA0D8D" w:rsidTr="00E01910">
        <w:tc>
          <w:tcPr>
            <w:tcW w:w="4871" w:type="dxa"/>
          </w:tcPr>
          <w:p w:rsidR="009D5A1D" w:rsidRPr="00FA0D8D" w:rsidRDefault="006C64A8" w:rsidP="001776CE">
            <w:pPr>
              <w:widowControl w:val="0"/>
              <w:autoSpaceDE w:val="0"/>
              <w:autoSpaceDN w:val="0"/>
              <w:adjustRightInd w:val="0"/>
              <w:spacing w:after="0" w:line="240" w:lineRule="auto"/>
              <w:ind w:right="-1"/>
              <w:rPr>
                <w:rFonts w:ascii="Times New Roman" w:hAnsi="Times New Roman" w:cs="Times New Roman"/>
                <w:sz w:val="28"/>
                <w:szCs w:val="28"/>
              </w:rPr>
            </w:pPr>
            <w:r w:rsidRPr="00FA0D8D">
              <w:rPr>
                <w:rFonts w:ascii="Times New Roman" w:hAnsi="Times New Roman" w:cs="Times New Roman"/>
                <w:sz w:val="28"/>
                <w:szCs w:val="28"/>
              </w:rPr>
              <w:t>- 202</w:t>
            </w:r>
            <w:r w:rsidR="00D304EB" w:rsidRPr="00FA0D8D">
              <w:rPr>
                <w:rFonts w:ascii="Times New Roman" w:hAnsi="Times New Roman" w:cs="Times New Roman"/>
                <w:sz w:val="28"/>
                <w:szCs w:val="28"/>
              </w:rPr>
              <w:t>6</w:t>
            </w:r>
            <w:r w:rsidRPr="00FA0D8D">
              <w:rPr>
                <w:rFonts w:ascii="Times New Roman" w:hAnsi="Times New Roman" w:cs="Times New Roman"/>
                <w:sz w:val="28"/>
                <w:szCs w:val="28"/>
              </w:rPr>
              <w:t xml:space="preserve"> год – </w:t>
            </w:r>
            <w:r w:rsidR="00627AEC" w:rsidRPr="00FA0D8D">
              <w:rPr>
                <w:rFonts w:ascii="Times New Roman" w:hAnsi="Times New Roman" w:cs="Times New Roman"/>
                <w:sz w:val="28"/>
                <w:szCs w:val="28"/>
              </w:rPr>
              <w:t>10</w:t>
            </w:r>
            <w:r w:rsidR="00C15A7B" w:rsidRPr="00FA0D8D">
              <w:rPr>
                <w:rFonts w:ascii="Times New Roman" w:hAnsi="Times New Roman" w:cs="Times New Roman"/>
                <w:sz w:val="28"/>
                <w:szCs w:val="28"/>
              </w:rPr>
              <w:t>3</w:t>
            </w:r>
            <w:r w:rsidR="00627AEC" w:rsidRPr="00FA0D8D">
              <w:rPr>
                <w:rFonts w:ascii="Times New Roman" w:hAnsi="Times New Roman" w:cs="Times New Roman"/>
                <w:sz w:val="28"/>
                <w:szCs w:val="28"/>
              </w:rPr>
              <w:t>,</w:t>
            </w:r>
            <w:r w:rsidR="006A06CB" w:rsidRPr="00FA0D8D">
              <w:rPr>
                <w:rFonts w:ascii="Times New Roman" w:hAnsi="Times New Roman" w:cs="Times New Roman"/>
                <w:sz w:val="28"/>
                <w:szCs w:val="28"/>
              </w:rPr>
              <w:t>0</w:t>
            </w:r>
            <w:r w:rsidRPr="00FA0D8D">
              <w:rPr>
                <w:rFonts w:ascii="Times New Roman" w:hAnsi="Times New Roman" w:cs="Times New Roman"/>
                <w:sz w:val="28"/>
                <w:szCs w:val="28"/>
              </w:rPr>
              <w:t xml:space="preserve"> %;</w:t>
            </w:r>
          </w:p>
        </w:tc>
        <w:tc>
          <w:tcPr>
            <w:tcW w:w="4871" w:type="dxa"/>
          </w:tcPr>
          <w:p w:rsidR="009D5A1D" w:rsidRPr="00FA0D8D" w:rsidRDefault="006C64A8" w:rsidP="001776CE">
            <w:pPr>
              <w:widowControl w:val="0"/>
              <w:autoSpaceDE w:val="0"/>
              <w:autoSpaceDN w:val="0"/>
              <w:adjustRightInd w:val="0"/>
              <w:spacing w:after="0" w:line="240" w:lineRule="auto"/>
              <w:ind w:right="-1"/>
              <w:jc w:val="right"/>
              <w:rPr>
                <w:rFonts w:ascii="Times New Roman" w:hAnsi="Times New Roman" w:cs="Times New Roman"/>
                <w:sz w:val="28"/>
                <w:szCs w:val="28"/>
              </w:rPr>
            </w:pPr>
            <w:r w:rsidRPr="00FA0D8D">
              <w:rPr>
                <w:rFonts w:ascii="Times New Roman" w:hAnsi="Times New Roman" w:cs="Times New Roman"/>
                <w:sz w:val="28"/>
                <w:szCs w:val="28"/>
              </w:rPr>
              <w:t>- 202</w:t>
            </w:r>
            <w:r w:rsidR="00627AEC"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 – 10</w:t>
            </w:r>
            <w:r w:rsidR="00627AEC" w:rsidRPr="00FA0D8D">
              <w:rPr>
                <w:rFonts w:ascii="Times New Roman" w:hAnsi="Times New Roman" w:cs="Times New Roman"/>
                <w:sz w:val="28"/>
                <w:szCs w:val="28"/>
              </w:rPr>
              <w:t>4,0</w:t>
            </w:r>
            <w:r w:rsidRPr="00FA0D8D">
              <w:rPr>
                <w:rFonts w:ascii="Times New Roman" w:hAnsi="Times New Roman" w:cs="Times New Roman"/>
                <w:sz w:val="28"/>
                <w:szCs w:val="28"/>
              </w:rPr>
              <w:t xml:space="preserve"> %;</w:t>
            </w:r>
          </w:p>
        </w:tc>
      </w:tr>
      <w:tr w:rsidR="009D5A1D" w:rsidRPr="00FA0D8D" w:rsidTr="00E01910">
        <w:tc>
          <w:tcPr>
            <w:tcW w:w="4871" w:type="dxa"/>
          </w:tcPr>
          <w:p w:rsidR="009D5A1D" w:rsidRPr="00FA0D8D" w:rsidRDefault="006C64A8" w:rsidP="001776CE">
            <w:pPr>
              <w:widowControl w:val="0"/>
              <w:autoSpaceDE w:val="0"/>
              <w:autoSpaceDN w:val="0"/>
              <w:adjustRightInd w:val="0"/>
              <w:spacing w:after="0" w:line="240" w:lineRule="auto"/>
              <w:ind w:right="-1"/>
              <w:rPr>
                <w:rFonts w:ascii="Times New Roman" w:hAnsi="Times New Roman" w:cs="Times New Roman"/>
                <w:sz w:val="28"/>
                <w:szCs w:val="28"/>
              </w:rPr>
            </w:pPr>
            <w:r w:rsidRPr="00FA0D8D">
              <w:rPr>
                <w:rFonts w:ascii="Times New Roman" w:hAnsi="Times New Roman" w:cs="Times New Roman"/>
                <w:sz w:val="28"/>
                <w:szCs w:val="28"/>
              </w:rPr>
              <w:t>- 202</w:t>
            </w:r>
            <w:r w:rsidR="00D304EB" w:rsidRPr="00FA0D8D">
              <w:rPr>
                <w:rFonts w:ascii="Times New Roman" w:hAnsi="Times New Roman" w:cs="Times New Roman"/>
                <w:sz w:val="28"/>
                <w:szCs w:val="28"/>
              </w:rPr>
              <w:t>7</w:t>
            </w:r>
            <w:r w:rsidRPr="00FA0D8D">
              <w:rPr>
                <w:rFonts w:ascii="Times New Roman" w:hAnsi="Times New Roman" w:cs="Times New Roman"/>
                <w:sz w:val="28"/>
                <w:szCs w:val="28"/>
              </w:rPr>
              <w:t xml:space="preserve"> год – </w:t>
            </w:r>
            <w:r w:rsidR="00C15A7B" w:rsidRPr="00FA0D8D">
              <w:rPr>
                <w:rFonts w:ascii="Times New Roman" w:hAnsi="Times New Roman" w:cs="Times New Roman"/>
                <w:sz w:val="28"/>
                <w:szCs w:val="28"/>
              </w:rPr>
              <w:t>101,0</w:t>
            </w:r>
            <w:r w:rsidRPr="00FA0D8D">
              <w:rPr>
                <w:rFonts w:ascii="Times New Roman" w:hAnsi="Times New Roman" w:cs="Times New Roman"/>
                <w:sz w:val="28"/>
                <w:szCs w:val="28"/>
              </w:rPr>
              <w:t xml:space="preserve"> %;</w:t>
            </w:r>
          </w:p>
        </w:tc>
        <w:tc>
          <w:tcPr>
            <w:tcW w:w="4871" w:type="dxa"/>
          </w:tcPr>
          <w:p w:rsidR="009D5A1D" w:rsidRPr="00FA0D8D" w:rsidRDefault="006C64A8" w:rsidP="001776CE">
            <w:pPr>
              <w:widowControl w:val="0"/>
              <w:autoSpaceDE w:val="0"/>
              <w:autoSpaceDN w:val="0"/>
              <w:adjustRightInd w:val="0"/>
              <w:spacing w:after="0" w:line="240" w:lineRule="auto"/>
              <w:ind w:right="-1"/>
              <w:jc w:val="right"/>
              <w:rPr>
                <w:rFonts w:ascii="Times New Roman" w:hAnsi="Times New Roman" w:cs="Times New Roman"/>
                <w:sz w:val="28"/>
                <w:szCs w:val="28"/>
              </w:rPr>
            </w:pPr>
            <w:r w:rsidRPr="00FA0D8D">
              <w:rPr>
                <w:rFonts w:ascii="Times New Roman" w:hAnsi="Times New Roman" w:cs="Times New Roman"/>
                <w:sz w:val="28"/>
                <w:szCs w:val="28"/>
              </w:rPr>
              <w:t>- 202</w:t>
            </w:r>
            <w:r w:rsidR="00627AEC" w:rsidRPr="00FA0D8D">
              <w:rPr>
                <w:rFonts w:ascii="Times New Roman" w:hAnsi="Times New Roman" w:cs="Times New Roman"/>
                <w:sz w:val="28"/>
                <w:szCs w:val="28"/>
              </w:rPr>
              <w:t>6</w:t>
            </w:r>
            <w:r w:rsidRPr="00FA0D8D">
              <w:rPr>
                <w:rFonts w:ascii="Times New Roman" w:hAnsi="Times New Roman" w:cs="Times New Roman"/>
                <w:sz w:val="28"/>
                <w:szCs w:val="28"/>
              </w:rPr>
              <w:t xml:space="preserve"> год – 10</w:t>
            </w:r>
            <w:r w:rsidR="00E01910" w:rsidRPr="00FA0D8D">
              <w:rPr>
                <w:rFonts w:ascii="Times New Roman" w:hAnsi="Times New Roman" w:cs="Times New Roman"/>
                <w:sz w:val="28"/>
                <w:szCs w:val="28"/>
              </w:rPr>
              <w:t>4</w:t>
            </w:r>
            <w:r w:rsidRPr="00FA0D8D">
              <w:rPr>
                <w:rFonts w:ascii="Times New Roman" w:hAnsi="Times New Roman" w:cs="Times New Roman"/>
                <w:sz w:val="28"/>
                <w:szCs w:val="28"/>
              </w:rPr>
              <w:t>,</w:t>
            </w:r>
            <w:r w:rsidR="00627AEC" w:rsidRPr="00FA0D8D">
              <w:rPr>
                <w:rFonts w:ascii="Times New Roman" w:hAnsi="Times New Roman" w:cs="Times New Roman"/>
                <w:sz w:val="28"/>
                <w:szCs w:val="28"/>
              </w:rPr>
              <w:t>0</w:t>
            </w:r>
            <w:r w:rsidRPr="00FA0D8D">
              <w:rPr>
                <w:rFonts w:ascii="Times New Roman" w:hAnsi="Times New Roman" w:cs="Times New Roman"/>
                <w:sz w:val="28"/>
                <w:szCs w:val="28"/>
              </w:rPr>
              <w:t xml:space="preserve"> %;</w:t>
            </w:r>
          </w:p>
        </w:tc>
      </w:tr>
      <w:tr w:rsidR="00627AEC" w:rsidRPr="00FA0D8D" w:rsidTr="00E01910">
        <w:tc>
          <w:tcPr>
            <w:tcW w:w="4871" w:type="dxa"/>
          </w:tcPr>
          <w:p w:rsidR="006C64A8" w:rsidRPr="00FA0D8D" w:rsidRDefault="006C64A8" w:rsidP="001776CE">
            <w:pPr>
              <w:widowControl w:val="0"/>
              <w:autoSpaceDE w:val="0"/>
              <w:autoSpaceDN w:val="0"/>
              <w:adjustRightInd w:val="0"/>
              <w:spacing w:after="0" w:line="240" w:lineRule="auto"/>
              <w:ind w:right="-1"/>
              <w:rPr>
                <w:rFonts w:ascii="Times New Roman" w:hAnsi="Times New Roman" w:cs="Times New Roman"/>
                <w:sz w:val="28"/>
                <w:szCs w:val="28"/>
              </w:rPr>
            </w:pPr>
            <w:r w:rsidRPr="00FA0D8D">
              <w:rPr>
                <w:rFonts w:ascii="Times New Roman" w:hAnsi="Times New Roman" w:cs="Times New Roman"/>
                <w:sz w:val="28"/>
                <w:szCs w:val="28"/>
              </w:rPr>
              <w:t>- 202</w:t>
            </w:r>
            <w:r w:rsidR="00D304EB"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 – </w:t>
            </w:r>
            <w:r w:rsidR="00C15A7B" w:rsidRPr="00FA0D8D">
              <w:rPr>
                <w:rFonts w:ascii="Times New Roman" w:hAnsi="Times New Roman" w:cs="Times New Roman"/>
                <w:sz w:val="28"/>
                <w:szCs w:val="28"/>
              </w:rPr>
              <w:t>100,5</w:t>
            </w:r>
            <w:r w:rsidRPr="00FA0D8D">
              <w:rPr>
                <w:rFonts w:ascii="Times New Roman" w:hAnsi="Times New Roman" w:cs="Times New Roman"/>
                <w:sz w:val="28"/>
                <w:szCs w:val="28"/>
              </w:rPr>
              <w:t xml:space="preserve"> %;</w:t>
            </w:r>
          </w:p>
        </w:tc>
        <w:tc>
          <w:tcPr>
            <w:tcW w:w="4871" w:type="dxa"/>
          </w:tcPr>
          <w:p w:rsidR="006C64A8" w:rsidRPr="00FA0D8D" w:rsidRDefault="006C64A8" w:rsidP="001776CE">
            <w:pPr>
              <w:widowControl w:val="0"/>
              <w:autoSpaceDE w:val="0"/>
              <w:autoSpaceDN w:val="0"/>
              <w:adjustRightInd w:val="0"/>
              <w:spacing w:after="0" w:line="240" w:lineRule="auto"/>
              <w:ind w:right="-1"/>
              <w:jc w:val="right"/>
              <w:rPr>
                <w:rFonts w:ascii="Times New Roman" w:hAnsi="Times New Roman" w:cs="Times New Roman"/>
                <w:sz w:val="28"/>
                <w:szCs w:val="28"/>
              </w:rPr>
            </w:pPr>
            <w:r w:rsidRPr="00FA0D8D">
              <w:rPr>
                <w:rFonts w:ascii="Times New Roman" w:hAnsi="Times New Roman" w:cs="Times New Roman"/>
                <w:sz w:val="28"/>
                <w:szCs w:val="28"/>
              </w:rPr>
              <w:t>- 202</w:t>
            </w:r>
            <w:r w:rsidR="00627AEC" w:rsidRPr="00FA0D8D">
              <w:rPr>
                <w:rFonts w:ascii="Times New Roman" w:hAnsi="Times New Roman" w:cs="Times New Roman"/>
                <w:sz w:val="28"/>
                <w:szCs w:val="28"/>
              </w:rPr>
              <w:t>7</w:t>
            </w:r>
            <w:r w:rsidRPr="00FA0D8D">
              <w:rPr>
                <w:rFonts w:ascii="Times New Roman" w:hAnsi="Times New Roman" w:cs="Times New Roman"/>
                <w:sz w:val="28"/>
                <w:szCs w:val="28"/>
              </w:rPr>
              <w:t xml:space="preserve"> год – 10</w:t>
            </w:r>
            <w:r w:rsidR="00E01910" w:rsidRPr="00FA0D8D">
              <w:rPr>
                <w:rFonts w:ascii="Times New Roman" w:hAnsi="Times New Roman" w:cs="Times New Roman"/>
                <w:sz w:val="28"/>
                <w:szCs w:val="28"/>
              </w:rPr>
              <w:t>4</w:t>
            </w:r>
            <w:r w:rsidRPr="00FA0D8D">
              <w:rPr>
                <w:rFonts w:ascii="Times New Roman" w:hAnsi="Times New Roman" w:cs="Times New Roman"/>
                <w:sz w:val="28"/>
                <w:szCs w:val="28"/>
              </w:rPr>
              <w:t>,</w:t>
            </w:r>
            <w:r w:rsidR="00627AEC" w:rsidRPr="00FA0D8D">
              <w:rPr>
                <w:rFonts w:ascii="Times New Roman" w:hAnsi="Times New Roman" w:cs="Times New Roman"/>
                <w:sz w:val="28"/>
                <w:szCs w:val="28"/>
              </w:rPr>
              <w:t>0</w:t>
            </w:r>
            <w:r w:rsidRPr="00FA0D8D">
              <w:rPr>
                <w:rFonts w:ascii="Times New Roman" w:hAnsi="Times New Roman" w:cs="Times New Roman"/>
                <w:sz w:val="28"/>
                <w:szCs w:val="28"/>
              </w:rPr>
              <w:t xml:space="preserve"> %;</w:t>
            </w:r>
          </w:p>
        </w:tc>
      </w:tr>
      <w:tr w:rsidR="006C64A8" w:rsidRPr="00FA0D8D" w:rsidTr="00E01910">
        <w:tc>
          <w:tcPr>
            <w:tcW w:w="4871" w:type="dxa"/>
          </w:tcPr>
          <w:p w:rsidR="006C64A8" w:rsidRPr="00FA0D8D" w:rsidRDefault="006C64A8" w:rsidP="001776CE">
            <w:pPr>
              <w:widowControl w:val="0"/>
              <w:autoSpaceDE w:val="0"/>
              <w:autoSpaceDN w:val="0"/>
              <w:adjustRightInd w:val="0"/>
              <w:spacing w:after="0" w:line="240" w:lineRule="auto"/>
              <w:ind w:right="-1"/>
              <w:rPr>
                <w:rFonts w:ascii="Times New Roman" w:hAnsi="Times New Roman" w:cs="Times New Roman"/>
                <w:sz w:val="28"/>
                <w:szCs w:val="28"/>
              </w:rPr>
            </w:pPr>
            <w:r w:rsidRPr="00FA0D8D">
              <w:rPr>
                <w:rFonts w:ascii="Times New Roman" w:hAnsi="Times New Roman" w:cs="Times New Roman"/>
                <w:sz w:val="28"/>
                <w:szCs w:val="28"/>
              </w:rPr>
              <w:t>2. Оборот общественного питания:</w:t>
            </w:r>
          </w:p>
        </w:tc>
        <w:tc>
          <w:tcPr>
            <w:tcW w:w="4871" w:type="dxa"/>
          </w:tcPr>
          <w:p w:rsidR="006C64A8" w:rsidRPr="00FA0D8D" w:rsidRDefault="006C64A8" w:rsidP="001776CE">
            <w:pPr>
              <w:widowControl w:val="0"/>
              <w:autoSpaceDE w:val="0"/>
              <w:autoSpaceDN w:val="0"/>
              <w:adjustRightInd w:val="0"/>
              <w:spacing w:after="0" w:line="240" w:lineRule="auto"/>
              <w:ind w:right="-1"/>
              <w:jc w:val="right"/>
              <w:rPr>
                <w:rFonts w:ascii="Times New Roman" w:hAnsi="Times New Roman" w:cs="Times New Roman"/>
                <w:sz w:val="28"/>
                <w:szCs w:val="28"/>
              </w:rPr>
            </w:pPr>
          </w:p>
        </w:tc>
      </w:tr>
      <w:tr w:rsidR="006C64A8" w:rsidRPr="00FA0D8D" w:rsidTr="00E01910">
        <w:tc>
          <w:tcPr>
            <w:tcW w:w="4871" w:type="dxa"/>
          </w:tcPr>
          <w:p w:rsidR="006C64A8" w:rsidRPr="00FA0D8D" w:rsidRDefault="006C64A8" w:rsidP="001776CE">
            <w:pPr>
              <w:widowControl w:val="0"/>
              <w:autoSpaceDE w:val="0"/>
              <w:autoSpaceDN w:val="0"/>
              <w:adjustRightInd w:val="0"/>
              <w:spacing w:after="0" w:line="240" w:lineRule="auto"/>
              <w:ind w:right="-1"/>
              <w:rPr>
                <w:rFonts w:ascii="Times New Roman" w:hAnsi="Times New Roman" w:cs="Times New Roman"/>
                <w:sz w:val="28"/>
                <w:szCs w:val="28"/>
              </w:rPr>
            </w:pPr>
            <w:r w:rsidRPr="00FA0D8D">
              <w:rPr>
                <w:rFonts w:ascii="Times New Roman" w:hAnsi="Times New Roman" w:cs="Times New Roman"/>
                <w:sz w:val="28"/>
                <w:szCs w:val="28"/>
              </w:rPr>
              <w:t>- 202</w:t>
            </w:r>
            <w:r w:rsidR="00D304EB" w:rsidRPr="00FA0D8D">
              <w:rPr>
                <w:rFonts w:ascii="Times New Roman" w:hAnsi="Times New Roman" w:cs="Times New Roman"/>
                <w:sz w:val="28"/>
                <w:szCs w:val="28"/>
              </w:rPr>
              <w:t>6</w:t>
            </w:r>
            <w:r w:rsidRPr="00FA0D8D">
              <w:rPr>
                <w:rFonts w:ascii="Times New Roman" w:hAnsi="Times New Roman" w:cs="Times New Roman"/>
                <w:sz w:val="28"/>
                <w:szCs w:val="28"/>
              </w:rPr>
              <w:t xml:space="preserve"> год – </w:t>
            </w:r>
            <w:r w:rsidR="00C15A7B" w:rsidRPr="00FA0D8D">
              <w:rPr>
                <w:rFonts w:ascii="Times New Roman" w:hAnsi="Times New Roman" w:cs="Times New Roman"/>
                <w:sz w:val="28"/>
                <w:szCs w:val="28"/>
              </w:rPr>
              <w:t>103,</w:t>
            </w:r>
            <w:r w:rsidR="006A06CB" w:rsidRPr="00FA0D8D">
              <w:rPr>
                <w:rFonts w:ascii="Times New Roman" w:hAnsi="Times New Roman" w:cs="Times New Roman"/>
                <w:sz w:val="28"/>
                <w:szCs w:val="28"/>
              </w:rPr>
              <w:t>0</w:t>
            </w:r>
            <w:r w:rsidRPr="00FA0D8D">
              <w:rPr>
                <w:rFonts w:ascii="Times New Roman" w:hAnsi="Times New Roman" w:cs="Times New Roman"/>
                <w:sz w:val="28"/>
                <w:szCs w:val="28"/>
              </w:rPr>
              <w:t xml:space="preserve"> %;</w:t>
            </w:r>
          </w:p>
        </w:tc>
        <w:tc>
          <w:tcPr>
            <w:tcW w:w="4871" w:type="dxa"/>
          </w:tcPr>
          <w:p w:rsidR="006C64A8" w:rsidRPr="00FA0D8D" w:rsidRDefault="006C64A8" w:rsidP="001776CE">
            <w:pPr>
              <w:widowControl w:val="0"/>
              <w:autoSpaceDE w:val="0"/>
              <w:autoSpaceDN w:val="0"/>
              <w:adjustRightInd w:val="0"/>
              <w:spacing w:after="0" w:line="240" w:lineRule="auto"/>
              <w:ind w:right="-1"/>
              <w:jc w:val="right"/>
              <w:rPr>
                <w:rFonts w:ascii="Times New Roman" w:hAnsi="Times New Roman" w:cs="Times New Roman"/>
                <w:sz w:val="28"/>
                <w:szCs w:val="28"/>
              </w:rPr>
            </w:pPr>
            <w:r w:rsidRPr="00FA0D8D">
              <w:rPr>
                <w:rFonts w:ascii="Times New Roman" w:hAnsi="Times New Roman" w:cs="Times New Roman"/>
                <w:sz w:val="28"/>
                <w:szCs w:val="28"/>
              </w:rPr>
              <w:t>- 202</w:t>
            </w:r>
            <w:r w:rsidR="00627AEC"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 – </w:t>
            </w:r>
            <w:r w:rsidR="00627AEC" w:rsidRPr="00FA0D8D">
              <w:rPr>
                <w:rFonts w:ascii="Times New Roman" w:hAnsi="Times New Roman" w:cs="Times New Roman"/>
                <w:sz w:val="28"/>
                <w:szCs w:val="28"/>
              </w:rPr>
              <w:t>104,0 %;</w:t>
            </w:r>
          </w:p>
        </w:tc>
      </w:tr>
      <w:tr w:rsidR="006C64A8" w:rsidRPr="00FA0D8D" w:rsidTr="00E01910">
        <w:tc>
          <w:tcPr>
            <w:tcW w:w="4871" w:type="dxa"/>
          </w:tcPr>
          <w:p w:rsidR="006C64A8" w:rsidRPr="00FA0D8D" w:rsidRDefault="006C64A8" w:rsidP="001776CE">
            <w:pPr>
              <w:widowControl w:val="0"/>
              <w:autoSpaceDE w:val="0"/>
              <w:autoSpaceDN w:val="0"/>
              <w:adjustRightInd w:val="0"/>
              <w:spacing w:after="0" w:line="240" w:lineRule="auto"/>
              <w:ind w:right="-1"/>
              <w:rPr>
                <w:rFonts w:ascii="Times New Roman" w:hAnsi="Times New Roman" w:cs="Times New Roman"/>
                <w:sz w:val="28"/>
                <w:szCs w:val="28"/>
              </w:rPr>
            </w:pPr>
            <w:r w:rsidRPr="00FA0D8D">
              <w:rPr>
                <w:rFonts w:ascii="Times New Roman" w:hAnsi="Times New Roman" w:cs="Times New Roman"/>
                <w:sz w:val="28"/>
                <w:szCs w:val="28"/>
              </w:rPr>
              <w:t>- 202</w:t>
            </w:r>
            <w:r w:rsidR="00D304EB" w:rsidRPr="00FA0D8D">
              <w:rPr>
                <w:rFonts w:ascii="Times New Roman" w:hAnsi="Times New Roman" w:cs="Times New Roman"/>
                <w:sz w:val="28"/>
                <w:szCs w:val="28"/>
              </w:rPr>
              <w:t>7</w:t>
            </w:r>
            <w:r w:rsidRPr="00FA0D8D">
              <w:rPr>
                <w:rFonts w:ascii="Times New Roman" w:hAnsi="Times New Roman" w:cs="Times New Roman"/>
                <w:sz w:val="28"/>
                <w:szCs w:val="28"/>
              </w:rPr>
              <w:t xml:space="preserve"> год – 10</w:t>
            </w:r>
            <w:r w:rsidR="00627AEC" w:rsidRPr="00FA0D8D">
              <w:rPr>
                <w:rFonts w:ascii="Times New Roman" w:hAnsi="Times New Roman" w:cs="Times New Roman"/>
                <w:sz w:val="28"/>
                <w:szCs w:val="28"/>
              </w:rPr>
              <w:t>3,</w:t>
            </w:r>
            <w:r w:rsidR="00C15A7B" w:rsidRPr="00FA0D8D">
              <w:rPr>
                <w:rFonts w:ascii="Times New Roman" w:hAnsi="Times New Roman" w:cs="Times New Roman"/>
                <w:sz w:val="28"/>
                <w:szCs w:val="28"/>
              </w:rPr>
              <w:t>5</w:t>
            </w:r>
            <w:r w:rsidRPr="00FA0D8D">
              <w:rPr>
                <w:rFonts w:ascii="Times New Roman" w:hAnsi="Times New Roman" w:cs="Times New Roman"/>
                <w:sz w:val="28"/>
                <w:szCs w:val="28"/>
              </w:rPr>
              <w:t xml:space="preserve"> %;</w:t>
            </w:r>
          </w:p>
        </w:tc>
        <w:tc>
          <w:tcPr>
            <w:tcW w:w="4871" w:type="dxa"/>
          </w:tcPr>
          <w:p w:rsidR="006C64A8" w:rsidRPr="00FA0D8D" w:rsidRDefault="006C64A8" w:rsidP="001776CE">
            <w:pPr>
              <w:widowControl w:val="0"/>
              <w:autoSpaceDE w:val="0"/>
              <w:autoSpaceDN w:val="0"/>
              <w:adjustRightInd w:val="0"/>
              <w:spacing w:after="0" w:line="240" w:lineRule="auto"/>
              <w:ind w:right="-1"/>
              <w:jc w:val="right"/>
              <w:rPr>
                <w:rFonts w:ascii="Times New Roman" w:hAnsi="Times New Roman" w:cs="Times New Roman"/>
                <w:sz w:val="28"/>
                <w:szCs w:val="28"/>
              </w:rPr>
            </w:pPr>
            <w:r w:rsidRPr="00FA0D8D">
              <w:rPr>
                <w:rFonts w:ascii="Times New Roman" w:hAnsi="Times New Roman" w:cs="Times New Roman"/>
                <w:sz w:val="28"/>
                <w:szCs w:val="28"/>
              </w:rPr>
              <w:t>- 202</w:t>
            </w:r>
            <w:r w:rsidR="00627AEC" w:rsidRPr="00FA0D8D">
              <w:rPr>
                <w:rFonts w:ascii="Times New Roman" w:hAnsi="Times New Roman" w:cs="Times New Roman"/>
                <w:sz w:val="28"/>
                <w:szCs w:val="28"/>
              </w:rPr>
              <w:t>6</w:t>
            </w:r>
            <w:r w:rsidRPr="00FA0D8D">
              <w:rPr>
                <w:rFonts w:ascii="Times New Roman" w:hAnsi="Times New Roman" w:cs="Times New Roman"/>
                <w:sz w:val="28"/>
                <w:szCs w:val="28"/>
              </w:rPr>
              <w:t xml:space="preserve"> год – </w:t>
            </w:r>
            <w:r w:rsidR="00627AEC" w:rsidRPr="00FA0D8D">
              <w:rPr>
                <w:rFonts w:ascii="Times New Roman" w:hAnsi="Times New Roman" w:cs="Times New Roman"/>
                <w:sz w:val="28"/>
                <w:szCs w:val="28"/>
              </w:rPr>
              <w:t>104,0 %;</w:t>
            </w:r>
          </w:p>
        </w:tc>
      </w:tr>
      <w:tr w:rsidR="00627AEC" w:rsidRPr="00FA0D8D" w:rsidTr="00E01910">
        <w:tc>
          <w:tcPr>
            <w:tcW w:w="4871" w:type="dxa"/>
          </w:tcPr>
          <w:p w:rsidR="006C64A8" w:rsidRPr="00FA0D8D" w:rsidRDefault="006C64A8" w:rsidP="001776CE">
            <w:pPr>
              <w:widowControl w:val="0"/>
              <w:autoSpaceDE w:val="0"/>
              <w:autoSpaceDN w:val="0"/>
              <w:adjustRightInd w:val="0"/>
              <w:spacing w:after="0" w:line="240" w:lineRule="auto"/>
              <w:ind w:right="-1"/>
              <w:rPr>
                <w:rFonts w:ascii="Times New Roman" w:hAnsi="Times New Roman" w:cs="Times New Roman"/>
                <w:sz w:val="28"/>
                <w:szCs w:val="28"/>
              </w:rPr>
            </w:pPr>
            <w:r w:rsidRPr="00FA0D8D">
              <w:rPr>
                <w:rFonts w:ascii="Times New Roman" w:hAnsi="Times New Roman" w:cs="Times New Roman"/>
                <w:sz w:val="28"/>
                <w:szCs w:val="28"/>
              </w:rPr>
              <w:t>- 202</w:t>
            </w:r>
            <w:r w:rsidR="00D304EB"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 – 103,</w:t>
            </w:r>
            <w:r w:rsidR="00C15A7B" w:rsidRPr="00FA0D8D">
              <w:rPr>
                <w:rFonts w:ascii="Times New Roman" w:hAnsi="Times New Roman" w:cs="Times New Roman"/>
                <w:sz w:val="28"/>
                <w:szCs w:val="28"/>
              </w:rPr>
              <w:t>0</w:t>
            </w:r>
            <w:r w:rsidRPr="00FA0D8D">
              <w:rPr>
                <w:rFonts w:ascii="Times New Roman" w:hAnsi="Times New Roman" w:cs="Times New Roman"/>
                <w:sz w:val="28"/>
                <w:szCs w:val="28"/>
              </w:rPr>
              <w:t xml:space="preserve"> %;</w:t>
            </w:r>
          </w:p>
        </w:tc>
        <w:tc>
          <w:tcPr>
            <w:tcW w:w="4871" w:type="dxa"/>
          </w:tcPr>
          <w:p w:rsidR="006C64A8" w:rsidRPr="00FA0D8D" w:rsidRDefault="006C64A8" w:rsidP="001776CE">
            <w:pPr>
              <w:widowControl w:val="0"/>
              <w:autoSpaceDE w:val="0"/>
              <w:autoSpaceDN w:val="0"/>
              <w:adjustRightInd w:val="0"/>
              <w:spacing w:after="0" w:line="240" w:lineRule="auto"/>
              <w:ind w:right="-1"/>
              <w:jc w:val="right"/>
              <w:rPr>
                <w:rFonts w:ascii="Times New Roman" w:hAnsi="Times New Roman" w:cs="Times New Roman"/>
                <w:sz w:val="28"/>
                <w:szCs w:val="28"/>
              </w:rPr>
            </w:pPr>
            <w:r w:rsidRPr="00FA0D8D">
              <w:rPr>
                <w:rFonts w:ascii="Times New Roman" w:hAnsi="Times New Roman" w:cs="Times New Roman"/>
                <w:sz w:val="28"/>
                <w:szCs w:val="28"/>
              </w:rPr>
              <w:t>- 202</w:t>
            </w:r>
            <w:r w:rsidR="00627AEC" w:rsidRPr="00FA0D8D">
              <w:rPr>
                <w:rFonts w:ascii="Times New Roman" w:hAnsi="Times New Roman" w:cs="Times New Roman"/>
                <w:sz w:val="28"/>
                <w:szCs w:val="28"/>
              </w:rPr>
              <w:t>7</w:t>
            </w:r>
            <w:r w:rsidRPr="00FA0D8D">
              <w:rPr>
                <w:rFonts w:ascii="Times New Roman" w:hAnsi="Times New Roman" w:cs="Times New Roman"/>
                <w:sz w:val="28"/>
                <w:szCs w:val="28"/>
              </w:rPr>
              <w:t xml:space="preserve"> год – </w:t>
            </w:r>
            <w:r w:rsidR="00627AEC" w:rsidRPr="00FA0D8D">
              <w:rPr>
                <w:rFonts w:ascii="Times New Roman" w:hAnsi="Times New Roman" w:cs="Times New Roman"/>
                <w:sz w:val="28"/>
                <w:szCs w:val="28"/>
              </w:rPr>
              <w:t>104,0 %.</w:t>
            </w:r>
          </w:p>
        </w:tc>
      </w:tr>
      <w:tr w:rsidR="006C64A8" w:rsidRPr="00FA0D8D" w:rsidTr="00E01910">
        <w:tc>
          <w:tcPr>
            <w:tcW w:w="4871" w:type="dxa"/>
          </w:tcPr>
          <w:p w:rsidR="006C64A8" w:rsidRPr="00FA0D8D" w:rsidRDefault="006C64A8" w:rsidP="001776CE">
            <w:pPr>
              <w:widowControl w:val="0"/>
              <w:autoSpaceDE w:val="0"/>
              <w:autoSpaceDN w:val="0"/>
              <w:adjustRightInd w:val="0"/>
              <w:spacing w:after="0" w:line="240" w:lineRule="auto"/>
              <w:ind w:right="-1"/>
              <w:rPr>
                <w:rFonts w:ascii="Times New Roman" w:hAnsi="Times New Roman" w:cs="Times New Roman"/>
                <w:sz w:val="28"/>
                <w:szCs w:val="28"/>
              </w:rPr>
            </w:pPr>
            <w:r w:rsidRPr="00FA0D8D">
              <w:rPr>
                <w:rFonts w:ascii="Times New Roman" w:hAnsi="Times New Roman" w:cs="Times New Roman"/>
                <w:sz w:val="28"/>
                <w:szCs w:val="28"/>
              </w:rPr>
              <w:t>3. Объем платных услуг населению:</w:t>
            </w:r>
          </w:p>
        </w:tc>
        <w:tc>
          <w:tcPr>
            <w:tcW w:w="4871" w:type="dxa"/>
          </w:tcPr>
          <w:p w:rsidR="006C64A8" w:rsidRPr="00FA0D8D" w:rsidRDefault="006C64A8" w:rsidP="001776CE">
            <w:pPr>
              <w:widowControl w:val="0"/>
              <w:autoSpaceDE w:val="0"/>
              <w:autoSpaceDN w:val="0"/>
              <w:adjustRightInd w:val="0"/>
              <w:spacing w:after="0" w:line="240" w:lineRule="auto"/>
              <w:ind w:right="-1"/>
              <w:jc w:val="right"/>
              <w:rPr>
                <w:rFonts w:ascii="Times New Roman" w:hAnsi="Times New Roman" w:cs="Times New Roman"/>
                <w:sz w:val="28"/>
                <w:szCs w:val="28"/>
              </w:rPr>
            </w:pPr>
          </w:p>
        </w:tc>
      </w:tr>
      <w:tr w:rsidR="006C64A8" w:rsidRPr="00FA0D8D" w:rsidTr="00E01910">
        <w:tc>
          <w:tcPr>
            <w:tcW w:w="4871" w:type="dxa"/>
          </w:tcPr>
          <w:p w:rsidR="006C64A8" w:rsidRPr="00FA0D8D" w:rsidRDefault="006C64A8" w:rsidP="001776CE">
            <w:pPr>
              <w:widowControl w:val="0"/>
              <w:autoSpaceDE w:val="0"/>
              <w:autoSpaceDN w:val="0"/>
              <w:adjustRightInd w:val="0"/>
              <w:spacing w:after="0" w:line="240" w:lineRule="auto"/>
              <w:ind w:right="-1"/>
              <w:rPr>
                <w:rFonts w:ascii="Times New Roman" w:hAnsi="Times New Roman" w:cs="Times New Roman"/>
                <w:sz w:val="28"/>
                <w:szCs w:val="28"/>
              </w:rPr>
            </w:pPr>
            <w:r w:rsidRPr="00FA0D8D">
              <w:rPr>
                <w:rFonts w:ascii="Times New Roman" w:hAnsi="Times New Roman" w:cs="Times New Roman"/>
                <w:sz w:val="28"/>
                <w:szCs w:val="28"/>
              </w:rPr>
              <w:t>- 202</w:t>
            </w:r>
            <w:r w:rsidR="00D304EB" w:rsidRPr="00FA0D8D">
              <w:rPr>
                <w:rFonts w:ascii="Times New Roman" w:hAnsi="Times New Roman" w:cs="Times New Roman"/>
                <w:sz w:val="28"/>
                <w:szCs w:val="28"/>
              </w:rPr>
              <w:t>6</w:t>
            </w:r>
            <w:r w:rsidRPr="00FA0D8D">
              <w:rPr>
                <w:rFonts w:ascii="Times New Roman" w:hAnsi="Times New Roman" w:cs="Times New Roman"/>
                <w:sz w:val="28"/>
                <w:szCs w:val="28"/>
              </w:rPr>
              <w:t xml:space="preserve"> год – </w:t>
            </w:r>
            <w:r w:rsidR="00C15A7B" w:rsidRPr="00FA0D8D">
              <w:rPr>
                <w:rFonts w:ascii="Times New Roman" w:hAnsi="Times New Roman" w:cs="Times New Roman"/>
                <w:sz w:val="28"/>
                <w:szCs w:val="28"/>
              </w:rPr>
              <w:t>103,</w:t>
            </w:r>
            <w:r w:rsidR="006A06CB" w:rsidRPr="00FA0D8D">
              <w:rPr>
                <w:rFonts w:ascii="Times New Roman" w:hAnsi="Times New Roman" w:cs="Times New Roman"/>
                <w:sz w:val="28"/>
                <w:szCs w:val="28"/>
              </w:rPr>
              <w:t>0</w:t>
            </w:r>
            <w:r w:rsidR="00E01910" w:rsidRPr="00FA0D8D">
              <w:rPr>
                <w:rFonts w:ascii="Times New Roman" w:hAnsi="Times New Roman" w:cs="Times New Roman"/>
                <w:sz w:val="28"/>
                <w:szCs w:val="28"/>
              </w:rPr>
              <w:t xml:space="preserve"> </w:t>
            </w:r>
            <w:r w:rsidRPr="00FA0D8D">
              <w:rPr>
                <w:rFonts w:ascii="Times New Roman" w:hAnsi="Times New Roman" w:cs="Times New Roman"/>
                <w:sz w:val="28"/>
                <w:szCs w:val="28"/>
              </w:rPr>
              <w:t>%;</w:t>
            </w:r>
          </w:p>
        </w:tc>
        <w:tc>
          <w:tcPr>
            <w:tcW w:w="4871" w:type="dxa"/>
          </w:tcPr>
          <w:p w:rsidR="006C64A8" w:rsidRPr="00FA0D8D" w:rsidRDefault="006C64A8" w:rsidP="001776CE">
            <w:pPr>
              <w:widowControl w:val="0"/>
              <w:autoSpaceDE w:val="0"/>
              <w:autoSpaceDN w:val="0"/>
              <w:adjustRightInd w:val="0"/>
              <w:spacing w:after="0" w:line="240" w:lineRule="auto"/>
              <w:ind w:right="-1"/>
              <w:jc w:val="right"/>
              <w:rPr>
                <w:rFonts w:ascii="Times New Roman" w:hAnsi="Times New Roman" w:cs="Times New Roman"/>
                <w:sz w:val="28"/>
                <w:szCs w:val="28"/>
              </w:rPr>
            </w:pPr>
            <w:r w:rsidRPr="00FA0D8D">
              <w:rPr>
                <w:rFonts w:ascii="Times New Roman" w:hAnsi="Times New Roman" w:cs="Times New Roman"/>
                <w:sz w:val="28"/>
                <w:szCs w:val="28"/>
              </w:rPr>
              <w:t>- 202</w:t>
            </w:r>
            <w:r w:rsidR="00627AEC" w:rsidRPr="00FA0D8D">
              <w:rPr>
                <w:rFonts w:ascii="Times New Roman" w:hAnsi="Times New Roman" w:cs="Times New Roman"/>
                <w:sz w:val="28"/>
                <w:szCs w:val="28"/>
              </w:rPr>
              <w:t>5</w:t>
            </w:r>
            <w:r w:rsidRPr="00FA0D8D">
              <w:rPr>
                <w:rFonts w:ascii="Times New Roman" w:hAnsi="Times New Roman" w:cs="Times New Roman"/>
                <w:sz w:val="28"/>
                <w:szCs w:val="28"/>
              </w:rPr>
              <w:t xml:space="preserve"> год – </w:t>
            </w:r>
            <w:r w:rsidR="00627AEC" w:rsidRPr="00FA0D8D">
              <w:rPr>
                <w:rFonts w:ascii="Times New Roman" w:hAnsi="Times New Roman" w:cs="Times New Roman"/>
                <w:sz w:val="28"/>
                <w:szCs w:val="28"/>
              </w:rPr>
              <w:t>104,0 %;</w:t>
            </w:r>
          </w:p>
        </w:tc>
      </w:tr>
      <w:tr w:rsidR="006C64A8" w:rsidRPr="00FA0D8D" w:rsidTr="00E01910">
        <w:tc>
          <w:tcPr>
            <w:tcW w:w="4871" w:type="dxa"/>
          </w:tcPr>
          <w:p w:rsidR="006C64A8" w:rsidRPr="00FA0D8D" w:rsidRDefault="006C64A8" w:rsidP="001776CE">
            <w:pPr>
              <w:widowControl w:val="0"/>
              <w:autoSpaceDE w:val="0"/>
              <w:autoSpaceDN w:val="0"/>
              <w:adjustRightInd w:val="0"/>
              <w:spacing w:after="0" w:line="240" w:lineRule="auto"/>
              <w:ind w:right="-1"/>
              <w:rPr>
                <w:rFonts w:ascii="Times New Roman" w:hAnsi="Times New Roman" w:cs="Times New Roman"/>
                <w:sz w:val="28"/>
                <w:szCs w:val="28"/>
              </w:rPr>
            </w:pPr>
            <w:r w:rsidRPr="00FA0D8D">
              <w:rPr>
                <w:rFonts w:ascii="Times New Roman" w:hAnsi="Times New Roman" w:cs="Times New Roman"/>
                <w:sz w:val="28"/>
                <w:szCs w:val="28"/>
              </w:rPr>
              <w:t>- 202</w:t>
            </w:r>
            <w:r w:rsidR="00D304EB" w:rsidRPr="00FA0D8D">
              <w:rPr>
                <w:rFonts w:ascii="Times New Roman" w:hAnsi="Times New Roman" w:cs="Times New Roman"/>
                <w:sz w:val="28"/>
                <w:szCs w:val="28"/>
              </w:rPr>
              <w:t>7</w:t>
            </w:r>
            <w:r w:rsidRPr="00FA0D8D">
              <w:rPr>
                <w:rFonts w:ascii="Times New Roman" w:hAnsi="Times New Roman" w:cs="Times New Roman"/>
                <w:sz w:val="28"/>
                <w:szCs w:val="28"/>
              </w:rPr>
              <w:t xml:space="preserve"> год – 103,</w:t>
            </w:r>
            <w:r w:rsidR="00C15A7B" w:rsidRPr="00FA0D8D">
              <w:rPr>
                <w:rFonts w:ascii="Times New Roman" w:hAnsi="Times New Roman" w:cs="Times New Roman"/>
                <w:sz w:val="28"/>
                <w:szCs w:val="28"/>
              </w:rPr>
              <w:t>0</w:t>
            </w:r>
            <w:r w:rsidRPr="00FA0D8D">
              <w:rPr>
                <w:rFonts w:ascii="Times New Roman" w:hAnsi="Times New Roman" w:cs="Times New Roman"/>
                <w:sz w:val="28"/>
                <w:szCs w:val="28"/>
              </w:rPr>
              <w:t xml:space="preserve"> %;</w:t>
            </w:r>
          </w:p>
        </w:tc>
        <w:tc>
          <w:tcPr>
            <w:tcW w:w="4871" w:type="dxa"/>
          </w:tcPr>
          <w:p w:rsidR="006C64A8" w:rsidRPr="00FA0D8D" w:rsidRDefault="006C64A8" w:rsidP="001776CE">
            <w:pPr>
              <w:widowControl w:val="0"/>
              <w:autoSpaceDE w:val="0"/>
              <w:autoSpaceDN w:val="0"/>
              <w:adjustRightInd w:val="0"/>
              <w:spacing w:after="0" w:line="240" w:lineRule="auto"/>
              <w:ind w:right="-1"/>
              <w:jc w:val="right"/>
              <w:rPr>
                <w:rFonts w:ascii="Times New Roman" w:hAnsi="Times New Roman" w:cs="Times New Roman"/>
                <w:sz w:val="28"/>
                <w:szCs w:val="28"/>
              </w:rPr>
            </w:pPr>
            <w:r w:rsidRPr="00FA0D8D">
              <w:rPr>
                <w:rFonts w:ascii="Times New Roman" w:hAnsi="Times New Roman" w:cs="Times New Roman"/>
                <w:sz w:val="28"/>
                <w:szCs w:val="28"/>
              </w:rPr>
              <w:t>- 202</w:t>
            </w:r>
            <w:r w:rsidR="00627AEC" w:rsidRPr="00FA0D8D">
              <w:rPr>
                <w:rFonts w:ascii="Times New Roman" w:hAnsi="Times New Roman" w:cs="Times New Roman"/>
                <w:sz w:val="28"/>
                <w:szCs w:val="28"/>
              </w:rPr>
              <w:t>6</w:t>
            </w:r>
            <w:r w:rsidRPr="00FA0D8D">
              <w:rPr>
                <w:rFonts w:ascii="Times New Roman" w:hAnsi="Times New Roman" w:cs="Times New Roman"/>
                <w:sz w:val="28"/>
                <w:szCs w:val="28"/>
              </w:rPr>
              <w:t xml:space="preserve"> год – </w:t>
            </w:r>
            <w:r w:rsidR="00627AEC" w:rsidRPr="00FA0D8D">
              <w:rPr>
                <w:rFonts w:ascii="Times New Roman" w:hAnsi="Times New Roman" w:cs="Times New Roman"/>
                <w:sz w:val="28"/>
                <w:szCs w:val="28"/>
              </w:rPr>
              <w:t>104,0 %;</w:t>
            </w:r>
          </w:p>
        </w:tc>
      </w:tr>
      <w:tr w:rsidR="00627AEC" w:rsidRPr="00FA0D8D" w:rsidTr="00E01910">
        <w:tc>
          <w:tcPr>
            <w:tcW w:w="4871" w:type="dxa"/>
          </w:tcPr>
          <w:p w:rsidR="006C64A8" w:rsidRPr="00FA0D8D" w:rsidRDefault="006C64A8" w:rsidP="001776CE">
            <w:pPr>
              <w:widowControl w:val="0"/>
              <w:autoSpaceDE w:val="0"/>
              <w:autoSpaceDN w:val="0"/>
              <w:adjustRightInd w:val="0"/>
              <w:spacing w:after="0" w:line="240" w:lineRule="auto"/>
              <w:ind w:right="-1"/>
              <w:rPr>
                <w:rFonts w:ascii="Times New Roman" w:hAnsi="Times New Roman" w:cs="Times New Roman"/>
                <w:sz w:val="28"/>
                <w:szCs w:val="28"/>
              </w:rPr>
            </w:pPr>
            <w:r w:rsidRPr="00FA0D8D">
              <w:rPr>
                <w:rFonts w:ascii="Times New Roman" w:hAnsi="Times New Roman" w:cs="Times New Roman"/>
                <w:sz w:val="28"/>
                <w:szCs w:val="28"/>
              </w:rPr>
              <w:t>- 202</w:t>
            </w:r>
            <w:r w:rsidR="00D304EB"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 – 10</w:t>
            </w:r>
            <w:r w:rsidR="00627AEC" w:rsidRPr="00FA0D8D">
              <w:rPr>
                <w:rFonts w:ascii="Times New Roman" w:hAnsi="Times New Roman" w:cs="Times New Roman"/>
                <w:sz w:val="28"/>
                <w:szCs w:val="28"/>
              </w:rPr>
              <w:t>3,0</w:t>
            </w:r>
            <w:r w:rsidRPr="00FA0D8D">
              <w:rPr>
                <w:rFonts w:ascii="Times New Roman" w:hAnsi="Times New Roman" w:cs="Times New Roman"/>
                <w:sz w:val="28"/>
                <w:szCs w:val="28"/>
              </w:rPr>
              <w:t xml:space="preserve"> %</w:t>
            </w:r>
            <w:r w:rsidR="005870D4" w:rsidRPr="00FA0D8D">
              <w:rPr>
                <w:rFonts w:ascii="Times New Roman" w:hAnsi="Times New Roman" w:cs="Times New Roman"/>
                <w:sz w:val="28"/>
                <w:szCs w:val="28"/>
              </w:rPr>
              <w:t>.</w:t>
            </w:r>
          </w:p>
        </w:tc>
        <w:tc>
          <w:tcPr>
            <w:tcW w:w="4871" w:type="dxa"/>
          </w:tcPr>
          <w:p w:rsidR="006C64A8" w:rsidRPr="00FA0D8D" w:rsidRDefault="006C64A8" w:rsidP="001776CE">
            <w:pPr>
              <w:widowControl w:val="0"/>
              <w:autoSpaceDE w:val="0"/>
              <w:autoSpaceDN w:val="0"/>
              <w:adjustRightInd w:val="0"/>
              <w:spacing w:after="0" w:line="240" w:lineRule="auto"/>
              <w:ind w:right="-1"/>
              <w:jc w:val="right"/>
              <w:rPr>
                <w:rFonts w:ascii="Times New Roman" w:hAnsi="Times New Roman" w:cs="Times New Roman"/>
                <w:sz w:val="28"/>
                <w:szCs w:val="28"/>
              </w:rPr>
            </w:pPr>
            <w:r w:rsidRPr="00FA0D8D">
              <w:rPr>
                <w:rFonts w:ascii="Times New Roman" w:hAnsi="Times New Roman" w:cs="Times New Roman"/>
                <w:sz w:val="28"/>
                <w:szCs w:val="28"/>
              </w:rPr>
              <w:t>- 202</w:t>
            </w:r>
            <w:r w:rsidR="00627AEC" w:rsidRPr="00FA0D8D">
              <w:rPr>
                <w:rFonts w:ascii="Times New Roman" w:hAnsi="Times New Roman" w:cs="Times New Roman"/>
                <w:sz w:val="28"/>
                <w:szCs w:val="28"/>
              </w:rPr>
              <w:t>7</w:t>
            </w:r>
            <w:r w:rsidRPr="00FA0D8D">
              <w:rPr>
                <w:rFonts w:ascii="Times New Roman" w:hAnsi="Times New Roman" w:cs="Times New Roman"/>
                <w:sz w:val="28"/>
                <w:szCs w:val="28"/>
              </w:rPr>
              <w:t xml:space="preserve"> год – </w:t>
            </w:r>
            <w:r w:rsidR="00627AEC" w:rsidRPr="00FA0D8D">
              <w:rPr>
                <w:rFonts w:ascii="Times New Roman" w:hAnsi="Times New Roman" w:cs="Times New Roman"/>
                <w:sz w:val="28"/>
                <w:szCs w:val="28"/>
              </w:rPr>
              <w:t>104,0 %.</w:t>
            </w:r>
          </w:p>
        </w:tc>
      </w:tr>
    </w:tbl>
    <w:p w:rsidR="009D5A1D" w:rsidRPr="00FA0D8D" w:rsidRDefault="009D5A1D" w:rsidP="00182B50">
      <w:pPr>
        <w:widowControl w:val="0"/>
        <w:autoSpaceDE w:val="0"/>
        <w:autoSpaceDN w:val="0"/>
        <w:adjustRightInd w:val="0"/>
        <w:spacing w:after="0" w:line="240" w:lineRule="auto"/>
        <w:ind w:right="-1" w:firstLine="709"/>
        <w:jc w:val="both"/>
        <w:rPr>
          <w:rFonts w:ascii="Times New Roman" w:hAnsi="Times New Roman" w:cs="Times New Roman"/>
          <w:b/>
          <w:sz w:val="28"/>
          <w:szCs w:val="28"/>
        </w:rPr>
      </w:pPr>
    </w:p>
    <w:p w:rsidR="009624EB" w:rsidRPr="00FA0D8D" w:rsidRDefault="009624EB" w:rsidP="009624EB">
      <w:pPr>
        <w:widowControl w:val="0"/>
        <w:autoSpaceDE w:val="0"/>
        <w:autoSpaceDN w:val="0"/>
        <w:adjustRightInd w:val="0"/>
        <w:spacing w:after="0" w:line="240" w:lineRule="auto"/>
        <w:ind w:right="-1" w:firstLine="709"/>
        <w:jc w:val="both"/>
        <w:rPr>
          <w:rFonts w:ascii="Times New Roman" w:hAnsi="Times New Roman" w:cs="Times New Roman"/>
          <w:sz w:val="28"/>
          <w:szCs w:val="28"/>
        </w:rPr>
      </w:pPr>
    </w:p>
    <w:p w:rsidR="00714443" w:rsidRPr="00FA0D8D" w:rsidRDefault="00714443"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sectPr w:rsidR="00714443" w:rsidRPr="00FA0D8D" w:rsidSect="00F41F50">
          <w:pgSz w:w="11906" w:h="16838"/>
          <w:pgMar w:top="1440" w:right="1077" w:bottom="1440" w:left="1077" w:header="709" w:footer="709" w:gutter="0"/>
          <w:cols w:space="708"/>
          <w:docGrid w:linePitch="360"/>
        </w:sectPr>
      </w:pPr>
    </w:p>
    <w:p w:rsidR="006C309D" w:rsidRPr="00FA0D8D" w:rsidRDefault="006C309D" w:rsidP="00D66D09">
      <w:pPr>
        <w:widowControl w:val="0"/>
        <w:autoSpaceDE w:val="0"/>
        <w:autoSpaceDN w:val="0"/>
        <w:adjustRightInd w:val="0"/>
        <w:spacing w:after="0" w:line="240" w:lineRule="auto"/>
        <w:ind w:left="708" w:right="227" w:firstLine="567"/>
        <w:jc w:val="center"/>
        <w:rPr>
          <w:rFonts w:ascii="Times New Roman" w:hAnsi="Times New Roman" w:cs="Times New Roman"/>
          <w:i/>
          <w:sz w:val="28"/>
          <w:szCs w:val="28"/>
        </w:rPr>
      </w:pPr>
      <w:r w:rsidRPr="00FA0D8D">
        <w:rPr>
          <w:rFonts w:ascii="Times New Roman" w:hAnsi="Times New Roman" w:cs="Times New Roman"/>
          <w:i/>
          <w:sz w:val="28"/>
          <w:szCs w:val="28"/>
        </w:rPr>
        <w:lastRenderedPageBreak/>
        <w:t>Основные показатели прогноза развития</w:t>
      </w:r>
      <w:r w:rsidRPr="00FA0D8D">
        <w:rPr>
          <w:i/>
          <w:szCs w:val="28"/>
        </w:rPr>
        <w:t xml:space="preserve"> </w:t>
      </w:r>
      <w:r w:rsidRPr="00FA0D8D">
        <w:rPr>
          <w:rFonts w:ascii="Times New Roman" w:hAnsi="Times New Roman" w:cs="Times New Roman"/>
          <w:i/>
          <w:sz w:val="28"/>
          <w:szCs w:val="28"/>
        </w:rPr>
        <w:t>потребительского рынка</w:t>
      </w:r>
      <w:r w:rsidR="00493818" w:rsidRPr="00FA0D8D">
        <w:rPr>
          <w:rFonts w:ascii="Times New Roman" w:hAnsi="Times New Roman" w:cs="Times New Roman"/>
          <w:i/>
          <w:sz w:val="28"/>
          <w:szCs w:val="28"/>
        </w:rPr>
        <w:t xml:space="preserve"> (в действующих ценах)</w:t>
      </w:r>
    </w:p>
    <w:p w:rsidR="00C236FE" w:rsidRPr="00FA0D8D" w:rsidRDefault="00C236FE" w:rsidP="00D66D09">
      <w:pPr>
        <w:widowControl w:val="0"/>
        <w:autoSpaceDE w:val="0"/>
        <w:autoSpaceDN w:val="0"/>
        <w:adjustRightInd w:val="0"/>
        <w:spacing w:after="0" w:line="240" w:lineRule="auto"/>
        <w:ind w:left="708" w:right="227" w:firstLine="567"/>
        <w:jc w:val="center"/>
        <w:rPr>
          <w:rFonts w:ascii="Times New Roman" w:hAnsi="Times New Roman" w:cs="Times New Roman"/>
          <w:i/>
          <w:sz w:val="28"/>
          <w:szCs w:val="28"/>
        </w:rPr>
      </w:pP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1972"/>
        <w:gridCol w:w="1050"/>
        <w:gridCol w:w="1132"/>
        <w:gridCol w:w="1132"/>
        <w:gridCol w:w="1271"/>
        <w:gridCol w:w="1132"/>
        <w:gridCol w:w="1271"/>
        <w:gridCol w:w="1132"/>
        <w:gridCol w:w="1270"/>
        <w:gridCol w:w="1271"/>
      </w:tblGrid>
      <w:tr w:rsidR="00C236FE" w:rsidRPr="00FA0D8D" w:rsidTr="001776CE">
        <w:tc>
          <w:tcPr>
            <w:tcW w:w="2251" w:type="dxa"/>
            <w:vMerge w:val="restart"/>
          </w:tcPr>
          <w:p w:rsidR="00C236FE" w:rsidRPr="00FA0D8D" w:rsidRDefault="00C236FE" w:rsidP="00624450">
            <w:pPr>
              <w:pStyle w:val="a8"/>
              <w:ind w:firstLine="0"/>
              <w:jc w:val="center"/>
              <w:rPr>
                <w:sz w:val="20"/>
              </w:rPr>
            </w:pPr>
            <w:r w:rsidRPr="00FA0D8D">
              <w:rPr>
                <w:sz w:val="20"/>
              </w:rPr>
              <w:t>Наименование показателей</w:t>
            </w:r>
          </w:p>
        </w:tc>
        <w:tc>
          <w:tcPr>
            <w:tcW w:w="1972" w:type="dxa"/>
            <w:vMerge w:val="restart"/>
          </w:tcPr>
          <w:p w:rsidR="00C236FE" w:rsidRPr="00FA0D8D" w:rsidRDefault="00C236FE" w:rsidP="00624450">
            <w:pPr>
              <w:pStyle w:val="a8"/>
              <w:ind w:firstLine="0"/>
              <w:jc w:val="center"/>
              <w:rPr>
                <w:sz w:val="20"/>
              </w:rPr>
            </w:pPr>
            <w:r w:rsidRPr="00FA0D8D">
              <w:rPr>
                <w:sz w:val="20"/>
              </w:rPr>
              <w:t>Единица измерения</w:t>
            </w:r>
          </w:p>
        </w:tc>
        <w:tc>
          <w:tcPr>
            <w:tcW w:w="1050" w:type="dxa"/>
            <w:vMerge w:val="restart"/>
          </w:tcPr>
          <w:p w:rsidR="00C236FE" w:rsidRPr="00FA0D8D" w:rsidRDefault="00C236FE" w:rsidP="00624450">
            <w:pPr>
              <w:pStyle w:val="a8"/>
              <w:ind w:firstLine="0"/>
              <w:jc w:val="center"/>
              <w:rPr>
                <w:sz w:val="20"/>
              </w:rPr>
            </w:pPr>
            <w:r w:rsidRPr="00FA0D8D">
              <w:rPr>
                <w:sz w:val="20"/>
              </w:rPr>
              <w:t>20</w:t>
            </w:r>
            <w:r w:rsidR="00E01910" w:rsidRPr="00FA0D8D">
              <w:rPr>
                <w:sz w:val="20"/>
              </w:rPr>
              <w:t>2</w:t>
            </w:r>
            <w:r w:rsidR="00314A1F" w:rsidRPr="00FA0D8D">
              <w:rPr>
                <w:sz w:val="20"/>
              </w:rPr>
              <w:t>3</w:t>
            </w:r>
            <w:r w:rsidRPr="00FA0D8D">
              <w:rPr>
                <w:sz w:val="20"/>
              </w:rPr>
              <w:t xml:space="preserve"> год </w:t>
            </w:r>
          </w:p>
          <w:p w:rsidR="00C236FE" w:rsidRPr="00FA0D8D" w:rsidRDefault="00C236FE" w:rsidP="00624450">
            <w:pPr>
              <w:pStyle w:val="a8"/>
              <w:ind w:firstLine="0"/>
              <w:jc w:val="center"/>
              <w:rPr>
                <w:sz w:val="20"/>
              </w:rPr>
            </w:pPr>
            <w:r w:rsidRPr="00FA0D8D">
              <w:rPr>
                <w:sz w:val="20"/>
              </w:rPr>
              <w:t>отчет</w:t>
            </w:r>
          </w:p>
        </w:tc>
        <w:tc>
          <w:tcPr>
            <w:tcW w:w="1132" w:type="dxa"/>
            <w:vMerge w:val="restart"/>
          </w:tcPr>
          <w:p w:rsidR="00C236FE" w:rsidRPr="00FA0D8D" w:rsidRDefault="00C236FE" w:rsidP="00624450">
            <w:pPr>
              <w:pStyle w:val="a8"/>
              <w:ind w:firstLine="0"/>
              <w:jc w:val="center"/>
              <w:rPr>
                <w:sz w:val="20"/>
              </w:rPr>
            </w:pPr>
            <w:r w:rsidRPr="00FA0D8D">
              <w:rPr>
                <w:sz w:val="20"/>
              </w:rPr>
              <w:t>20</w:t>
            </w:r>
            <w:r w:rsidR="00B636D1" w:rsidRPr="00FA0D8D">
              <w:rPr>
                <w:sz w:val="20"/>
              </w:rPr>
              <w:t>2</w:t>
            </w:r>
            <w:r w:rsidR="00314A1F" w:rsidRPr="00FA0D8D">
              <w:rPr>
                <w:sz w:val="20"/>
              </w:rPr>
              <w:t>4</w:t>
            </w:r>
            <w:r w:rsidRPr="00FA0D8D">
              <w:rPr>
                <w:sz w:val="20"/>
              </w:rPr>
              <w:t xml:space="preserve"> год </w:t>
            </w:r>
          </w:p>
          <w:p w:rsidR="00C236FE" w:rsidRPr="00FA0D8D" w:rsidRDefault="00C236FE" w:rsidP="00624450">
            <w:pPr>
              <w:pStyle w:val="a8"/>
              <w:ind w:firstLine="0"/>
              <w:jc w:val="center"/>
              <w:rPr>
                <w:sz w:val="20"/>
              </w:rPr>
            </w:pPr>
            <w:r w:rsidRPr="00FA0D8D">
              <w:rPr>
                <w:sz w:val="20"/>
              </w:rPr>
              <w:t>отчет</w:t>
            </w:r>
          </w:p>
        </w:tc>
        <w:tc>
          <w:tcPr>
            <w:tcW w:w="1132" w:type="dxa"/>
            <w:vMerge w:val="restart"/>
          </w:tcPr>
          <w:p w:rsidR="00C236FE" w:rsidRPr="00FA0D8D" w:rsidRDefault="00C236FE" w:rsidP="00314A1F">
            <w:pPr>
              <w:pStyle w:val="a8"/>
              <w:ind w:firstLine="0"/>
              <w:jc w:val="center"/>
              <w:rPr>
                <w:sz w:val="20"/>
              </w:rPr>
            </w:pPr>
            <w:r w:rsidRPr="00FA0D8D">
              <w:rPr>
                <w:sz w:val="20"/>
              </w:rPr>
              <w:t>202</w:t>
            </w:r>
            <w:r w:rsidR="00314A1F" w:rsidRPr="00FA0D8D">
              <w:rPr>
                <w:sz w:val="20"/>
              </w:rPr>
              <w:t>5</w:t>
            </w:r>
            <w:r w:rsidRPr="00FA0D8D">
              <w:rPr>
                <w:sz w:val="20"/>
              </w:rPr>
              <w:t xml:space="preserve"> год оценка</w:t>
            </w:r>
          </w:p>
        </w:tc>
        <w:tc>
          <w:tcPr>
            <w:tcW w:w="7347" w:type="dxa"/>
            <w:gridSpan w:val="6"/>
          </w:tcPr>
          <w:p w:rsidR="00C236FE" w:rsidRPr="00FA0D8D" w:rsidRDefault="00C236FE" w:rsidP="00624450">
            <w:pPr>
              <w:pStyle w:val="a8"/>
              <w:ind w:firstLine="0"/>
              <w:jc w:val="center"/>
              <w:rPr>
                <w:sz w:val="20"/>
              </w:rPr>
            </w:pPr>
            <w:r w:rsidRPr="00FA0D8D">
              <w:rPr>
                <w:sz w:val="20"/>
              </w:rPr>
              <w:t>Прогноз</w:t>
            </w:r>
          </w:p>
        </w:tc>
      </w:tr>
      <w:tr w:rsidR="00C236FE" w:rsidRPr="00FA0D8D" w:rsidTr="001776CE">
        <w:tc>
          <w:tcPr>
            <w:tcW w:w="2251" w:type="dxa"/>
            <w:vMerge/>
          </w:tcPr>
          <w:p w:rsidR="00C236FE" w:rsidRPr="00FA0D8D" w:rsidRDefault="00C236FE" w:rsidP="00624450">
            <w:pPr>
              <w:pStyle w:val="a8"/>
              <w:ind w:firstLine="0"/>
              <w:jc w:val="center"/>
              <w:rPr>
                <w:i/>
              </w:rPr>
            </w:pPr>
          </w:p>
        </w:tc>
        <w:tc>
          <w:tcPr>
            <w:tcW w:w="1972" w:type="dxa"/>
            <w:vMerge/>
          </w:tcPr>
          <w:p w:rsidR="00C236FE" w:rsidRPr="00FA0D8D" w:rsidRDefault="00C236FE" w:rsidP="00624450">
            <w:pPr>
              <w:pStyle w:val="a8"/>
              <w:ind w:firstLine="0"/>
              <w:jc w:val="center"/>
              <w:rPr>
                <w:i/>
              </w:rPr>
            </w:pPr>
          </w:p>
        </w:tc>
        <w:tc>
          <w:tcPr>
            <w:tcW w:w="1050" w:type="dxa"/>
            <w:vMerge/>
          </w:tcPr>
          <w:p w:rsidR="00C236FE" w:rsidRPr="00FA0D8D" w:rsidRDefault="00C236FE" w:rsidP="00624450">
            <w:pPr>
              <w:pStyle w:val="a8"/>
              <w:ind w:firstLine="0"/>
              <w:jc w:val="center"/>
              <w:rPr>
                <w:i/>
              </w:rPr>
            </w:pPr>
          </w:p>
        </w:tc>
        <w:tc>
          <w:tcPr>
            <w:tcW w:w="1132" w:type="dxa"/>
            <w:vMerge/>
          </w:tcPr>
          <w:p w:rsidR="00C236FE" w:rsidRPr="00FA0D8D" w:rsidRDefault="00C236FE" w:rsidP="00624450">
            <w:pPr>
              <w:pStyle w:val="a8"/>
              <w:ind w:firstLine="0"/>
              <w:jc w:val="center"/>
              <w:rPr>
                <w:i/>
              </w:rPr>
            </w:pPr>
          </w:p>
        </w:tc>
        <w:tc>
          <w:tcPr>
            <w:tcW w:w="1132" w:type="dxa"/>
            <w:vMerge/>
          </w:tcPr>
          <w:p w:rsidR="00C236FE" w:rsidRPr="00FA0D8D" w:rsidRDefault="00C236FE" w:rsidP="00624450">
            <w:pPr>
              <w:pStyle w:val="a8"/>
              <w:ind w:firstLine="0"/>
              <w:jc w:val="center"/>
              <w:rPr>
                <w:i/>
              </w:rPr>
            </w:pPr>
          </w:p>
        </w:tc>
        <w:tc>
          <w:tcPr>
            <w:tcW w:w="2403" w:type="dxa"/>
            <w:gridSpan w:val="2"/>
          </w:tcPr>
          <w:p w:rsidR="00C236FE" w:rsidRPr="00FA0D8D" w:rsidRDefault="00C236FE" w:rsidP="006E617D">
            <w:pPr>
              <w:pStyle w:val="a8"/>
              <w:ind w:firstLine="0"/>
              <w:jc w:val="center"/>
              <w:rPr>
                <w:sz w:val="20"/>
              </w:rPr>
            </w:pPr>
            <w:r w:rsidRPr="00FA0D8D">
              <w:rPr>
                <w:sz w:val="20"/>
              </w:rPr>
              <w:t>202</w:t>
            </w:r>
            <w:r w:rsidR="00314A1F" w:rsidRPr="00FA0D8D">
              <w:rPr>
                <w:sz w:val="20"/>
              </w:rPr>
              <w:t>6</w:t>
            </w:r>
            <w:r w:rsidRPr="00FA0D8D">
              <w:rPr>
                <w:sz w:val="20"/>
              </w:rPr>
              <w:t xml:space="preserve"> год</w:t>
            </w:r>
          </w:p>
        </w:tc>
        <w:tc>
          <w:tcPr>
            <w:tcW w:w="2403" w:type="dxa"/>
            <w:gridSpan w:val="2"/>
          </w:tcPr>
          <w:p w:rsidR="00C236FE" w:rsidRPr="00FA0D8D" w:rsidRDefault="00C236FE" w:rsidP="00314A1F">
            <w:pPr>
              <w:pStyle w:val="a8"/>
              <w:ind w:firstLine="0"/>
              <w:jc w:val="center"/>
              <w:rPr>
                <w:sz w:val="20"/>
              </w:rPr>
            </w:pPr>
            <w:r w:rsidRPr="00FA0D8D">
              <w:rPr>
                <w:sz w:val="20"/>
              </w:rPr>
              <w:t>202</w:t>
            </w:r>
            <w:r w:rsidR="00314A1F" w:rsidRPr="00FA0D8D">
              <w:rPr>
                <w:sz w:val="20"/>
              </w:rPr>
              <w:t>7</w:t>
            </w:r>
            <w:r w:rsidRPr="00FA0D8D">
              <w:rPr>
                <w:sz w:val="20"/>
              </w:rPr>
              <w:t xml:space="preserve"> год</w:t>
            </w:r>
          </w:p>
        </w:tc>
        <w:tc>
          <w:tcPr>
            <w:tcW w:w="2541" w:type="dxa"/>
            <w:gridSpan w:val="2"/>
          </w:tcPr>
          <w:p w:rsidR="00C236FE" w:rsidRPr="00FA0D8D" w:rsidRDefault="00C236FE" w:rsidP="00314A1F">
            <w:pPr>
              <w:pStyle w:val="a8"/>
              <w:ind w:firstLine="0"/>
              <w:jc w:val="center"/>
              <w:rPr>
                <w:sz w:val="20"/>
              </w:rPr>
            </w:pPr>
            <w:r w:rsidRPr="00FA0D8D">
              <w:rPr>
                <w:sz w:val="20"/>
              </w:rPr>
              <w:t>202</w:t>
            </w:r>
            <w:r w:rsidR="00314A1F" w:rsidRPr="00FA0D8D">
              <w:rPr>
                <w:sz w:val="20"/>
              </w:rPr>
              <w:t>8</w:t>
            </w:r>
            <w:r w:rsidRPr="00FA0D8D">
              <w:rPr>
                <w:sz w:val="20"/>
              </w:rPr>
              <w:t xml:space="preserve"> год</w:t>
            </w:r>
          </w:p>
        </w:tc>
      </w:tr>
      <w:tr w:rsidR="00C236FE" w:rsidRPr="00FA0D8D" w:rsidTr="001776CE">
        <w:tc>
          <w:tcPr>
            <w:tcW w:w="2251" w:type="dxa"/>
            <w:vMerge/>
          </w:tcPr>
          <w:p w:rsidR="00C236FE" w:rsidRPr="00FA0D8D" w:rsidRDefault="00C236FE" w:rsidP="00624450">
            <w:pPr>
              <w:pStyle w:val="a8"/>
              <w:ind w:firstLine="0"/>
              <w:jc w:val="center"/>
              <w:rPr>
                <w:i/>
              </w:rPr>
            </w:pPr>
          </w:p>
        </w:tc>
        <w:tc>
          <w:tcPr>
            <w:tcW w:w="1972" w:type="dxa"/>
            <w:vMerge/>
          </w:tcPr>
          <w:p w:rsidR="00C236FE" w:rsidRPr="00FA0D8D" w:rsidRDefault="00C236FE" w:rsidP="00624450">
            <w:pPr>
              <w:pStyle w:val="a8"/>
              <w:ind w:firstLine="0"/>
              <w:jc w:val="center"/>
              <w:rPr>
                <w:i/>
              </w:rPr>
            </w:pPr>
          </w:p>
        </w:tc>
        <w:tc>
          <w:tcPr>
            <w:tcW w:w="1050" w:type="dxa"/>
            <w:vMerge/>
          </w:tcPr>
          <w:p w:rsidR="00C236FE" w:rsidRPr="00FA0D8D" w:rsidRDefault="00C236FE" w:rsidP="00624450">
            <w:pPr>
              <w:pStyle w:val="a8"/>
              <w:ind w:firstLine="0"/>
              <w:jc w:val="center"/>
              <w:rPr>
                <w:i/>
              </w:rPr>
            </w:pPr>
          </w:p>
        </w:tc>
        <w:tc>
          <w:tcPr>
            <w:tcW w:w="1132" w:type="dxa"/>
            <w:vMerge/>
          </w:tcPr>
          <w:p w:rsidR="00C236FE" w:rsidRPr="00FA0D8D" w:rsidRDefault="00C236FE" w:rsidP="00624450">
            <w:pPr>
              <w:pStyle w:val="a8"/>
              <w:ind w:firstLine="0"/>
              <w:jc w:val="center"/>
              <w:rPr>
                <w:i/>
              </w:rPr>
            </w:pPr>
          </w:p>
        </w:tc>
        <w:tc>
          <w:tcPr>
            <w:tcW w:w="1132" w:type="dxa"/>
            <w:vMerge/>
          </w:tcPr>
          <w:p w:rsidR="00C236FE" w:rsidRPr="00FA0D8D" w:rsidRDefault="00C236FE" w:rsidP="00624450">
            <w:pPr>
              <w:pStyle w:val="a8"/>
              <w:ind w:firstLine="0"/>
              <w:jc w:val="center"/>
              <w:rPr>
                <w:i/>
              </w:rPr>
            </w:pPr>
          </w:p>
        </w:tc>
        <w:tc>
          <w:tcPr>
            <w:tcW w:w="1271" w:type="dxa"/>
          </w:tcPr>
          <w:p w:rsidR="00C236FE" w:rsidRPr="00FA0D8D" w:rsidRDefault="00C236FE" w:rsidP="00624450">
            <w:pPr>
              <w:pStyle w:val="a8"/>
              <w:ind w:firstLine="0"/>
              <w:jc w:val="center"/>
              <w:rPr>
                <w:sz w:val="20"/>
              </w:rPr>
            </w:pPr>
            <w:r w:rsidRPr="00FA0D8D">
              <w:rPr>
                <w:sz w:val="20"/>
                <w:lang w:val="en-US"/>
              </w:rPr>
              <w:t>I</w:t>
            </w:r>
            <w:r w:rsidRPr="00FA0D8D">
              <w:rPr>
                <w:sz w:val="20"/>
              </w:rPr>
              <w:t xml:space="preserve"> </w:t>
            </w:r>
          </w:p>
        </w:tc>
        <w:tc>
          <w:tcPr>
            <w:tcW w:w="1132" w:type="dxa"/>
          </w:tcPr>
          <w:p w:rsidR="00C236FE" w:rsidRPr="00FA0D8D" w:rsidRDefault="00C236FE" w:rsidP="00624450">
            <w:pPr>
              <w:pStyle w:val="a8"/>
              <w:ind w:firstLine="0"/>
              <w:jc w:val="center"/>
              <w:rPr>
                <w:sz w:val="20"/>
                <w:lang w:val="en-US"/>
              </w:rPr>
            </w:pPr>
            <w:r w:rsidRPr="00FA0D8D">
              <w:rPr>
                <w:sz w:val="20"/>
                <w:lang w:val="en-US"/>
              </w:rPr>
              <w:t>II</w:t>
            </w:r>
          </w:p>
        </w:tc>
        <w:tc>
          <w:tcPr>
            <w:tcW w:w="1271" w:type="dxa"/>
          </w:tcPr>
          <w:p w:rsidR="00C236FE" w:rsidRPr="00FA0D8D" w:rsidRDefault="00C236FE" w:rsidP="00624450">
            <w:pPr>
              <w:pStyle w:val="a8"/>
              <w:ind w:firstLine="0"/>
              <w:jc w:val="center"/>
              <w:rPr>
                <w:sz w:val="20"/>
              </w:rPr>
            </w:pPr>
            <w:r w:rsidRPr="00FA0D8D">
              <w:rPr>
                <w:sz w:val="20"/>
                <w:lang w:val="en-US"/>
              </w:rPr>
              <w:t>I</w:t>
            </w:r>
            <w:r w:rsidRPr="00FA0D8D">
              <w:rPr>
                <w:sz w:val="20"/>
              </w:rPr>
              <w:t xml:space="preserve"> </w:t>
            </w:r>
          </w:p>
        </w:tc>
        <w:tc>
          <w:tcPr>
            <w:tcW w:w="1132" w:type="dxa"/>
          </w:tcPr>
          <w:p w:rsidR="00C236FE" w:rsidRPr="00FA0D8D" w:rsidRDefault="00C236FE" w:rsidP="00624450">
            <w:pPr>
              <w:pStyle w:val="a8"/>
              <w:ind w:firstLine="0"/>
              <w:jc w:val="center"/>
              <w:rPr>
                <w:sz w:val="20"/>
                <w:lang w:val="en-US"/>
              </w:rPr>
            </w:pPr>
            <w:r w:rsidRPr="00FA0D8D">
              <w:rPr>
                <w:sz w:val="20"/>
                <w:lang w:val="en-US"/>
              </w:rPr>
              <w:t>II</w:t>
            </w:r>
          </w:p>
        </w:tc>
        <w:tc>
          <w:tcPr>
            <w:tcW w:w="1270" w:type="dxa"/>
          </w:tcPr>
          <w:p w:rsidR="00C236FE" w:rsidRPr="00FA0D8D" w:rsidRDefault="00C236FE" w:rsidP="00624450">
            <w:pPr>
              <w:pStyle w:val="a8"/>
              <w:ind w:firstLine="0"/>
              <w:jc w:val="center"/>
              <w:rPr>
                <w:sz w:val="20"/>
              </w:rPr>
            </w:pPr>
            <w:r w:rsidRPr="00FA0D8D">
              <w:rPr>
                <w:sz w:val="20"/>
                <w:lang w:val="en-US"/>
              </w:rPr>
              <w:t>I</w:t>
            </w:r>
            <w:r w:rsidRPr="00FA0D8D">
              <w:rPr>
                <w:sz w:val="20"/>
              </w:rPr>
              <w:t xml:space="preserve"> </w:t>
            </w:r>
          </w:p>
        </w:tc>
        <w:tc>
          <w:tcPr>
            <w:tcW w:w="1271" w:type="dxa"/>
          </w:tcPr>
          <w:p w:rsidR="00C236FE" w:rsidRPr="00FA0D8D" w:rsidRDefault="00C236FE" w:rsidP="00624450">
            <w:pPr>
              <w:pStyle w:val="a8"/>
              <w:ind w:firstLine="0"/>
              <w:jc w:val="center"/>
              <w:rPr>
                <w:sz w:val="20"/>
                <w:lang w:val="en-US"/>
              </w:rPr>
            </w:pPr>
            <w:r w:rsidRPr="00FA0D8D">
              <w:rPr>
                <w:sz w:val="20"/>
                <w:lang w:val="en-US"/>
              </w:rPr>
              <w:t>II</w:t>
            </w:r>
          </w:p>
        </w:tc>
      </w:tr>
      <w:tr w:rsidR="00C236FE" w:rsidRPr="00FA0D8D" w:rsidTr="001776CE">
        <w:tc>
          <w:tcPr>
            <w:tcW w:w="14884" w:type="dxa"/>
            <w:gridSpan w:val="11"/>
            <w:shd w:val="clear" w:color="auto" w:fill="FFFFFF" w:themeFill="background1"/>
          </w:tcPr>
          <w:p w:rsidR="00C236FE" w:rsidRPr="00FA0D8D" w:rsidRDefault="00F16293" w:rsidP="00F16293">
            <w:pPr>
              <w:pStyle w:val="a8"/>
              <w:ind w:firstLine="0"/>
              <w:jc w:val="center"/>
              <w:rPr>
                <w:b/>
                <w:i/>
                <w:sz w:val="24"/>
                <w:szCs w:val="24"/>
              </w:rPr>
            </w:pPr>
            <w:r w:rsidRPr="00FA0D8D">
              <w:rPr>
                <w:b/>
                <w:i/>
                <w:sz w:val="24"/>
                <w:szCs w:val="24"/>
              </w:rPr>
              <w:t>Р</w:t>
            </w:r>
            <w:r w:rsidR="00C236FE" w:rsidRPr="00FA0D8D">
              <w:rPr>
                <w:b/>
                <w:i/>
                <w:sz w:val="24"/>
                <w:szCs w:val="24"/>
              </w:rPr>
              <w:t>озничн</w:t>
            </w:r>
            <w:r w:rsidRPr="00FA0D8D">
              <w:rPr>
                <w:b/>
                <w:i/>
                <w:sz w:val="24"/>
                <w:szCs w:val="24"/>
              </w:rPr>
              <w:t>ая</w:t>
            </w:r>
            <w:r w:rsidR="00C236FE" w:rsidRPr="00FA0D8D">
              <w:rPr>
                <w:b/>
                <w:i/>
                <w:sz w:val="24"/>
                <w:szCs w:val="24"/>
              </w:rPr>
              <w:t xml:space="preserve"> торговл</w:t>
            </w:r>
            <w:r w:rsidRPr="00FA0D8D">
              <w:rPr>
                <w:b/>
                <w:i/>
                <w:sz w:val="24"/>
                <w:szCs w:val="24"/>
              </w:rPr>
              <w:t>я</w:t>
            </w:r>
          </w:p>
        </w:tc>
      </w:tr>
      <w:tr w:rsidR="00452FB5" w:rsidRPr="00FA0D8D" w:rsidTr="001776CE">
        <w:tc>
          <w:tcPr>
            <w:tcW w:w="2251" w:type="dxa"/>
          </w:tcPr>
          <w:p w:rsidR="00452FB5" w:rsidRPr="00FA0D8D" w:rsidRDefault="00452FB5" w:rsidP="00452FB5">
            <w:pPr>
              <w:pStyle w:val="a8"/>
              <w:ind w:firstLine="0"/>
              <w:jc w:val="center"/>
              <w:rPr>
                <w:sz w:val="20"/>
              </w:rPr>
            </w:pPr>
            <w:r w:rsidRPr="00FA0D8D">
              <w:rPr>
                <w:sz w:val="20"/>
              </w:rPr>
              <w:t>Оборот розничной торговли</w:t>
            </w:r>
          </w:p>
        </w:tc>
        <w:tc>
          <w:tcPr>
            <w:tcW w:w="1972" w:type="dxa"/>
          </w:tcPr>
          <w:p w:rsidR="00452FB5" w:rsidRPr="00FA0D8D" w:rsidRDefault="00452FB5" w:rsidP="00452FB5">
            <w:pPr>
              <w:pStyle w:val="a8"/>
              <w:ind w:firstLine="0"/>
              <w:jc w:val="center"/>
              <w:rPr>
                <w:sz w:val="20"/>
              </w:rPr>
            </w:pPr>
            <w:r w:rsidRPr="00FA0D8D">
              <w:rPr>
                <w:sz w:val="20"/>
              </w:rPr>
              <w:t>млн рублей</w:t>
            </w:r>
          </w:p>
        </w:tc>
        <w:tc>
          <w:tcPr>
            <w:tcW w:w="1050" w:type="dxa"/>
            <w:shd w:val="clear" w:color="auto" w:fill="FFFFFF" w:themeFill="background1"/>
          </w:tcPr>
          <w:p w:rsidR="00452FB5" w:rsidRPr="00FA0D8D" w:rsidRDefault="00452FB5" w:rsidP="00597A2E">
            <w:pPr>
              <w:jc w:val="center"/>
              <w:rPr>
                <w:rFonts w:ascii="Times New Roman" w:hAnsi="Times New Roman" w:cs="Times New Roman"/>
                <w:bCs/>
                <w:sz w:val="20"/>
                <w:szCs w:val="20"/>
              </w:rPr>
            </w:pPr>
            <w:r w:rsidRPr="00FA0D8D">
              <w:rPr>
                <w:rFonts w:ascii="Times New Roman" w:hAnsi="Times New Roman" w:cs="Times New Roman"/>
                <w:bCs/>
                <w:sz w:val="20"/>
                <w:szCs w:val="20"/>
              </w:rPr>
              <w:t>58 016,5</w:t>
            </w:r>
          </w:p>
        </w:tc>
        <w:tc>
          <w:tcPr>
            <w:tcW w:w="1132" w:type="dxa"/>
            <w:shd w:val="clear" w:color="auto" w:fill="FFFFFF" w:themeFill="background1"/>
          </w:tcPr>
          <w:p w:rsidR="00452FB5" w:rsidRPr="00FA0D8D" w:rsidRDefault="00452FB5" w:rsidP="00597A2E">
            <w:pPr>
              <w:jc w:val="center"/>
              <w:rPr>
                <w:rFonts w:ascii="Times New Roman" w:hAnsi="Times New Roman" w:cs="Times New Roman"/>
                <w:bCs/>
                <w:sz w:val="20"/>
                <w:szCs w:val="20"/>
              </w:rPr>
            </w:pPr>
            <w:r w:rsidRPr="00FA0D8D">
              <w:rPr>
                <w:rFonts w:ascii="Times New Roman" w:hAnsi="Times New Roman" w:cs="Times New Roman"/>
                <w:bCs/>
                <w:sz w:val="20"/>
                <w:szCs w:val="20"/>
              </w:rPr>
              <w:t>75 902,9</w:t>
            </w:r>
          </w:p>
        </w:tc>
        <w:tc>
          <w:tcPr>
            <w:tcW w:w="1132" w:type="dxa"/>
            <w:shd w:val="clear" w:color="auto" w:fill="FFFFFF" w:themeFill="background1"/>
          </w:tcPr>
          <w:p w:rsidR="00452FB5" w:rsidRPr="00FA0D8D" w:rsidRDefault="00452FB5" w:rsidP="00597A2E">
            <w:pPr>
              <w:jc w:val="center"/>
              <w:rPr>
                <w:rFonts w:ascii="Times New Roman" w:hAnsi="Times New Roman" w:cs="Times New Roman"/>
                <w:bCs/>
                <w:sz w:val="20"/>
                <w:szCs w:val="20"/>
              </w:rPr>
            </w:pPr>
            <w:r w:rsidRPr="00FA0D8D">
              <w:rPr>
                <w:rFonts w:ascii="Times New Roman" w:hAnsi="Times New Roman" w:cs="Times New Roman"/>
                <w:bCs/>
                <w:sz w:val="20"/>
                <w:szCs w:val="20"/>
              </w:rPr>
              <w:t>83 359,6</w:t>
            </w:r>
          </w:p>
        </w:tc>
        <w:tc>
          <w:tcPr>
            <w:tcW w:w="1271" w:type="dxa"/>
            <w:shd w:val="clear" w:color="auto" w:fill="FFFFFF" w:themeFill="background1"/>
          </w:tcPr>
          <w:p w:rsidR="00452FB5" w:rsidRPr="00FA0D8D" w:rsidRDefault="00452FB5" w:rsidP="00597A2E">
            <w:pPr>
              <w:jc w:val="center"/>
              <w:rPr>
                <w:rFonts w:ascii="Times New Roman" w:hAnsi="Times New Roman" w:cs="Times New Roman"/>
                <w:bCs/>
                <w:sz w:val="20"/>
                <w:szCs w:val="20"/>
              </w:rPr>
            </w:pPr>
            <w:r w:rsidRPr="00FA0D8D">
              <w:rPr>
                <w:rFonts w:ascii="Times New Roman" w:hAnsi="Times New Roman" w:cs="Times New Roman"/>
                <w:bCs/>
                <w:sz w:val="20"/>
                <w:szCs w:val="20"/>
              </w:rPr>
              <w:t>87 702,6</w:t>
            </w:r>
          </w:p>
        </w:tc>
        <w:tc>
          <w:tcPr>
            <w:tcW w:w="1132" w:type="dxa"/>
            <w:shd w:val="clear" w:color="auto" w:fill="FFFFFF" w:themeFill="background1"/>
          </w:tcPr>
          <w:p w:rsidR="00452FB5" w:rsidRPr="00FA0D8D" w:rsidRDefault="00452FB5" w:rsidP="00597A2E">
            <w:pPr>
              <w:jc w:val="center"/>
              <w:rPr>
                <w:rFonts w:ascii="Times New Roman" w:hAnsi="Times New Roman" w:cs="Times New Roman"/>
                <w:bCs/>
                <w:sz w:val="20"/>
                <w:szCs w:val="20"/>
              </w:rPr>
            </w:pPr>
            <w:r w:rsidRPr="00FA0D8D">
              <w:rPr>
                <w:rFonts w:ascii="Times New Roman" w:hAnsi="Times New Roman" w:cs="Times New Roman"/>
                <w:bCs/>
                <w:sz w:val="20"/>
                <w:szCs w:val="20"/>
              </w:rPr>
              <w:t>89 294,8</w:t>
            </w:r>
          </w:p>
        </w:tc>
        <w:tc>
          <w:tcPr>
            <w:tcW w:w="1271" w:type="dxa"/>
            <w:shd w:val="clear" w:color="auto" w:fill="FFFFFF" w:themeFill="background1"/>
          </w:tcPr>
          <w:p w:rsidR="00452FB5" w:rsidRPr="00FA0D8D" w:rsidRDefault="00452FB5" w:rsidP="00597A2E">
            <w:pPr>
              <w:jc w:val="center"/>
              <w:rPr>
                <w:rFonts w:ascii="Times New Roman" w:hAnsi="Times New Roman" w:cs="Times New Roman"/>
                <w:bCs/>
                <w:sz w:val="20"/>
                <w:szCs w:val="20"/>
              </w:rPr>
            </w:pPr>
            <w:r w:rsidRPr="00FA0D8D">
              <w:rPr>
                <w:rFonts w:ascii="Times New Roman" w:hAnsi="Times New Roman" w:cs="Times New Roman"/>
                <w:bCs/>
                <w:sz w:val="20"/>
                <w:szCs w:val="20"/>
              </w:rPr>
              <w:t>91 210,7</w:t>
            </w:r>
          </w:p>
        </w:tc>
        <w:tc>
          <w:tcPr>
            <w:tcW w:w="1132" w:type="dxa"/>
            <w:shd w:val="clear" w:color="auto" w:fill="FFFFFF" w:themeFill="background1"/>
          </w:tcPr>
          <w:p w:rsidR="00452FB5" w:rsidRPr="00FA0D8D" w:rsidRDefault="00452FB5" w:rsidP="00597A2E">
            <w:pPr>
              <w:jc w:val="center"/>
              <w:rPr>
                <w:rFonts w:ascii="Times New Roman" w:hAnsi="Times New Roman" w:cs="Times New Roman"/>
                <w:bCs/>
                <w:sz w:val="20"/>
                <w:szCs w:val="20"/>
              </w:rPr>
            </w:pPr>
            <w:r w:rsidRPr="00FA0D8D">
              <w:rPr>
                <w:rFonts w:ascii="Times New Roman" w:hAnsi="Times New Roman" w:cs="Times New Roman"/>
                <w:bCs/>
                <w:sz w:val="20"/>
                <w:szCs w:val="20"/>
              </w:rPr>
              <w:t>93 795,3</w:t>
            </w:r>
          </w:p>
        </w:tc>
        <w:tc>
          <w:tcPr>
            <w:tcW w:w="1270" w:type="dxa"/>
            <w:shd w:val="clear" w:color="auto" w:fill="FFFFFF" w:themeFill="background1"/>
          </w:tcPr>
          <w:p w:rsidR="00452FB5" w:rsidRPr="00FA0D8D" w:rsidRDefault="00452FB5" w:rsidP="00597A2E">
            <w:pPr>
              <w:jc w:val="center"/>
              <w:rPr>
                <w:rFonts w:ascii="Times New Roman" w:hAnsi="Times New Roman" w:cs="Times New Roman"/>
                <w:bCs/>
                <w:sz w:val="20"/>
                <w:szCs w:val="20"/>
              </w:rPr>
            </w:pPr>
            <w:r w:rsidRPr="00FA0D8D">
              <w:rPr>
                <w:rFonts w:ascii="Times New Roman" w:hAnsi="Times New Roman" w:cs="Times New Roman"/>
                <w:bCs/>
                <w:sz w:val="20"/>
                <w:szCs w:val="20"/>
              </w:rPr>
              <w:t>94 859,2</w:t>
            </w:r>
          </w:p>
        </w:tc>
        <w:tc>
          <w:tcPr>
            <w:tcW w:w="1271" w:type="dxa"/>
            <w:shd w:val="clear" w:color="auto" w:fill="FFFFFF" w:themeFill="background1"/>
          </w:tcPr>
          <w:p w:rsidR="00452FB5" w:rsidRPr="00FA0D8D" w:rsidRDefault="00452FB5" w:rsidP="00597A2E">
            <w:pPr>
              <w:jc w:val="center"/>
              <w:rPr>
                <w:rFonts w:ascii="Times New Roman" w:hAnsi="Times New Roman" w:cs="Times New Roman"/>
                <w:bCs/>
                <w:sz w:val="20"/>
                <w:szCs w:val="20"/>
              </w:rPr>
            </w:pPr>
            <w:r w:rsidRPr="00FA0D8D">
              <w:rPr>
                <w:rFonts w:ascii="Times New Roman" w:hAnsi="Times New Roman" w:cs="Times New Roman"/>
                <w:bCs/>
                <w:sz w:val="20"/>
                <w:szCs w:val="20"/>
              </w:rPr>
              <w:t>98 034,8</w:t>
            </w:r>
          </w:p>
        </w:tc>
      </w:tr>
      <w:tr w:rsidR="006A06CB" w:rsidRPr="00FA0D8D" w:rsidTr="001776CE">
        <w:tc>
          <w:tcPr>
            <w:tcW w:w="2251" w:type="dxa"/>
          </w:tcPr>
          <w:p w:rsidR="006A06CB" w:rsidRPr="00FA0D8D" w:rsidRDefault="006A06CB" w:rsidP="006A06CB">
            <w:pPr>
              <w:pStyle w:val="a8"/>
              <w:ind w:firstLine="0"/>
              <w:jc w:val="center"/>
              <w:rPr>
                <w:sz w:val="20"/>
              </w:rPr>
            </w:pPr>
            <w:r w:rsidRPr="00FA0D8D">
              <w:rPr>
                <w:sz w:val="20"/>
              </w:rPr>
              <w:t>Индекс физического объема</w:t>
            </w:r>
          </w:p>
        </w:tc>
        <w:tc>
          <w:tcPr>
            <w:tcW w:w="1972" w:type="dxa"/>
          </w:tcPr>
          <w:p w:rsidR="006A06CB" w:rsidRPr="00FA0D8D" w:rsidRDefault="006A06CB" w:rsidP="006A06CB">
            <w:pPr>
              <w:pStyle w:val="a8"/>
              <w:ind w:firstLine="0"/>
              <w:jc w:val="center"/>
              <w:rPr>
                <w:sz w:val="20"/>
              </w:rPr>
            </w:pPr>
            <w:r w:rsidRPr="00FA0D8D">
              <w:rPr>
                <w:sz w:val="20"/>
              </w:rPr>
              <w:t>% к предыдущему году</w:t>
            </w:r>
          </w:p>
        </w:tc>
        <w:tc>
          <w:tcPr>
            <w:tcW w:w="1050" w:type="dxa"/>
            <w:shd w:val="clear" w:color="auto" w:fill="auto"/>
          </w:tcPr>
          <w:p w:rsidR="006A06CB" w:rsidRPr="00FA0D8D" w:rsidRDefault="006A06CB" w:rsidP="006A06CB">
            <w:pPr>
              <w:jc w:val="center"/>
              <w:rPr>
                <w:rFonts w:ascii="Times New Roman" w:hAnsi="Times New Roman" w:cs="Times New Roman"/>
                <w:sz w:val="20"/>
                <w:szCs w:val="20"/>
              </w:rPr>
            </w:pP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112,2</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100,2</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103,0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100,0</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101,0</w:t>
            </w:r>
          </w:p>
        </w:tc>
        <w:tc>
          <w:tcPr>
            <w:tcW w:w="1270"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100,0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100,5</w:t>
            </w:r>
          </w:p>
        </w:tc>
      </w:tr>
      <w:tr w:rsidR="006A06CB" w:rsidRPr="00FA0D8D" w:rsidTr="001776CE">
        <w:tc>
          <w:tcPr>
            <w:tcW w:w="2251" w:type="dxa"/>
          </w:tcPr>
          <w:p w:rsidR="006A06CB" w:rsidRPr="00FA0D8D" w:rsidRDefault="006A06CB" w:rsidP="006A06CB">
            <w:pPr>
              <w:pStyle w:val="a8"/>
              <w:ind w:firstLine="0"/>
              <w:jc w:val="center"/>
              <w:rPr>
                <w:sz w:val="20"/>
              </w:rPr>
            </w:pPr>
            <w:r w:rsidRPr="00FA0D8D">
              <w:rPr>
                <w:sz w:val="20"/>
              </w:rPr>
              <w:t>Индекс - дефлятор</w:t>
            </w:r>
          </w:p>
        </w:tc>
        <w:tc>
          <w:tcPr>
            <w:tcW w:w="1972" w:type="dxa"/>
          </w:tcPr>
          <w:p w:rsidR="006A06CB" w:rsidRPr="00FA0D8D" w:rsidRDefault="006A06CB" w:rsidP="006A06CB">
            <w:pPr>
              <w:pStyle w:val="a8"/>
              <w:ind w:firstLine="0"/>
              <w:jc w:val="center"/>
              <w:rPr>
                <w:sz w:val="20"/>
              </w:rPr>
            </w:pPr>
            <w:r w:rsidRPr="00FA0D8D">
              <w:rPr>
                <w:sz w:val="20"/>
              </w:rPr>
              <w:t>%</w:t>
            </w:r>
          </w:p>
        </w:tc>
        <w:tc>
          <w:tcPr>
            <w:tcW w:w="1050" w:type="dxa"/>
            <w:shd w:val="clear" w:color="auto" w:fill="auto"/>
          </w:tcPr>
          <w:p w:rsidR="006A06CB" w:rsidRPr="00FA0D8D" w:rsidRDefault="006A06CB" w:rsidP="006A06CB">
            <w:pPr>
              <w:jc w:val="center"/>
              <w:rPr>
                <w:rFonts w:ascii="Times New Roman" w:hAnsi="Times New Roman" w:cs="Times New Roman"/>
                <w:sz w:val="20"/>
                <w:szCs w:val="20"/>
              </w:rPr>
            </w:pP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103,5</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105,8</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105,0</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0"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C236FE" w:rsidRPr="00FA0D8D" w:rsidTr="001776CE">
        <w:trPr>
          <w:trHeight w:val="285"/>
        </w:trPr>
        <w:tc>
          <w:tcPr>
            <w:tcW w:w="14884" w:type="dxa"/>
            <w:gridSpan w:val="11"/>
          </w:tcPr>
          <w:p w:rsidR="00C236FE" w:rsidRPr="00FA0D8D" w:rsidRDefault="00C236FE" w:rsidP="00C236FE">
            <w:pPr>
              <w:pStyle w:val="a8"/>
              <w:ind w:firstLine="0"/>
              <w:jc w:val="center"/>
              <w:rPr>
                <w:b/>
                <w:i/>
                <w:sz w:val="24"/>
                <w:szCs w:val="24"/>
              </w:rPr>
            </w:pPr>
            <w:r w:rsidRPr="00FA0D8D">
              <w:rPr>
                <w:b/>
                <w:i/>
                <w:sz w:val="24"/>
                <w:szCs w:val="24"/>
              </w:rPr>
              <w:t>Общественное питание</w:t>
            </w:r>
          </w:p>
        </w:tc>
      </w:tr>
      <w:tr w:rsidR="006A06CB" w:rsidRPr="00FA0D8D" w:rsidTr="001776CE">
        <w:tc>
          <w:tcPr>
            <w:tcW w:w="2251" w:type="dxa"/>
          </w:tcPr>
          <w:p w:rsidR="006A06CB" w:rsidRPr="00FA0D8D" w:rsidRDefault="006A06CB" w:rsidP="006A06CB">
            <w:pPr>
              <w:pStyle w:val="a8"/>
              <w:ind w:firstLine="0"/>
              <w:jc w:val="center"/>
              <w:rPr>
                <w:sz w:val="20"/>
              </w:rPr>
            </w:pPr>
            <w:r w:rsidRPr="00FA0D8D">
              <w:rPr>
                <w:sz w:val="20"/>
              </w:rPr>
              <w:t>Оборот общественного питания</w:t>
            </w:r>
          </w:p>
        </w:tc>
        <w:tc>
          <w:tcPr>
            <w:tcW w:w="1972" w:type="dxa"/>
          </w:tcPr>
          <w:p w:rsidR="006A06CB" w:rsidRPr="00FA0D8D" w:rsidRDefault="006A06CB" w:rsidP="006A06CB">
            <w:pPr>
              <w:pStyle w:val="a8"/>
              <w:ind w:firstLine="0"/>
              <w:jc w:val="center"/>
              <w:rPr>
                <w:sz w:val="20"/>
              </w:rPr>
            </w:pPr>
            <w:r w:rsidRPr="00FA0D8D">
              <w:rPr>
                <w:sz w:val="20"/>
              </w:rPr>
              <w:t>млн рублей</w:t>
            </w:r>
          </w:p>
        </w:tc>
        <w:tc>
          <w:tcPr>
            <w:tcW w:w="1050"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2 155,1</w:t>
            </w:r>
          </w:p>
        </w:tc>
        <w:tc>
          <w:tcPr>
            <w:tcW w:w="1132"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2 493,0</w:t>
            </w:r>
          </w:p>
        </w:tc>
        <w:tc>
          <w:tcPr>
            <w:tcW w:w="1132"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2 837,4</w:t>
            </w:r>
          </w:p>
        </w:tc>
        <w:tc>
          <w:tcPr>
            <w:tcW w:w="1271"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3 017,7</w:t>
            </w:r>
          </w:p>
        </w:tc>
        <w:tc>
          <w:tcPr>
            <w:tcW w:w="1132"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3 039,4</w:t>
            </w:r>
          </w:p>
        </w:tc>
        <w:tc>
          <w:tcPr>
            <w:tcW w:w="1271"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3 169,8</w:t>
            </w:r>
          </w:p>
        </w:tc>
        <w:tc>
          <w:tcPr>
            <w:tcW w:w="1132"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3 271,6</w:t>
            </w:r>
          </w:p>
        </w:tc>
        <w:tc>
          <w:tcPr>
            <w:tcW w:w="1270"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3 329,5</w:t>
            </w:r>
          </w:p>
        </w:tc>
        <w:tc>
          <w:tcPr>
            <w:tcW w:w="1271"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3 504,6</w:t>
            </w:r>
          </w:p>
        </w:tc>
      </w:tr>
      <w:tr w:rsidR="006A06CB" w:rsidRPr="00FA0D8D" w:rsidTr="001776CE">
        <w:tc>
          <w:tcPr>
            <w:tcW w:w="2251" w:type="dxa"/>
          </w:tcPr>
          <w:p w:rsidR="006A06CB" w:rsidRPr="00FA0D8D" w:rsidRDefault="006A06CB" w:rsidP="006A06CB">
            <w:pPr>
              <w:pStyle w:val="a8"/>
              <w:ind w:firstLine="0"/>
              <w:jc w:val="center"/>
              <w:rPr>
                <w:sz w:val="20"/>
              </w:rPr>
            </w:pPr>
            <w:r w:rsidRPr="00FA0D8D">
              <w:rPr>
                <w:sz w:val="20"/>
              </w:rPr>
              <w:t>Индекс физического объема</w:t>
            </w:r>
          </w:p>
        </w:tc>
        <w:tc>
          <w:tcPr>
            <w:tcW w:w="1972" w:type="dxa"/>
          </w:tcPr>
          <w:p w:rsidR="006A06CB" w:rsidRPr="00FA0D8D" w:rsidRDefault="006A06CB" w:rsidP="006A06CB">
            <w:pPr>
              <w:pStyle w:val="a8"/>
              <w:ind w:firstLine="0"/>
              <w:jc w:val="center"/>
              <w:rPr>
                <w:sz w:val="20"/>
              </w:rPr>
            </w:pPr>
            <w:r w:rsidRPr="00FA0D8D">
              <w:rPr>
                <w:sz w:val="20"/>
              </w:rPr>
              <w:t>% к предыдущему году</w:t>
            </w:r>
          </w:p>
        </w:tc>
        <w:tc>
          <w:tcPr>
            <w:tcW w:w="1050" w:type="dxa"/>
            <w:shd w:val="clear" w:color="auto" w:fill="auto"/>
          </w:tcPr>
          <w:p w:rsidR="006A06CB" w:rsidRPr="00FA0D8D" w:rsidRDefault="006A06CB" w:rsidP="006A06CB">
            <w:pPr>
              <w:jc w:val="center"/>
              <w:rPr>
                <w:rFonts w:ascii="Times New Roman" w:hAnsi="Times New Roman" w:cs="Times New Roman"/>
                <w:sz w:val="20"/>
                <w:szCs w:val="20"/>
              </w:rPr>
            </w:pPr>
          </w:p>
        </w:tc>
        <w:tc>
          <w:tcPr>
            <w:tcW w:w="1132" w:type="dxa"/>
            <w:shd w:val="clear" w:color="auto" w:fill="auto"/>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110,5</w:t>
            </w:r>
          </w:p>
        </w:tc>
        <w:tc>
          <w:tcPr>
            <w:tcW w:w="1132" w:type="dxa"/>
            <w:shd w:val="clear" w:color="auto" w:fill="auto"/>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103,0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101,0</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103,0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101,0</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103,5</w:t>
            </w:r>
          </w:p>
        </w:tc>
        <w:tc>
          <w:tcPr>
            <w:tcW w:w="1270"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101,0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103,0</w:t>
            </w:r>
          </w:p>
        </w:tc>
      </w:tr>
      <w:tr w:rsidR="006A06CB" w:rsidRPr="00FA0D8D" w:rsidTr="001776CE">
        <w:tc>
          <w:tcPr>
            <w:tcW w:w="2251" w:type="dxa"/>
          </w:tcPr>
          <w:p w:rsidR="006A06CB" w:rsidRPr="00FA0D8D" w:rsidRDefault="006A06CB" w:rsidP="006A06CB">
            <w:pPr>
              <w:pStyle w:val="a8"/>
              <w:ind w:firstLine="0"/>
              <w:jc w:val="center"/>
              <w:rPr>
                <w:sz w:val="20"/>
              </w:rPr>
            </w:pPr>
            <w:r w:rsidRPr="00FA0D8D">
              <w:rPr>
                <w:sz w:val="20"/>
              </w:rPr>
              <w:t>Индекс - дефлятор</w:t>
            </w:r>
          </w:p>
        </w:tc>
        <w:tc>
          <w:tcPr>
            <w:tcW w:w="1972" w:type="dxa"/>
          </w:tcPr>
          <w:p w:rsidR="006A06CB" w:rsidRPr="00FA0D8D" w:rsidRDefault="006A06CB" w:rsidP="006A06CB">
            <w:pPr>
              <w:pStyle w:val="a8"/>
              <w:ind w:firstLine="0"/>
              <w:jc w:val="center"/>
              <w:rPr>
                <w:sz w:val="20"/>
              </w:rPr>
            </w:pPr>
            <w:r w:rsidRPr="00FA0D8D">
              <w:rPr>
                <w:sz w:val="20"/>
              </w:rPr>
              <w:t>%</w:t>
            </w:r>
          </w:p>
        </w:tc>
        <w:tc>
          <w:tcPr>
            <w:tcW w:w="1050" w:type="dxa"/>
            <w:shd w:val="clear" w:color="auto" w:fill="auto"/>
          </w:tcPr>
          <w:p w:rsidR="006A06CB" w:rsidRPr="00FA0D8D" w:rsidRDefault="006A06CB" w:rsidP="006A06CB">
            <w:pPr>
              <w:jc w:val="center"/>
              <w:rPr>
                <w:rFonts w:ascii="Times New Roman" w:hAnsi="Times New Roman" w:cs="Times New Roman"/>
                <w:sz w:val="20"/>
                <w:szCs w:val="20"/>
              </w:rPr>
            </w:pPr>
          </w:p>
        </w:tc>
        <w:tc>
          <w:tcPr>
            <w:tcW w:w="1132" w:type="dxa"/>
            <w:shd w:val="clear" w:color="auto" w:fill="auto"/>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105,2</w:t>
            </w:r>
          </w:p>
        </w:tc>
        <w:tc>
          <w:tcPr>
            <w:tcW w:w="1132" w:type="dxa"/>
            <w:shd w:val="clear" w:color="auto" w:fill="auto"/>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110,8</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105,3</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0"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C236FE" w:rsidRPr="00FA0D8D" w:rsidTr="001776CE">
        <w:tc>
          <w:tcPr>
            <w:tcW w:w="14884" w:type="dxa"/>
            <w:gridSpan w:val="11"/>
          </w:tcPr>
          <w:p w:rsidR="00C236FE" w:rsidRPr="00FA0D8D" w:rsidRDefault="00C236FE" w:rsidP="00C236FE">
            <w:pPr>
              <w:pStyle w:val="a8"/>
              <w:ind w:firstLine="0"/>
              <w:jc w:val="center"/>
              <w:rPr>
                <w:b/>
                <w:i/>
                <w:sz w:val="24"/>
                <w:szCs w:val="24"/>
              </w:rPr>
            </w:pPr>
            <w:r w:rsidRPr="00FA0D8D">
              <w:rPr>
                <w:b/>
                <w:i/>
                <w:sz w:val="24"/>
                <w:szCs w:val="24"/>
              </w:rPr>
              <w:t>Платные услуги</w:t>
            </w:r>
          </w:p>
        </w:tc>
      </w:tr>
      <w:tr w:rsidR="006A06CB" w:rsidRPr="00FA0D8D" w:rsidTr="001776CE">
        <w:tc>
          <w:tcPr>
            <w:tcW w:w="2251" w:type="dxa"/>
          </w:tcPr>
          <w:p w:rsidR="006A06CB" w:rsidRPr="00FA0D8D" w:rsidRDefault="006A06CB" w:rsidP="006A06CB">
            <w:pPr>
              <w:pStyle w:val="a8"/>
              <w:ind w:firstLine="0"/>
              <w:jc w:val="center"/>
              <w:rPr>
                <w:sz w:val="20"/>
              </w:rPr>
            </w:pPr>
            <w:r w:rsidRPr="00FA0D8D">
              <w:rPr>
                <w:sz w:val="20"/>
              </w:rPr>
              <w:t>Объем платных услуг</w:t>
            </w:r>
          </w:p>
        </w:tc>
        <w:tc>
          <w:tcPr>
            <w:tcW w:w="1972" w:type="dxa"/>
          </w:tcPr>
          <w:p w:rsidR="006A06CB" w:rsidRPr="00FA0D8D" w:rsidRDefault="006A06CB" w:rsidP="006A06CB">
            <w:pPr>
              <w:pStyle w:val="a8"/>
              <w:ind w:firstLine="0"/>
              <w:jc w:val="center"/>
              <w:rPr>
                <w:sz w:val="20"/>
              </w:rPr>
            </w:pPr>
            <w:r w:rsidRPr="00FA0D8D">
              <w:rPr>
                <w:sz w:val="20"/>
              </w:rPr>
              <w:t>млн рублей</w:t>
            </w:r>
          </w:p>
        </w:tc>
        <w:tc>
          <w:tcPr>
            <w:tcW w:w="1050"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17 403,2</w:t>
            </w:r>
          </w:p>
        </w:tc>
        <w:tc>
          <w:tcPr>
            <w:tcW w:w="1132"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23 026,7</w:t>
            </w:r>
          </w:p>
        </w:tc>
        <w:tc>
          <w:tcPr>
            <w:tcW w:w="1132"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27 989,0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29 767,1</w:t>
            </w:r>
          </w:p>
        </w:tc>
        <w:tc>
          <w:tcPr>
            <w:tcW w:w="1132"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29 981,8</w:t>
            </w:r>
          </w:p>
        </w:tc>
        <w:tc>
          <w:tcPr>
            <w:tcW w:w="1271"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31 267,4</w:t>
            </w:r>
          </w:p>
        </w:tc>
        <w:tc>
          <w:tcPr>
            <w:tcW w:w="1132"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32 116,5</w:t>
            </w:r>
          </w:p>
        </w:tc>
        <w:tc>
          <w:tcPr>
            <w:tcW w:w="1270"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32 518,1</w:t>
            </w:r>
          </w:p>
        </w:tc>
        <w:tc>
          <w:tcPr>
            <w:tcW w:w="1271" w:type="dxa"/>
            <w:shd w:val="clear" w:color="auto" w:fill="FFFFFF" w:themeFill="background1"/>
          </w:tcPr>
          <w:p w:rsidR="006A06CB" w:rsidRPr="00FA0D8D" w:rsidRDefault="006A06CB" w:rsidP="006A06CB">
            <w:pPr>
              <w:jc w:val="center"/>
              <w:rPr>
                <w:rFonts w:ascii="Times New Roman" w:hAnsi="Times New Roman" w:cs="Times New Roman"/>
                <w:bCs/>
                <w:sz w:val="20"/>
                <w:szCs w:val="20"/>
              </w:rPr>
            </w:pPr>
            <w:r w:rsidRPr="00FA0D8D">
              <w:rPr>
                <w:rFonts w:ascii="Times New Roman" w:hAnsi="Times New Roman" w:cs="Times New Roman"/>
                <w:bCs/>
                <w:sz w:val="20"/>
                <w:szCs w:val="20"/>
              </w:rPr>
              <w:t>34 403,2</w:t>
            </w:r>
          </w:p>
        </w:tc>
      </w:tr>
      <w:tr w:rsidR="006A06CB" w:rsidRPr="00FA0D8D" w:rsidTr="001776CE">
        <w:tc>
          <w:tcPr>
            <w:tcW w:w="2251" w:type="dxa"/>
          </w:tcPr>
          <w:p w:rsidR="006A06CB" w:rsidRPr="00FA0D8D" w:rsidRDefault="006A06CB" w:rsidP="006A06CB">
            <w:pPr>
              <w:pStyle w:val="a8"/>
              <w:ind w:firstLine="0"/>
              <w:jc w:val="center"/>
              <w:rPr>
                <w:sz w:val="20"/>
              </w:rPr>
            </w:pPr>
            <w:r w:rsidRPr="00FA0D8D">
              <w:rPr>
                <w:sz w:val="20"/>
              </w:rPr>
              <w:t>Индекс физического объема</w:t>
            </w:r>
          </w:p>
        </w:tc>
        <w:tc>
          <w:tcPr>
            <w:tcW w:w="1972" w:type="dxa"/>
          </w:tcPr>
          <w:p w:rsidR="006A06CB" w:rsidRPr="00FA0D8D" w:rsidRDefault="006A06CB" w:rsidP="006A06CB">
            <w:pPr>
              <w:pStyle w:val="a8"/>
              <w:ind w:firstLine="0"/>
              <w:jc w:val="center"/>
              <w:rPr>
                <w:sz w:val="20"/>
              </w:rPr>
            </w:pPr>
            <w:r w:rsidRPr="00FA0D8D">
              <w:rPr>
                <w:sz w:val="20"/>
              </w:rPr>
              <w:t>% к предыдущему году</w:t>
            </w:r>
          </w:p>
        </w:tc>
        <w:tc>
          <w:tcPr>
            <w:tcW w:w="1050" w:type="dxa"/>
            <w:shd w:val="clear" w:color="auto" w:fill="auto"/>
          </w:tcPr>
          <w:p w:rsidR="006A06CB" w:rsidRPr="00FA0D8D" w:rsidRDefault="006A06CB" w:rsidP="006A06CB">
            <w:pPr>
              <w:jc w:val="center"/>
              <w:rPr>
                <w:rFonts w:ascii="Times New Roman" w:hAnsi="Times New Roman" w:cs="Times New Roman"/>
                <w:sz w:val="20"/>
                <w:szCs w:val="20"/>
              </w:rPr>
            </w:pPr>
          </w:p>
        </w:tc>
        <w:tc>
          <w:tcPr>
            <w:tcW w:w="1132" w:type="dxa"/>
            <w:shd w:val="clear" w:color="auto" w:fill="auto"/>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127,1</w:t>
            </w:r>
          </w:p>
        </w:tc>
        <w:tc>
          <w:tcPr>
            <w:tcW w:w="1132" w:type="dxa"/>
            <w:shd w:val="clear" w:color="auto" w:fill="auto"/>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110,0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101,0</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103,0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101,0</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103,0</w:t>
            </w:r>
          </w:p>
        </w:tc>
        <w:tc>
          <w:tcPr>
            <w:tcW w:w="1270"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100,0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103,0</w:t>
            </w:r>
          </w:p>
        </w:tc>
      </w:tr>
      <w:tr w:rsidR="006A06CB" w:rsidRPr="00FA0D8D" w:rsidTr="001776CE">
        <w:tc>
          <w:tcPr>
            <w:tcW w:w="2251" w:type="dxa"/>
          </w:tcPr>
          <w:p w:rsidR="006A06CB" w:rsidRPr="00FA0D8D" w:rsidRDefault="006A06CB" w:rsidP="006A06CB">
            <w:pPr>
              <w:pStyle w:val="a8"/>
              <w:ind w:firstLine="0"/>
              <w:jc w:val="center"/>
              <w:rPr>
                <w:sz w:val="20"/>
              </w:rPr>
            </w:pPr>
            <w:r w:rsidRPr="00FA0D8D">
              <w:rPr>
                <w:sz w:val="20"/>
              </w:rPr>
              <w:t>Индекс - дефлятор</w:t>
            </w:r>
          </w:p>
        </w:tc>
        <w:tc>
          <w:tcPr>
            <w:tcW w:w="1972" w:type="dxa"/>
          </w:tcPr>
          <w:p w:rsidR="006A06CB" w:rsidRPr="00FA0D8D" w:rsidRDefault="006A06CB" w:rsidP="006A06CB">
            <w:pPr>
              <w:pStyle w:val="a8"/>
              <w:ind w:firstLine="0"/>
              <w:jc w:val="center"/>
              <w:rPr>
                <w:sz w:val="20"/>
              </w:rPr>
            </w:pPr>
            <w:r w:rsidRPr="00FA0D8D">
              <w:rPr>
                <w:sz w:val="20"/>
              </w:rPr>
              <w:t>%</w:t>
            </w:r>
          </w:p>
        </w:tc>
        <w:tc>
          <w:tcPr>
            <w:tcW w:w="1050" w:type="dxa"/>
            <w:shd w:val="clear" w:color="auto" w:fill="auto"/>
          </w:tcPr>
          <w:p w:rsidR="006A06CB" w:rsidRPr="00FA0D8D" w:rsidRDefault="006A06CB" w:rsidP="006A06CB">
            <w:pPr>
              <w:jc w:val="center"/>
              <w:rPr>
                <w:rFonts w:ascii="Times New Roman" w:hAnsi="Times New Roman" w:cs="Times New Roman"/>
                <w:sz w:val="20"/>
                <w:szCs w:val="20"/>
              </w:rPr>
            </w:pPr>
          </w:p>
        </w:tc>
        <w:tc>
          <w:tcPr>
            <w:tcW w:w="1132" w:type="dxa"/>
            <w:shd w:val="clear" w:color="auto" w:fill="auto"/>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105,2</w:t>
            </w:r>
          </w:p>
        </w:tc>
        <w:tc>
          <w:tcPr>
            <w:tcW w:w="1132" w:type="dxa"/>
            <w:shd w:val="clear" w:color="auto" w:fill="auto"/>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110,6</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105,3</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32"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0"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1" w:type="dxa"/>
            <w:shd w:val="clear" w:color="auto" w:fill="FFFFFF" w:themeFill="background1"/>
          </w:tcPr>
          <w:p w:rsidR="006A06CB" w:rsidRPr="00FA0D8D" w:rsidRDefault="006A06CB" w:rsidP="006A06CB">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bl>
    <w:p w:rsidR="00C236FE" w:rsidRPr="00FA0D8D" w:rsidRDefault="00C236FE" w:rsidP="00D66D09">
      <w:pPr>
        <w:widowControl w:val="0"/>
        <w:autoSpaceDE w:val="0"/>
        <w:autoSpaceDN w:val="0"/>
        <w:adjustRightInd w:val="0"/>
        <w:spacing w:after="0" w:line="240" w:lineRule="auto"/>
        <w:ind w:left="708" w:right="227" w:firstLine="567"/>
        <w:jc w:val="center"/>
        <w:rPr>
          <w:rFonts w:ascii="Times New Roman" w:hAnsi="Times New Roman" w:cs="Times New Roman"/>
          <w:i/>
          <w:sz w:val="28"/>
          <w:szCs w:val="28"/>
        </w:rPr>
      </w:pPr>
    </w:p>
    <w:p w:rsidR="00C236FE" w:rsidRPr="00FA0D8D" w:rsidRDefault="00C236FE" w:rsidP="00D66D09">
      <w:pPr>
        <w:widowControl w:val="0"/>
        <w:autoSpaceDE w:val="0"/>
        <w:autoSpaceDN w:val="0"/>
        <w:adjustRightInd w:val="0"/>
        <w:spacing w:after="0" w:line="240" w:lineRule="auto"/>
        <w:ind w:left="708" w:right="227" w:firstLine="567"/>
        <w:jc w:val="center"/>
        <w:rPr>
          <w:rFonts w:ascii="Times New Roman" w:hAnsi="Times New Roman" w:cs="Times New Roman"/>
          <w:i/>
          <w:sz w:val="28"/>
          <w:szCs w:val="28"/>
        </w:rPr>
      </w:pPr>
    </w:p>
    <w:p w:rsidR="006C309D" w:rsidRPr="00FA0D8D" w:rsidRDefault="006C309D" w:rsidP="006C309D">
      <w:pPr>
        <w:pStyle w:val="a8"/>
        <w:ind w:left="696"/>
        <w:jc w:val="center"/>
        <w:rPr>
          <w:i/>
        </w:rPr>
      </w:pPr>
    </w:p>
    <w:p w:rsidR="00945C36" w:rsidRPr="00FA0D8D" w:rsidRDefault="00F41F50" w:rsidP="00D66D09">
      <w:pPr>
        <w:rPr>
          <w:rFonts w:ascii="Times New Roman" w:hAnsi="Times New Roman" w:cs="Times New Roman"/>
          <w:i/>
          <w:sz w:val="28"/>
          <w:szCs w:val="28"/>
        </w:rPr>
      </w:pPr>
      <w:r w:rsidRPr="00FA0D8D">
        <w:br w:type="page"/>
      </w:r>
    </w:p>
    <w:p w:rsidR="00C32D32" w:rsidRPr="00FA0D8D" w:rsidRDefault="00C32D32" w:rsidP="00182B50">
      <w:pPr>
        <w:widowControl w:val="0"/>
        <w:autoSpaceDE w:val="0"/>
        <w:autoSpaceDN w:val="0"/>
        <w:adjustRightInd w:val="0"/>
        <w:spacing w:after="0" w:line="240" w:lineRule="auto"/>
        <w:ind w:right="-1" w:firstLine="709"/>
        <w:jc w:val="both"/>
        <w:rPr>
          <w:rFonts w:ascii="Times New Roman" w:hAnsi="Times New Roman" w:cs="Times New Roman"/>
          <w:b/>
          <w:sz w:val="28"/>
          <w:szCs w:val="28"/>
        </w:rPr>
        <w:sectPr w:rsidR="00C32D32" w:rsidRPr="00FA0D8D" w:rsidSect="00251FE2">
          <w:pgSz w:w="16838" w:h="11906" w:orient="landscape"/>
          <w:pgMar w:top="1080" w:right="1440" w:bottom="1080" w:left="1440" w:header="709" w:footer="709" w:gutter="0"/>
          <w:cols w:space="708"/>
          <w:docGrid w:linePitch="360"/>
        </w:sectPr>
      </w:pPr>
    </w:p>
    <w:p w:rsidR="00B429E0" w:rsidRPr="00FA0D8D" w:rsidRDefault="00360E9E" w:rsidP="00182B50">
      <w:pPr>
        <w:widowControl w:val="0"/>
        <w:autoSpaceDE w:val="0"/>
        <w:autoSpaceDN w:val="0"/>
        <w:adjustRightInd w:val="0"/>
        <w:spacing w:after="0" w:line="240" w:lineRule="auto"/>
        <w:ind w:right="-1" w:firstLine="709"/>
        <w:jc w:val="both"/>
        <w:rPr>
          <w:rFonts w:ascii="Times New Roman" w:hAnsi="Times New Roman" w:cs="Times New Roman"/>
          <w:b/>
          <w:sz w:val="28"/>
          <w:szCs w:val="28"/>
        </w:rPr>
      </w:pPr>
      <w:r w:rsidRPr="00FA0D8D">
        <w:rPr>
          <w:rFonts w:ascii="Times New Roman" w:hAnsi="Times New Roman" w:cs="Times New Roman"/>
          <w:b/>
          <w:sz w:val="28"/>
          <w:szCs w:val="28"/>
          <w:lang w:val="en-US"/>
        </w:rPr>
        <w:lastRenderedPageBreak/>
        <w:t>VI</w:t>
      </w:r>
      <w:r w:rsidR="00B429E0" w:rsidRPr="00FA0D8D">
        <w:rPr>
          <w:rFonts w:ascii="Times New Roman" w:hAnsi="Times New Roman" w:cs="Times New Roman"/>
          <w:b/>
          <w:sz w:val="28"/>
          <w:szCs w:val="28"/>
        </w:rPr>
        <w:t>. Демография</w:t>
      </w:r>
      <w:r w:rsidR="00106C3E" w:rsidRPr="00FA0D8D">
        <w:rPr>
          <w:rFonts w:ascii="Times New Roman" w:hAnsi="Times New Roman" w:cs="Times New Roman"/>
          <w:b/>
          <w:sz w:val="28"/>
          <w:szCs w:val="28"/>
        </w:rPr>
        <w:t>, рынок труда</w:t>
      </w:r>
    </w:p>
    <w:p w:rsidR="00B429E0" w:rsidRPr="00FA0D8D" w:rsidRDefault="00B429E0"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p>
    <w:p w:rsidR="00023FEE" w:rsidRPr="00FA0D8D" w:rsidRDefault="00023FEE" w:rsidP="00023F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В рамках муниципальной программы «Экономическое развитие и формирование инвестиционной привлекательности муниципального образования «Город Майкоп» со сроком реализации на 2022-2026 годы в </w:t>
      </w:r>
      <w:r w:rsidR="003335B3" w:rsidRPr="00FA0D8D">
        <w:rPr>
          <w:rFonts w:ascii="Times New Roman" w:hAnsi="Times New Roman" w:cs="Times New Roman"/>
          <w:sz w:val="28"/>
          <w:szCs w:val="28"/>
        </w:rPr>
        <w:t>сферах: демографии, рынка труда, заработной платы работающих граждан</w:t>
      </w:r>
      <w:r w:rsidRPr="00FA0D8D">
        <w:rPr>
          <w:rFonts w:ascii="Times New Roman" w:hAnsi="Times New Roman" w:cs="Times New Roman"/>
          <w:sz w:val="28"/>
          <w:szCs w:val="28"/>
        </w:rPr>
        <w:t xml:space="preserve"> предусмотрено:</w:t>
      </w:r>
    </w:p>
    <w:p w:rsidR="00023FEE" w:rsidRPr="00FA0D8D" w:rsidRDefault="00023FEE" w:rsidP="00023F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1. Достижение стратегической подцели «Город привлекательный для проживания и работы».</w:t>
      </w:r>
    </w:p>
    <w:p w:rsidR="00023FEE" w:rsidRPr="00FA0D8D" w:rsidRDefault="00023FEE" w:rsidP="00023F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 Решение стратегических задач:</w:t>
      </w:r>
    </w:p>
    <w:p w:rsidR="00023FEE" w:rsidRPr="00FA0D8D" w:rsidRDefault="00023FEE" w:rsidP="00023F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2.1. Обеспечение миграционного и естественного прироста населения путем участия в реализации мероприятий национальных проектов «Демография» и «Здравоохранение». Увеличение продолжительности жизни.</w:t>
      </w:r>
    </w:p>
    <w:p w:rsidR="00023FEE" w:rsidRPr="00FA0D8D" w:rsidRDefault="00023FEE" w:rsidP="00023F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2.2. Способствовать уменьшению дисбаланса на рынке труда между спросом и предложением рабочей силы.</w:t>
      </w:r>
    </w:p>
    <w:p w:rsidR="00023FEE" w:rsidRPr="00FA0D8D" w:rsidRDefault="00023FEE" w:rsidP="00023F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2.3. Принимать участие в стабилизации ситуации на рынке труда: подготовка кадров с учетом реально складывающейся ситуации на рынке труда и обеспечение ориентации системы профессионального образования на рынок труда.</w:t>
      </w:r>
    </w:p>
    <w:p w:rsidR="00023FEE" w:rsidRPr="00FA0D8D" w:rsidRDefault="00023FEE" w:rsidP="00023F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2.4. Содействовать повышению качества профессионального образования, соответствующего требованиям работодателя.</w:t>
      </w:r>
    </w:p>
    <w:p w:rsidR="00023FEE" w:rsidRPr="00FA0D8D" w:rsidRDefault="00023FEE" w:rsidP="00023F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2.5. Оказывать содействие в развитии взаимодействия вузов и бизнеса.</w:t>
      </w:r>
    </w:p>
    <w:p w:rsidR="00023FEE" w:rsidRPr="00FA0D8D" w:rsidRDefault="00023FEE" w:rsidP="00023F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3. Достижение значени</w:t>
      </w:r>
      <w:r w:rsidR="00C2538B" w:rsidRPr="00FA0D8D">
        <w:rPr>
          <w:rFonts w:ascii="Times New Roman" w:hAnsi="Times New Roman" w:cs="Times New Roman"/>
          <w:sz w:val="28"/>
          <w:szCs w:val="28"/>
        </w:rPr>
        <w:t>я</w:t>
      </w:r>
      <w:r w:rsidRPr="00FA0D8D">
        <w:rPr>
          <w:rFonts w:ascii="Times New Roman" w:hAnsi="Times New Roman" w:cs="Times New Roman"/>
          <w:sz w:val="28"/>
          <w:szCs w:val="28"/>
        </w:rPr>
        <w:t xml:space="preserve"> целев</w:t>
      </w:r>
      <w:r w:rsidR="00C2538B" w:rsidRPr="00FA0D8D">
        <w:rPr>
          <w:rFonts w:ascii="Times New Roman" w:hAnsi="Times New Roman" w:cs="Times New Roman"/>
          <w:sz w:val="28"/>
          <w:szCs w:val="28"/>
        </w:rPr>
        <w:t>ого</w:t>
      </w:r>
      <w:r w:rsidRPr="00FA0D8D">
        <w:rPr>
          <w:rFonts w:ascii="Times New Roman" w:hAnsi="Times New Roman" w:cs="Times New Roman"/>
          <w:sz w:val="28"/>
          <w:szCs w:val="28"/>
        </w:rPr>
        <w:t xml:space="preserve"> показател</w:t>
      </w:r>
      <w:r w:rsidR="00C2538B" w:rsidRPr="00FA0D8D">
        <w:rPr>
          <w:rFonts w:ascii="Times New Roman" w:hAnsi="Times New Roman" w:cs="Times New Roman"/>
          <w:sz w:val="28"/>
          <w:szCs w:val="28"/>
        </w:rPr>
        <w:t>я «Среднемесячная номинальная начисленная заработная плата работников крупных и средних предприятий».</w:t>
      </w:r>
    </w:p>
    <w:p w:rsidR="00023FEE" w:rsidRPr="00FA0D8D" w:rsidRDefault="00023FEE" w:rsidP="00023F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0D8D">
        <w:rPr>
          <w:rFonts w:ascii="Times New Roman" w:hAnsi="Times New Roman" w:cs="Times New Roman"/>
          <w:sz w:val="28"/>
          <w:szCs w:val="28"/>
        </w:rPr>
        <w:t>Достижение значени</w:t>
      </w:r>
      <w:r w:rsidR="00C2538B" w:rsidRPr="00FA0D8D">
        <w:rPr>
          <w:rFonts w:ascii="Times New Roman" w:hAnsi="Times New Roman" w:cs="Times New Roman"/>
          <w:sz w:val="28"/>
          <w:szCs w:val="28"/>
        </w:rPr>
        <w:t>я</w:t>
      </w:r>
      <w:r w:rsidRPr="00FA0D8D">
        <w:rPr>
          <w:rFonts w:ascii="Times New Roman" w:hAnsi="Times New Roman" w:cs="Times New Roman"/>
          <w:sz w:val="28"/>
          <w:szCs w:val="28"/>
        </w:rPr>
        <w:t xml:space="preserve"> целев</w:t>
      </w:r>
      <w:r w:rsidR="00C2538B" w:rsidRPr="00FA0D8D">
        <w:rPr>
          <w:rFonts w:ascii="Times New Roman" w:hAnsi="Times New Roman" w:cs="Times New Roman"/>
          <w:sz w:val="28"/>
          <w:szCs w:val="28"/>
        </w:rPr>
        <w:t>ого</w:t>
      </w:r>
      <w:r w:rsidRPr="00FA0D8D">
        <w:rPr>
          <w:rFonts w:ascii="Times New Roman" w:hAnsi="Times New Roman" w:cs="Times New Roman"/>
          <w:sz w:val="28"/>
          <w:szCs w:val="28"/>
        </w:rPr>
        <w:t xml:space="preserve"> показател</w:t>
      </w:r>
      <w:r w:rsidR="00C2538B" w:rsidRPr="00FA0D8D">
        <w:rPr>
          <w:rFonts w:ascii="Times New Roman" w:hAnsi="Times New Roman" w:cs="Times New Roman"/>
          <w:sz w:val="28"/>
          <w:szCs w:val="28"/>
        </w:rPr>
        <w:t>я</w:t>
      </w:r>
      <w:r w:rsidRPr="00FA0D8D">
        <w:rPr>
          <w:rFonts w:ascii="Times New Roman" w:hAnsi="Times New Roman" w:cs="Times New Roman"/>
          <w:sz w:val="28"/>
          <w:szCs w:val="28"/>
        </w:rPr>
        <w:t>, как ожидаем</w:t>
      </w:r>
      <w:r w:rsidR="00173148" w:rsidRPr="00FA0D8D">
        <w:rPr>
          <w:rFonts w:ascii="Times New Roman" w:hAnsi="Times New Roman" w:cs="Times New Roman"/>
          <w:sz w:val="28"/>
          <w:szCs w:val="28"/>
        </w:rPr>
        <w:t>ого</w:t>
      </w:r>
      <w:r w:rsidRPr="00FA0D8D">
        <w:rPr>
          <w:rFonts w:ascii="Times New Roman" w:hAnsi="Times New Roman" w:cs="Times New Roman"/>
          <w:sz w:val="28"/>
          <w:szCs w:val="28"/>
        </w:rPr>
        <w:t xml:space="preserve"> результат</w:t>
      </w:r>
      <w:r w:rsidR="00173148" w:rsidRPr="00FA0D8D">
        <w:rPr>
          <w:rFonts w:ascii="Times New Roman" w:hAnsi="Times New Roman" w:cs="Times New Roman"/>
          <w:sz w:val="28"/>
          <w:szCs w:val="28"/>
        </w:rPr>
        <w:t>а</w:t>
      </w:r>
      <w:r w:rsidRPr="00FA0D8D">
        <w:rPr>
          <w:rFonts w:ascii="Times New Roman" w:hAnsi="Times New Roman" w:cs="Times New Roman"/>
          <w:sz w:val="28"/>
          <w:szCs w:val="28"/>
        </w:rPr>
        <w:t xml:space="preserve"> </w:t>
      </w:r>
      <w:r w:rsidR="00C2538B" w:rsidRPr="00FA0D8D">
        <w:rPr>
          <w:rFonts w:ascii="Times New Roman" w:hAnsi="Times New Roman" w:cs="Times New Roman"/>
          <w:sz w:val="28"/>
          <w:szCs w:val="28"/>
        </w:rPr>
        <w:t xml:space="preserve">стабилизации ситуации на рынке труда, роста уровня доходов, а соответственно и уровня жизни населения.  </w:t>
      </w:r>
      <w:r w:rsidRPr="00FA0D8D">
        <w:rPr>
          <w:rFonts w:ascii="Times New Roman" w:hAnsi="Times New Roman" w:cs="Times New Roman"/>
          <w:sz w:val="28"/>
          <w:szCs w:val="28"/>
        </w:rPr>
        <w:t xml:space="preserve">Плановые значения целевого показателя рассчитываются на основе показателей среднесрочного и долгосрочного прогнозов. </w:t>
      </w:r>
    </w:p>
    <w:p w:rsidR="00EF1617" w:rsidRPr="00FA0D8D" w:rsidRDefault="00EF1617"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p>
    <w:p w:rsidR="00C45780" w:rsidRPr="00FA0D8D" w:rsidRDefault="00C45780"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r w:rsidRPr="00FA0D8D">
        <w:rPr>
          <w:rFonts w:ascii="Times New Roman" w:hAnsi="Times New Roman" w:cs="Times New Roman"/>
          <w:b/>
          <w:i/>
          <w:sz w:val="28"/>
          <w:szCs w:val="28"/>
        </w:rPr>
        <w:t>Итоги за 20</w:t>
      </w:r>
      <w:r w:rsidR="00173148" w:rsidRPr="00FA0D8D">
        <w:rPr>
          <w:rFonts w:ascii="Times New Roman" w:hAnsi="Times New Roman" w:cs="Times New Roman"/>
          <w:b/>
          <w:i/>
          <w:sz w:val="28"/>
          <w:szCs w:val="28"/>
        </w:rPr>
        <w:t>2</w:t>
      </w:r>
      <w:r w:rsidR="002D037F" w:rsidRPr="00FA0D8D">
        <w:rPr>
          <w:rFonts w:ascii="Times New Roman" w:hAnsi="Times New Roman" w:cs="Times New Roman"/>
          <w:b/>
          <w:i/>
          <w:sz w:val="28"/>
          <w:szCs w:val="28"/>
        </w:rPr>
        <w:t>4</w:t>
      </w:r>
      <w:r w:rsidRPr="00FA0D8D">
        <w:rPr>
          <w:rFonts w:ascii="Times New Roman" w:hAnsi="Times New Roman" w:cs="Times New Roman"/>
          <w:b/>
          <w:i/>
          <w:sz w:val="28"/>
          <w:szCs w:val="28"/>
        </w:rPr>
        <w:t xml:space="preserve"> год</w:t>
      </w:r>
    </w:p>
    <w:p w:rsidR="002D037F" w:rsidRPr="00FA0D8D" w:rsidRDefault="002D037F" w:rsidP="002D037F">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Демографическая ситуация в муниципальном образовании «Город Майкоп» по итогам 2024 года характеризуется снижением численности постоянного населения, проживающего в муниципальном образовании «Город Майкоп», на 80 человек, в том числе: естественная убыль – 85 человек, миграционный прирост – 5 человек. По состоянию на 01.01.2025 численность постоянного населения муниципального образования «Город Майкоп» составила 161 818 человек. В общей численности населения доля городского населения составляет 85,2 % (137 899 человек), доля сельского населения – 14,8 % (23 919 человека). </w:t>
      </w:r>
    </w:p>
    <w:p w:rsidR="00C45780" w:rsidRPr="00FA0D8D" w:rsidRDefault="00C45780"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Численность трудоспособного населения в трудоспособном возрасте по итогам 20</w:t>
      </w:r>
      <w:r w:rsidR="00B0535B" w:rsidRPr="00FA0D8D">
        <w:rPr>
          <w:rFonts w:ascii="Times New Roman" w:hAnsi="Times New Roman" w:cs="Times New Roman"/>
          <w:sz w:val="28"/>
          <w:szCs w:val="28"/>
        </w:rPr>
        <w:t>2</w:t>
      </w:r>
      <w:r w:rsidR="00EF1617" w:rsidRPr="00FA0D8D">
        <w:rPr>
          <w:rFonts w:ascii="Times New Roman" w:hAnsi="Times New Roman" w:cs="Times New Roman"/>
          <w:sz w:val="28"/>
          <w:szCs w:val="28"/>
        </w:rPr>
        <w:t>4</w:t>
      </w:r>
      <w:r w:rsidRPr="00FA0D8D">
        <w:rPr>
          <w:rFonts w:ascii="Times New Roman" w:hAnsi="Times New Roman" w:cs="Times New Roman"/>
          <w:sz w:val="28"/>
          <w:szCs w:val="28"/>
        </w:rPr>
        <w:t xml:space="preserve"> года составила </w:t>
      </w:r>
      <w:r w:rsidR="00D72481" w:rsidRPr="00FA0D8D">
        <w:rPr>
          <w:rFonts w:ascii="Times New Roman" w:hAnsi="Times New Roman" w:cs="Times New Roman"/>
          <w:sz w:val="28"/>
          <w:szCs w:val="28"/>
        </w:rPr>
        <w:t xml:space="preserve">88 </w:t>
      </w:r>
      <w:r w:rsidR="00EF1617" w:rsidRPr="00FA0D8D">
        <w:rPr>
          <w:rFonts w:ascii="Times New Roman" w:hAnsi="Times New Roman" w:cs="Times New Roman"/>
          <w:sz w:val="28"/>
          <w:szCs w:val="28"/>
        </w:rPr>
        <w:t>090</w:t>
      </w:r>
      <w:r w:rsidRPr="00FA0D8D">
        <w:rPr>
          <w:rFonts w:ascii="Times New Roman" w:hAnsi="Times New Roman" w:cs="Times New Roman"/>
          <w:sz w:val="28"/>
          <w:szCs w:val="28"/>
        </w:rPr>
        <w:t xml:space="preserve"> человек, что на</w:t>
      </w:r>
      <w:r w:rsidR="00D22C85" w:rsidRPr="00FA0D8D">
        <w:rPr>
          <w:rFonts w:ascii="Times New Roman" w:hAnsi="Times New Roman" w:cs="Times New Roman"/>
          <w:sz w:val="28"/>
          <w:szCs w:val="28"/>
        </w:rPr>
        <w:t xml:space="preserve"> 862 человека или</w:t>
      </w:r>
      <w:r w:rsidRPr="00FA0D8D">
        <w:rPr>
          <w:rFonts w:ascii="Times New Roman" w:hAnsi="Times New Roman" w:cs="Times New Roman"/>
          <w:sz w:val="28"/>
          <w:szCs w:val="28"/>
        </w:rPr>
        <w:t xml:space="preserve"> </w:t>
      </w:r>
      <w:r w:rsidR="00D22C85" w:rsidRPr="00FA0D8D">
        <w:rPr>
          <w:rFonts w:ascii="Times New Roman" w:hAnsi="Times New Roman" w:cs="Times New Roman"/>
          <w:sz w:val="28"/>
          <w:szCs w:val="28"/>
        </w:rPr>
        <w:t>1,0</w:t>
      </w:r>
      <w:r w:rsidRPr="00FA0D8D">
        <w:rPr>
          <w:rFonts w:ascii="Times New Roman" w:hAnsi="Times New Roman" w:cs="Times New Roman"/>
          <w:sz w:val="28"/>
          <w:szCs w:val="28"/>
        </w:rPr>
        <w:t xml:space="preserve"> % </w:t>
      </w:r>
      <w:r w:rsidR="00B0535B" w:rsidRPr="00FA0D8D">
        <w:rPr>
          <w:rFonts w:ascii="Times New Roman" w:hAnsi="Times New Roman" w:cs="Times New Roman"/>
          <w:sz w:val="28"/>
          <w:szCs w:val="28"/>
        </w:rPr>
        <w:t>меньше</w:t>
      </w:r>
      <w:r w:rsidR="00AC516F" w:rsidRPr="00FA0D8D">
        <w:rPr>
          <w:rFonts w:ascii="Times New Roman" w:hAnsi="Times New Roman" w:cs="Times New Roman"/>
          <w:sz w:val="28"/>
          <w:szCs w:val="28"/>
        </w:rPr>
        <w:t xml:space="preserve"> численност</w:t>
      </w:r>
      <w:r w:rsidR="00B0535B" w:rsidRPr="00FA0D8D">
        <w:rPr>
          <w:rFonts w:ascii="Times New Roman" w:hAnsi="Times New Roman" w:cs="Times New Roman"/>
          <w:sz w:val="28"/>
          <w:szCs w:val="28"/>
        </w:rPr>
        <w:t>и</w:t>
      </w:r>
      <w:r w:rsidR="00AC516F" w:rsidRPr="00FA0D8D">
        <w:rPr>
          <w:rFonts w:ascii="Times New Roman" w:hAnsi="Times New Roman" w:cs="Times New Roman"/>
          <w:sz w:val="28"/>
          <w:szCs w:val="28"/>
        </w:rPr>
        <w:t xml:space="preserve"> населения в трудоспособном возрасте</w:t>
      </w:r>
      <w:r w:rsidR="00915B63" w:rsidRPr="00FA0D8D">
        <w:rPr>
          <w:rFonts w:ascii="Times New Roman" w:hAnsi="Times New Roman" w:cs="Times New Roman"/>
          <w:sz w:val="28"/>
          <w:szCs w:val="28"/>
        </w:rPr>
        <w:t xml:space="preserve"> по итогам 20</w:t>
      </w:r>
      <w:r w:rsidR="004B598D" w:rsidRPr="00FA0D8D">
        <w:rPr>
          <w:rFonts w:ascii="Times New Roman" w:hAnsi="Times New Roman" w:cs="Times New Roman"/>
          <w:sz w:val="28"/>
          <w:szCs w:val="28"/>
        </w:rPr>
        <w:t>2</w:t>
      </w:r>
      <w:r w:rsidR="00D22C85" w:rsidRPr="00FA0D8D">
        <w:rPr>
          <w:rFonts w:ascii="Times New Roman" w:hAnsi="Times New Roman" w:cs="Times New Roman"/>
          <w:sz w:val="28"/>
          <w:szCs w:val="28"/>
        </w:rPr>
        <w:t>3</w:t>
      </w:r>
      <w:r w:rsidR="00915B63" w:rsidRPr="00FA0D8D">
        <w:rPr>
          <w:rFonts w:ascii="Times New Roman" w:hAnsi="Times New Roman" w:cs="Times New Roman"/>
          <w:sz w:val="28"/>
          <w:szCs w:val="28"/>
        </w:rPr>
        <w:t xml:space="preserve"> года</w:t>
      </w:r>
      <w:r w:rsidRPr="00FA0D8D">
        <w:rPr>
          <w:rFonts w:ascii="Times New Roman" w:hAnsi="Times New Roman" w:cs="Times New Roman"/>
          <w:sz w:val="28"/>
          <w:szCs w:val="28"/>
        </w:rPr>
        <w:t>.</w:t>
      </w:r>
    </w:p>
    <w:p w:rsidR="000064D3" w:rsidRPr="00FA0D8D" w:rsidRDefault="006D72F1"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Среднесписочная численность</w:t>
      </w:r>
      <w:r w:rsidR="00FE17E9" w:rsidRPr="00FA0D8D">
        <w:rPr>
          <w:rFonts w:ascii="Times New Roman" w:hAnsi="Times New Roman" w:cs="Times New Roman"/>
          <w:sz w:val="28"/>
          <w:szCs w:val="28"/>
        </w:rPr>
        <w:t xml:space="preserve"> работ</w:t>
      </w:r>
      <w:r w:rsidR="00455842" w:rsidRPr="00FA0D8D">
        <w:rPr>
          <w:rFonts w:ascii="Times New Roman" w:hAnsi="Times New Roman" w:cs="Times New Roman"/>
          <w:sz w:val="28"/>
          <w:szCs w:val="28"/>
        </w:rPr>
        <w:t>ников</w:t>
      </w:r>
      <w:r w:rsidRPr="00FA0D8D">
        <w:rPr>
          <w:rFonts w:ascii="Times New Roman" w:hAnsi="Times New Roman" w:cs="Times New Roman"/>
          <w:sz w:val="28"/>
          <w:szCs w:val="28"/>
        </w:rPr>
        <w:t xml:space="preserve"> по полному кругу предприятий </w:t>
      </w:r>
      <w:r w:rsidRPr="00FA0D8D">
        <w:rPr>
          <w:rFonts w:ascii="Times New Roman" w:hAnsi="Times New Roman" w:cs="Times New Roman"/>
          <w:sz w:val="28"/>
          <w:szCs w:val="28"/>
        </w:rPr>
        <w:lastRenderedPageBreak/>
        <w:t>в 20</w:t>
      </w:r>
      <w:r w:rsidR="00880D05" w:rsidRPr="00FA0D8D">
        <w:rPr>
          <w:rFonts w:ascii="Times New Roman" w:hAnsi="Times New Roman" w:cs="Times New Roman"/>
          <w:sz w:val="28"/>
          <w:szCs w:val="28"/>
        </w:rPr>
        <w:t>2</w:t>
      </w:r>
      <w:r w:rsidR="00D22C85" w:rsidRPr="00FA0D8D">
        <w:rPr>
          <w:rFonts w:ascii="Times New Roman" w:hAnsi="Times New Roman" w:cs="Times New Roman"/>
          <w:sz w:val="28"/>
          <w:szCs w:val="28"/>
        </w:rPr>
        <w:t>4</w:t>
      </w:r>
      <w:r w:rsidRPr="00FA0D8D">
        <w:rPr>
          <w:rFonts w:ascii="Times New Roman" w:hAnsi="Times New Roman" w:cs="Times New Roman"/>
          <w:sz w:val="28"/>
          <w:szCs w:val="28"/>
        </w:rPr>
        <w:t xml:space="preserve"> году </w:t>
      </w:r>
      <w:r w:rsidR="004B598D" w:rsidRPr="00FA0D8D">
        <w:rPr>
          <w:rFonts w:ascii="Times New Roman" w:hAnsi="Times New Roman" w:cs="Times New Roman"/>
          <w:sz w:val="28"/>
          <w:szCs w:val="28"/>
        </w:rPr>
        <w:t>уменьшилась</w:t>
      </w:r>
      <w:r w:rsidR="00880D05" w:rsidRPr="00FA0D8D">
        <w:rPr>
          <w:rFonts w:ascii="Times New Roman" w:hAnsi="Times New Roman" w:cs="Times New Roman"/>
          <w:sz w:val="28"/>
          <w:szCs w:val="28"/>
        </w:rPr>
        <w:t xml:space="preserve"> </w:t>
      </w:r>
      <w:r w:rsidR="00FE17E9" w:rsidRPr="00FA0D8D">
        <w:rPr>
          <w:rFonts w:ascii="Times New Roman" w:hAnsi="Times New Roman" w:cs="Times New Roman"/>
          <w:sz w:val="28"/>
          <w:szCs w:val="28"/>
        </w:rPr>
        <w:t>к уровню 20</w:t>
      </w:r>
      <w:r w:rsidR="004B598D" w:rsidRPr="00FA0D8D">
        <w:rPr>
          <w:rFonts w:ascii="Times New Roman" w:hAnsi="Times New Roman" w:cs="Times New Roman"/>
          <w:sz w:val="28"/>
          <w:szCs w:val="28"/>
        </w:rPr>
        <w:t>2</w:t>
      </w:r>
      <w:r w:rsidR="00D22C85" w:rsidRPr="00FA0D8D">
        <w:rPr>
          <w:rFonts w:ascii="Times New Roman" w:hAnsi="Times New Roman" w:cs="Times New Roman"/>
          <w:sz w:val="28"/>
          <w:szCs w:val="28"/>
        </w:rPr>
        <w:t>3</w:t>
      </w:r>
      <w:r w:rsidR="00FE17E9" w:rsidRPr="00FA0D8D">
        <w:rPr>
          <w:rFonts w:ascii="Times New Roman" w:hAnsi="Times New Roman" w:cs="Times New Roman"/>
          <w:sz w:val="28"/>
          <w:szCs w:val="28"/>
        </w:rPr>
        <w:t xml:space="preserve"> года </w:t>
      </w:r>
      <w:r w:rsidRPr="00FA0D8D">
        <w:rPr>
          <w:rFonts w:ascii="Times New Roman" w:hAnsi="Times New Roman" w:cs="Times New Roman"/>
          <w:sz w:val="28"/>
          <w:szCs w:val="28"/>
        </w:rPr>
        <w:t xml:space="preserve">на </w:t>
      </w:r>
      <w:r w:rsidR="00D22C85" w:rsidRPr="00FA0D8D">
        <w:rPr>
          <w:rFonts w:ascii="Times New Roman" w:hAnsi="Times New Roman" w:cs="Times New Roman"/>
          <w:sz w:val="28"/>
          <w:szCs w:val="28"/>
        </w:rPr>
        <w:t>1 074</w:t>
      </w:r>
      <w:r w:rsidR="00D72481" w:rsidRPr="00FA0D8D">
        <w:rPr>
          <w:rFonts w:ascii="Times New Roman" w:hAnsi="Times New Roman" w:cs="Times New Roman"/>
          <w:sz w:val="28"/>
          <w:szCs w:val="28"/>
        </w:rPr>
        <w:t xml:space="preserve"> </w:t>
      </w:r>
      <w:r w:rsidRPr="00FA0D8D">
        <w:rPr>
          <w:rFonts w:ascii="Times New Roman" w:hAnsi="Times New Roman" w:cs="Times New Roman"/>
          <w:sz w:val="28"/>
          <w:szCs w:val="28"/>
        </w:rPr>
        <w:t>человек</w:t>
      </w:r>
      <w:r w:rsidR="00D22C85" w:rsidRPr="00FA0D8D">
        <w:rPr>
          <w:rFonts w:ascii="Times New Roman" w:hAnsi="Times New Roman" w:cs="Times New Roman"/>
          <w:sz w:val="28"/>
          <w:szCs w:val="28"/>
        </w:rPr>
        <w:t>а</w:t>
      </w:r>
      <w:r w:rsidRPr="00FA0D8D">
        <w:rPr>
          <w:rFonts w:ascii="Times New Roman" w:hAnsi="Times New Roman" w:cs="Times New Roman"/>
          <w:sz w:val="28"/>
          <w:szCs w:val="28"/>
        </w:rPr>
        <w:t xml:space="preserve"> или</w:t>
      </w:r>
      <w:r w:rsidR="006F39E4" w:rsidRPr="00FA0D8D">
        <w:rPr>
          <w:rFonts w:ascii="Times New Roman" w:hAnsi="Times New Roman" w:cs="Times New Roman"/>
          <w:sz w:val="28"/>
          <w:szCs w:val="28"/>
        </w:rPr>
        <w:t xml:space="preserve"> на</w:t>
      </w:r>
      <w:r w:rsidRPr="00FA0D8D">
        <w:rPr>
          <w:rFonts w:ascii="Times New Roman" w:hAnsi="Times New Roman" w:cs="Times New Roman"/>
          <w:sz w:val="28"/>
          <w:szCs w:val="28"/>
        </w:rPr>
        <w:t xml:space="preserve"> </w:t>
      </w:r>
      <w:r w:rsidR="00D22C85" w:rsidRPr="00FA0D8D">
        <w:rPr>
          <w:rFonts w:ascii="Times New Roman" w:hAnsi="Times New Roman" w:cs="Times New Roman"/>
          <w:sz w:val="28"/>
          <w:szCs w:val="28"/>
        </w:rPr>
        <w:t>2</w:t>
      </w:r>
      <w:r w:rsidR="00D72481" w:rsidRPr="00FA0D8D">
        <w:rPr>
          <w:rFonts w:ascii="Times New Roman" w:hAnsi="Times New Roman" w:cs="Times New Roman"/>
          <w:sz w:val="28"/>
          <w:szCs w:val="28"/>
        </w:rPr>
        <w:t>,4</w:t>
      </w:r>
      <w:r w:rsidRPr="00FA0D8D">
        <w:rPr>
          <w:rFonts w:ascii="Times New Roman" w:hAnsi="Times New Roman" w:cs="Times New Roman"/>
          <w:sz w:val="28"/>
          <w:szCs w:val="28"/>
        </w:rPr>
        <w:t xml:space="preserve"> %. </w:t>
      </w:r>
      <w:r w:rsidR="00FE17E9" w:rsidRPr="00FA0D8D">
        <w:rPr>
          <w:rFonts w:ascii="Times New Roman" w:hAnsi="Times New Roman" w:cs="Times New Roman"/>
          <w:sz w:val="28"/>
          <w:szCs w:val="28"/>
        </w:rPr>
        <w:t xml:space="preserve">Основное </w:t>
      </w:r>
      <w:r w:rsidR="004B598D" w:rsidRPr="00FA0D8D">
        <w:rPr>
          <w:rFonts w:ascii="Times New Roman" w:hAnsi="Times New Roman" w:cs="Times New Roman"/>
          <w:sz w:val="28"/>
          <w:szCs w:val="28"/>
        </w:rPr>
        <w:t>уменьше</w:t>
      </w:r>
      <w:r w:rsidRPr="00FA0D8D">
        <w:rPr>
          <w:rFonts w:ascii="Times New Roman" w:hAnsi="Times New Roman" w:cs="Times New Roman"/>
          <w:sz w:val="28"/>
          <w:szCs w:val="28"/>
        </w:rPr>
        <w:t>ние численности</w:t>
      </w:r>
      <w:r w:rsidR="003E5657" w:rsidRPr="00FA0D8D">
        <w:rPr>
          <w:rFonts w:ascii="Times New Roman" w:hAnsi="Times New Roman" w:cs="Times New Roman"/>
          <w:sz w:val="28"/>
          <w:szCs w:val="28"/>
        </w:rPr>
        <w:t xml:space="preserve"> работающих</w:t>
      </w:r>
      <w:r w:rsidRPr="00FA0D8D">
        <w:rPr>
          <w:rFonts w:ascii="Times New Roman" w:hAnsi="Times New Roman" w:cs="Times New Roman"/>
          <w:sz w:val="28"/>
          <w:szCs w:val="28"/>
        </w:rPr>
        <w:t xml:space="preserve"> произошло </w:t>
      </w:r>
      <w:r w:rsidR="00360E9E" w:rsidRPr="00FA0D8D">
        <w:rPr>
          <w:rFonts w:ascii="Times New Roman" w:hAnsi="Times New Roman" w:cs="Times New Roman"/>
          <w:sz w:val="28"/>
          <w:szCs w:val="28"/>
        </w:rPr>
        <w:t>в</w:t>
      </w:r>
      <w:r w:rsidR="00355458" w:rsidRPr="00FA0D8D">
        <w:rPr>
          <w:rFonts w:ascii="Times New Roman" w:hAnsi="Times New Roman" w:cs="Times New Roman"/>
          <w:sz w:val="28"/>
          <w:szCs w:val="28"/>
        </w:rPr>
        <w:t xml:space="preserve"> следующих</w:t>
      </w:r>
      <w:r w:rsidR="00360E9E" w:rsidRPr="00FA0D8D">
        <w:rPr>
          <w:rFonts w:ascii="Times New Roman" w:hAnsi="Times New Roman" w:cs="Times New Roman"/>
          <w:sz w:val="28"/>
          <w:szCs w:val="28"/>
        </w:rPr>
        <w:t xml:space="preserve"> </w:t>
      </w:r>
      <w:r w:rsidR="000064D3" w:rsidRPr="00FA0D8D">
        <w:rPr>
          <w:rFonts w:ascii="Times New Roman" w:hAnsi="Times New Roman" w:cs="Times New Roman"/>
          <w:sz w:val="28"/>
          <w:szCs w:val="28"/>
        </w:rPr>
        <w:t>сферах</w:t>
      </w:r>
      <w:r w:rsidR="00360E9E" w:rsidRPr="00FA0D8D">
        <w:rPr>
          <w:rFonts w:ascii="Times New Roman" w:hAnsi="Times New Roman" w:cs="Times New Roman"/>
          <w:sz w:val="28"/>
          <w:szCs w:val="28"/>
        </w:rPr>
        <w:t xml:space="preserve"> экономической деятельности</w:t>
      </w:r>
      <w:r w:rsidR="000064D3" w:rsidRPr="00FA0D8D">
        <w:rPr>
          <w:rFonts w:ascii="Times New Roman" w:hAnsi="Times New Roman" w:cs="Times New Roman"/>
          <w:sz w:val="28"/>
          <w:szCs w:val="28"/>
        </w:rPr>
        <w:t>:</w:t>
      </w:r>
    </w:p>
    <w:p w:rsidR="00386812" w:rsidRPr="00FA0D8D" w:rsidRDefault="00386812"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w:t>
      </w:r>
      <w:r w:rsidR="006E043F" w:rsidRPr="00FA0D8D">
        <w:rPr>
          <w:rFonts w:ascii="Times New Roman" w:hAnsi="Times New Roman" w:cs="Times New Roman"/>
          <w:sz w:val="28"/>
          <w:szCs w:val="28"/>
        </w:rPr>
        <w:t>«</w:t>
      </w:r>
      <w:r w:rsidR="00FB173C" w:rsidRPr="00FA0D8D">
        <w:rPr>
          <w:rFonts w:ascii="Times New Roman" w:hAnsi="Times New Roman" w:cs="Times New Roman"/>
          <w:sz w:val="28"/>
          <w:szCs w:val="28"/>
        </w:rPr>
        <w:t>Обеспечение электрической энергией, газом и паром; кондиционирование воздуха</w:t>
      </w:r>
      <w:r w:rsidR="006E043F" w:rsidRPr="00FA0D8D">
        <w:rPr>
          <w:rFonts w:ascii="Times New Roman" w:hAnsi="Times New Roman" w:cs="Times New Roman"/>
          <w:sz w:val="28"/>
          <w:szCs w:val="28"/>
        </w:rPr>
        <w:t xml:space="preserve">» на </w:t>
      </w:r>
      <w:r w:rsidR="003E5657" w:rsidRPr="00FA0D8D">
        <w:rPr>
          <w:rFonts w:ascii="Times New Roman" w:hAnsi="Times New Roman" w:cs="Times New Roman"/>
          <w:sz w:val="28"/>
          <w:szCs w:val="28"/>
        </w:rPr>
        <w:t>1</w:t>
      </w:r>
      <w:r w:rsidR="00FB173C" w:rsidRPr="00FA0D8D">
        <w:rPr>
          <w:rFonts w:ascii="Times New Roman" w:hAnsi="Times New Roman" w:cs="Times New Roman"/>
          <w:sz w:val="28"/>
          <w:szCs w:val="28"/>
        </w:rPr>
        <w:t>46</w:t>
      </w:r>
      <w:r w:rsidR="006E043F" w:rsidRPr="00FA0D8D">
        <w:rPr>
          <w:rFonts w:ascii="Times New Roman" w:hAnsi="Times New Roman" w:cs="Times New Roman"/>
          <w:sz w:val="28"/>
          <w:szCs w:val="28"/>
        </w:rPr>
        <w:t xml:space="preserve"> человек</w:t>
      </w:r>
      <w:r w:rsidRPr="00FA0D8D">
        <w:rPr>
          <w:rFonts w:ascii="Times New Roman" w:hAnsi="Times New Roman" w:cs="Times New Roman"/>
          <w:sz w:val="28"/>
          <w:szCs w:val="28"/>
        </w:rPr>
        <w:t>;</w:t>
      </w:r>
    </w:p>
    <w:p w:rsidR="00FB173C" w:rsidRPr="00FA0D8D" w:rsidRDefault="00FB173C"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«Строительство» на 134 человека;</w:t>
      </w:r>
    </w:p>
    <w:p w:rsidR="003E5657" w:rsidRPr="00FA0D8D" w:rsidRDefault="003E5657" w:rsidP="003E5657">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w:t>
      </w:r>
      <w:r w:rsidR="00FB173C" w:rsidRPr="00FA0D8D">
        <w:rPr>
          <w:rFonts w:ascii="Times New Roman" w:hAnsi="Times New Roman" w:cs="Times New Roman"/>
          <w:sz w:val="28"/>
          <w:szCs w:val="28"/>
        </w:rPr>
        <w:t>Транспортировка и хранение</w:t>
      </w:r>
      <w:r w:rsidRPr="00FA0D8D">
        <w:rPr>
          <w:rFonts w:ascii="Times New Roman" w:hAnsi="Times New Roman" w:cs="Times New Roman"/>
          <w:sz w:val="28"/>
          <w:szCs w:val="28"/>
        </w:rPr>
        <w:t>» на 1</w:t>
      </w:r>
      <w:r w:rsidR="00FB173C" w:rsidRPr="00FA0D8D">
        <w:rPr>
          <w:rFonts w:ascii="Times New Roman" w:hAnsi="Times New Roman" w:cs="Times New Roman"/>
          <w:sz w:val="28"/>
          <w:szCs w:val="28"/>
        </w:rPr>
        <w:t>11</w:t>
      </w:r>
      <w:r w:rsidRPr="00FA0D8D">
        <w:rPr>
          <w:rFonts w:ascii="Times New Roman" w:hAnsi="Times New Roman" w:cs="Times New Roman"/>
          <w:sz w:val="28"/>
          <w:szCs w:val="28"/>
        </w:rPr>
        <w:t xml:space="preserve"> человек;</w:t>
      </w:r>
    </w:p>
    <w:p w:rsidR="009E2520" w:rsidRPr="00FA0D8D" w:rsidRDefault="009E2520" w:rsidP="003E5657">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«Деятельность административная и сопутствующие дополнительные услуги» на 116 человек»;</w:t>
      </w:r>
    </w:p>
    <w:p w:rsidR="003E5657" w:rsidRPr="00FA0D8D" w:rsidRDefault="003E5657" w:rsidP="003E5657">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«Государственное управление и обеспечение военной безопасности; социальное обеспечение» на </w:t>
      </w:r>
      <w:r w:rsidR="009E2520" w:rsidRPr="00FA0D8D">
        <w:rPr>
          <w:rFonts w:ascii="Times New Roman" w:hAnsi="Times New Roman" w:cs="Times New Roman"/>
          <w:sz w:val="28"/>
          <w:szCs w:val="28"/>
        </w:rPr>
        <w:t>71</w:t>
      </w:r>
      <w:r w:rsidRPr="00FA0D8D">
        <w:rPr>
          <w:rFonts w:ascii="Times New Roman" w:hAnsi="Times New Roman" w:cs="Times New Roman"/>
          <w:sz w:val="28"/>
          <w:szCs w:val="28"/>
        </w:rPr>
        <w:t xml:space="preserve"> человек;</w:t>
      </w:r>
    </w:p>
    <w:p w:rsidR="000C65CD" w:rsidRPr="00FA0D8D" w:rsidRDefault="003E5657" w:rsidP="000C65CD">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«Образование</w:t>
      </w:r>
      <w:r w:rsidR="000C65CD" w:rsidRPr="00FA0D8D">
        <w:rPr>
          <w:rFonts w:ascii="Times New Roman" w:hAnsi="Times New Roman" w:cs="Times New Roman"/>
          <w:sz w:val="28"/>
          <w:szCs w:val="28"/>
        </w:rPr>
        <w:t xml:space="preserve">» </w:t>
      </w:r>
      <w:r w:rsidRPr="00FA0D8D">
        <w:rPr>
          <w:rFonts w:ascii="Times New Roman" w:hAnsi="Times New Roman" w:cs="Times New Roman"/>
          <w:sz w:val="28"/>
          <w:szCs w:val="28"/>
        </w:rPr>
        <w:t xml:space="preserve">на </w:t>
      </w:r>
      <w:r w:rsidR="009E2520" w:rsidRPr="00FA0D8D">
        <w:rPr>
          <w:rFonts w:ascii="Times New Roman" w:hAnsi="Times New Roman" w:cs="Times New Roman"/>
          <w:sz w:val="28"/>
          <w:szCs w:val="28"/>
        </w:rPr>
        <w:t>72 человека</w:t>
      </w:r>
      <w:r w:rsidR="000C65CD" w:rsidRPr="00FA0D8D">
        <w:rPr>
          <w:rFonts w:ascii="Times New Roman" w:hAnsi="Times New Roman" w:cs="Times New Roman"/>
          <w:sz w:val="28"/>
          <w:szCs w:val="28"/>
        </w:rPr>
        <w:t>;</w:t>
      </w:r>
    </w:p>
    <w:p w:rsidR="000C65CD" w:rsidRPr="00FA0D8D" w:rsidRDefault="000C65CD" w:rsidP="000C65CD">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«Деятельность в области здравоохранения и социальных услуг» на </w:t>
      </w:r>
      <w:r w:rsidR="009E2520" w:rsidRPr="00FA0D8D">
        <w:rPr>
          <w:rFonts w:ascii="Times New Roman" w:hAnsi="Times New Roman" w:cs="Times New Roman"/>
          <w:sz w:val="28"/>
          <w:szCs w:val="28"/>
        </w:rPr>
        <w:t>151 человек</w:t>
      </w:r>
      <w:r w:rsidRPr="00FA0D8D">
        <w:rPr>
          <w:rFonts w:ascii="Times New Roman" w:hAnsi="Times New Roman" w:cs="Times New Roman"/>
          <w:sz w:val="28"/>
          <w:szCs w:val="28"/>
        </w:rPr>
        <w:t>;</w:t>
      </w:r>
    </w:p>
    <w:p w:rsidR="000C65CD" w:rsidRPr="00FA0D8D" w:rsidRDefault="000C65CD" w:rsidP="000C65CD">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«Деятельность в области культуры, спорта, организации досуга и развлечений» на </w:t>
      </w:r>
      <w:r w:rsidR="009E2520" w:rsidRPr="00FA0D8D">
        <w:rPr>
          <w:rFonts w:ascii="Times New Roman" w:hAnsi="Times New Roman" w:cs="Times New Roman"/>
          <w:sz w:val="28"/>
          <w:szCs w:val="28"/>
        </w:rPr>
        <w:t>138</w:t>
      </w:r>
      <w:r w:rsidRPr="00FA0D8D">
        <w:rPr>
          <w:rFonts w:ascii="Times New Roman" w:hAnsi="Times New Roman" w:cs="Times New Roman"/>
          <w:sz w:val="28"/>
          <w:szCs w:val="28"/>
        </w:rPr>
        <w:t xml:space="preserve"> человек</w:t>
      </w:r>
      <w:r w:rsidR="009E2520" w:rsidRPr="00FA0D8D">
        <w:rPr>
          <w:rFonts w:ascii="Times New Roman" w:hAnsi="Times New Roman" w:cs="Times New Roman"/>
          <w:sz w:val="28"/>
          <w:szCs w:val="28"/>
        </w:rPr>
        <w:t>;</w:t>
      </w:r>
    </w:p>
    <w:p w:rsidR="009E2520" w:rsidRPr="00FA0D8D" w:rsidRDefault="009E2520" w:rsidP="000C65CD">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«Предоставление прочих видов услуг» на 194 человека.</w:t>
      </w:r>
    </w:p>
    <w:p w:rsidR="001369BB" w:rsidRPr="00FA0D8D" w:rsidRDefault="0010194C" w:rsidP="0010194C">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Продолжились изменения в структуре занятых в экономике по формам собственности</w:t>
      </w:r>
      <w:r w:rsidR="001369BB" w:rsidRPr="00FA0D8D">
        <w:rPr>
          <w:rFonts w:ascii="Times New Roman" w:hAnsi="Times New Roman" w:cs="Times New Roman"/>
          <w:sz w:val="28"/>
          <w:szCs w:val="28"/>
        </w:rPr>
        <w:t>. В</w:t>
      </w:r>
      <w:r w:rsidRPr="00FA0D8D">
        <w:rPr>
          <w:rFonts w:ascii="Times New Roman" w:hAnsi="Times New Roman" w:cs="Times New Roman"/>
          <w:sz w:val="28"/>
          <w:szCs w:val="28"/>
        </w:rPr>
        <w:t xml:space="preserve"> 20</w:t>
      </w:r>
      <w:r w:rsidR="000F0F8D" w:rsidRPr="00FA0D8D">
        <w:rPr>
          <w:rFonts w:ascii="Times New Roman" w:hAnsi="Times New Roman" w:cs="Times New Roman"/>
          <w:sz w:val="28"/>
          <w:szCs w:val="28"/>
        </w:rPr>
        <w:t>2</w:t>
      </w:r>
      <w:r w:rsidR="00304FE7" w:rsidRPr="00FA0D8D">
        <w:rPr>
          <w:rFonts w:ascii="Times New Roman" w:hAnsi="Times New Roman" w:cs="Times New Roman"/>
          <w:sz w:val="28"/>
          <w:szCs w:val="28"/>
        </w:rPr>
        <w:t>4</w:t>
      </w:r>
      <w:r w:rsidRPr="00FA0D8D">
        <w:rPr>
          <w:rFonts w:ascii="Times New Roman" w:hAnsi="Times New Roman" w:cs="Times New Roman"/>
          <w:sz w:val="28"/>
          <w:szCs w:val="28"/>
        </w:rPr>
        <w:t xml:space="preserve"> году </w:t>
      </w:r>
      <w:r w:rsidR="00EC4A08" w:rsidRPr="00FA0D8D">
        <w:rPr>
          <w:rFonts w:ascii="Times New Roman" w:hAnsi="Times New Roman" w:cs="Times New Roman"/>
          <w:sz w:val="28"/>
          <w:szCs w:val="28"/>
        </w:rPr>
        <w:t>у</w:t>
      </w:r>
      <w:r w:rsidR="00BE0CE6" w:rsidRPr="00FA0D8D">
        <w:rPr>
          <w:rFonts w:ascii="Times New Roman" w:hAnsi="Times New Roman" w:cs="Times New Roman"/>
          <w:sz w:val="28"/>
          <w:szCs w:val="28"/>
        </w:rPr>
        <w:t>меньш</w:t>
      </w:r>
      <w:r w:rsidR="00C90928" w:rsidRPr="00FA0D8D">
        <w:rPr>
          <w:rFonts w:ascii="Times New Roman" w:hAnsi="Times New Roman" w:cs="Times New Roman"/>
          <w:sz w:val="28"/>
          <w:szCs w:val="28"/>
        </w:rPr>
        <w:t>илась</w:t>
      </w:r>
      <w:r w:rsidR="00D66CAA" w:rsidRPr="00FA0D8D">
        <w:rPr>
          <w:rFonts w:ascii="Times New Roman" w:hAnsi="Times New Roman" w:cs="Times New Roman"/>
          <w:sz w:val="28"/>
          <w:szCs w:val="28"/>
        </w:rPr>
        <w:t xml:space="preserve"> численность</w:t>
      </w:r>
      <w:r w:rsidR="00DC7D8E" w:rsidRPr="00FA0D8D">
        <w:rPr>
          <w:rFonts w:ascii="Times New Roman" w:hAnsi="Times New Roman" w:cs="Times New Roman"/>
          <w:sz w:val="28"/>
          <w:szCs w:val="28"/>
        </w:rPr>
        <w:t>:</w:t>
      </w:r>
    </w:p>
    <w:p w:rsidR="00355458" w:rsidRPr="00FA0D8D" w:rsidRDefault="001369BB" w:rsidP="0010194C">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C90928" w:rsidRPr="00FA0D8D">
        <w:rPr>
          <w:rFonts w:ascii="Times New Roman" w:hAnsi="Times New Roman" w:cs="Times New Roman"/>
          <w:sz w:val="28"/>
          <w:szCs w:val="28"/>
        </w:rPr>
        <w:t xml:space="preserve"> работающих в</w:t>
      </w:r>
      <w:r w:rsidR="0010194C" w:rsidRPr="00FA0D8D">
        <w:rPr>
          <w:rFonts w:ascii="Times New Roman" w:hAnsi="Times New Roman" w:cs="Times New Roman"/>
          <w:sz w:val="28"/>
          <w:szCs w:val="28"/>
        </w:rPr>
        <w:t xml:space="preserve"> </w:t>
      </w:r>
      <w:r w:rsidR="00782429" w:rsidRPr="00FA0D8D">
        <w:rPr>
          <w:rFonts w:ascii="Times New Roman" w:hAnsi="Times New Roman" w:cs="Times New Roman"/>
          <w:sz w:val="28"/>
          <w:szCs w:val="28"/>
        </w:rPr>
        <w:t>структур</w:t>
      </w:r>
      <w:r w:rsidR="00B06625" w:rsidRPr="00FA0D8D">
        <w:rPr>
          <w:rFonts w:ascii="Times New Roman" w:hAnsi="Times New Roman" w:cs="Times New Roman"/>
          <w:sz w:val="28"/>
          <w:szCs w:val="28"/>
        </w:rPr>
        <w:t xml:space="preserve">е государственной </w:t>
      </w:r>
      <w:r w:rsidR="00782429" w:rsidRPr="00FA0D8D">
        <w:rPr>
          <w:rFonts w:ascii="Times New Roman" w:hAnsi="Times New Roman" w:cs="Times New Roman"/>
          <w:sz w:val="28"/>
          <w:szCs w:val="28"/>
        </w:rPr>
        <w:t>собственности</w:t>
      </w:r>
      <w:r w:rsidR="00B06625" w:rsidRPr="00FA0D8D">
        <w:rPr>
          <w:rFonts w:ascii="Times New Roman" w:hAnsi="Times New Roman" w:cs="Times New Roman"/>
          <w:sz w:val="28"/>
          <w:szCs w:val="28"/>
        </w:rPr>
        <w:t xml:space="preserve"> </w:t>
      </w:r>
      <w:r w:rsidR="00355458" w:rsidRPr="00FA0D8D">
        <w:rPr>
          <w:rFonts w:ascii="Times New Roman" w:hAnsi="Times New Roman" w:cs="Times New Roman"/>
          <w:sz w:val="28"/>
          <w:szCs w:val="28"/>
        </w:rPr>
        <w:t>на</w:t>
      </w:r>
      <w:r w:rsidR="00B06625" w:rsidRPr="00FA0D8D">
        <w:rPr>
          <w:rFonts w:ascii="Times New Roman" w:hAnsi="Times New Roman" w:cs="Times New Roman"/>
          <w:sz w:val="28"/>
          <w:szCs w:val="28"/>
        </w:rPr>
        <w:t xml:space="preserve"> </w:t>
      </w:r>
      <w:r w:rsidR="00304FE7" w:rsidRPr="00FA0D8D">
        <w:rPr>
          <w:rFonts w:ascii="Times New Roman" w:hAnsi="Times New Roman" w:cs="Times New Roman"/>
          <w:sz w:val="28"/>
          <w:szCs w:val="28"/>
        </w:rPr>
        <w:t xml:space="preserve">422 </w:t>
      </w:r>
      <w:r w:rsidR="00355458" w:rsidRPr="00FA0D8D">
        <w:rPr>
          <w:rFonts w:ascii="Times New Roman" w:hAnsi="Times New Roman" w:cs="Times New Roman"/>
          <w:sz w:val="28"/>
          <w:szCs w:val="28"/>
        </w:rPr>
        <w:t>человек</w:t>
      </w:r>
      <w:r w:rsidR="00304FE7" w:rsidRPr="00FA0D8D">
        <w:rPr>
          <w:rFonts w:ascii="Times New Roman" w:hAnsi="Times New Roman" w:cs="Times New Roman"/>
          <w:sz w:val="28"/>
          <w:szCs w:val="28"/>
        </w:rPr>
        <w:t>а</w:t>
      </w:r>
      <w:r w:rsidR="00355458" w:rsidRPr="00FA0D8D">
        <w:rPr>
          <w:rFonts w:ascii="Times New Roman" w:hAnsi="Times New Roman" w:cs="Times New Roman"/>
          <w:sz w:val="28"/>
          <w:szCs w:val="28"/>
        </w:rPr>
        <w:t>;</w:t>
      </w:r>
    </w:p>
    <w:p w:rsidR="00304FE7" w:rsidRPr="00FA0D8D" w:rsidRDefault="00304FE7" w:rsidP="00304FE7">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работающих в структуре муниципальной собственности на 155 человек;</w:t>
      </w:r>
    </w:p>
    <w:p w:rsidR="0027611B" w:rsidRPr="00FA0D8D" w:rsidRDefault="00753E69" w:rsidP="0027611B">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работающих на предприятиях частной собственности</w:t>
      </w:r>
      <w:r w:rsidR="0027611B" w:rsidRPr="00FA0D8D">
        <w:rPr>
          <w:rFonts w:ascii="Times New Roman" w:hAnsi="Times New Roman" w:cs="Times New Roman"/>
          <w:sz w:val="28"/>
          <w:szCs w:val="28"/>
        </w:rPr>
        <w:t xml:space="preserve"> на </w:t>
      </w:r>
      <w:r w:rsidR="00304FE7" w:rsidRPr="00FA0D8D">
        <w:rPr>
          <w:rFonts w:ascii="Times New Roman" w:hAnsi="Times New Roman" w:cs="Times New Roman"/>
          <w:sz w:val="28"/>
          <w:szCs w:val="28"/>
        </w:rPr>
        <w:t>4 168</w:t>
      </w:r>
      <w:r w:rsidR="0027611B" w:rsidRPr="00FA0D8D">
        <w:rPr>
          <w:rFonts w:ascii="Times New Roman" w:hAnsi="Times New Roman" w:cs="Times New Roman"/>
          <w:sz w:val="28"/>
          <w:szCs w:val="28"/>
        </w:rPr>
        <w:t xml:space="preserve"> человек</w:t>
      </w:r>
      <w:r w:rsidR="00304FE7" w:rsidRPr="00FA0D8D">
        <w:rPr>
          <w:rFonts w:ascii="Times New Roman" w:hAnsi="Times New Roman" w:cs="Times New Roman"/>
          <w:sz w:val="28"/>
          <w:szCs w:val="28"/>
        </w:rPr>
        <w:t xml:space="preserve"> за счет работающих на крупных и средних предприятиях;</w:t>
      </w:r>
    </w:p>
    <w:p w:rsidR="00304FE7" w:rsidRPr="00FA0D8D" w:rsidRDefault="00304FE7" w:rsidP="0027611B">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работающих на предприятиях иностранной и смешанной собственности с иностранным участием</w:t>
      </w:r>
      <w:r w:rsidR="003C0D77" w:rsidRPr="00FA0D8D">
        <w:rPr>
          <w:rFonts w:ascii="Times New Roman" w:hAnsi="Times New Roman" w:cs="Times New Roman"/>
          <w:sz w:val="28"/>
          <w:szCs w:val="28"/>
        </w:rPr>
        <w:t xml:space="preserve"> на 468 человек</w:t>
      </w:r>
      <w:r w:rsidRPr="00FA0D8D">
        <w:rPr>
          <w:rFonts w:ascii="Times New Roman" w:hAnsi="Times New Roman" w:cs="Times New Roman"/>
          <w:sz w:val="28"/>
          <w:szCs w:val="28"/>
        </w:rPr>
        <w:t xml:space="preserve">, в следствие </w:t>
      </w:r>
      <w:r w:rsidR="003C0D77" w:rsidRPr="00FA0D8D">
        <w:rPr>
          <w:rFonts w:ascii="Times New Roman" w:hAnsi="Times New Roman" w:cs="Times New Roman"/>
          <w:sz w:val="28"/>
          <w:szCs w:val="28"/>
        </w:rPr>
        <w:t>уменьшения данных предприятий.</w:t>
      </w:r>
    </w:p>
    <w:p w:rsidR="00EC4A08" w:rsidRPr="00FA0D8D" w:rsidRDefault="0027611B" w:rsidP="0027611B">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Кроме того, уменьшилась численность </w:t>
      </w:r>
      <w:r w:rsidR="00D66CAA" w:rsidRPr="00FA0D8D">
        <w:rPr>
          <w:rFonts w:ascii="Times New Roman" w:hAnsi="Times New Roman" w:cs="Times New Roman"/>
          <w:sz w:val="28"/>
          <w:szCs w:val="28"/>
        </w:rPr>
        <w:t>р</w:t>
      </w:r>
      <w:r w:rsidR="00355458" w:rsidRPr="00FA0D8D">
        <w:rPr>
          <w:rFonts w:ascii="Times New Roman" w:hAnsi="Times New Roman" w:cs="Times New Roman"/>
          <w:sz w:val="28"/>
          <w:szCs w:val="28"/>
        </w:rPr>
        <w:t xml:space="preserve">аботающих </w:t>
      </w:r>
      <w:r w:rsidR="00013A8B" w:rsidRPr="00FA0D8D">
        <w:rPr>
          <w:rFonts w:ascii="Times New Roman" w:hAnsi="Times New Roman" w:cs="Times New Roman"/>
          <w:sz w:val="28"/>
          <w:szCs w:val="28"/>
        </w:rPr>
        <w:t>в бюджетной сфере</w:t>
      </w:r>
      <w:r w:rsidR="00AB770A" w:rsidRPr="00FA0D8D">
        <w:rPr>
          <w:rFonts w:ascii="Times New Roman" w:hAnsi="Times New Roman" w:cs="Times New Roman"/>
          <w:sz w:val="28"/>
          <w:szCs w:val="28"/>
        </w:rPr>
        <w:t xml:space="preserve"> </w:t>
      </w:r>
      <w:r w:rsidR="005605F0" w:rsidRPr="00FA0D8D">
        <w:rPr>
          <w:rFonts w:ascii="Times New Roman" w:hAnsi="Times New Roman" w:cs="Times New Roman"/>
          <w:sz w:val="28"/>
          <w:szCs w:val="28"/>
        </w:rPr>
        <w:t xml:space="preserve">на </w:t>
      </w:r>
      <w:r w:rsidR="00304FE7" w:rsidRPr="00FA0D8D">
        <w:rPr>
          <w:rFonts w:ascii="Times New Roman" w:hAnsi="Times New Roman" w:cs="Times New Roman"/>
          <w:sz w:val="28"/>
          <w:szCs w:val="28"/>
        </w:rPr>
        <w:t>507</w:t>
      </w:r>
      <w:r w:rsidR="005605F0" w:rsidRPr="00FA0D8D">
        <w:rPr>
          <w:rFonts w:ascii="Times New Roman" w:hAnsi="Times New Roman" w:cs="Times New Roman"/>
          <w:sz w:val="28"/>
          <w:szCs w:val="28"/>
        </w:rPr>
        <w:t xml:space="preserve"> человек</w:t>
      </w:r>
      <w:r w:rsidR="00EC4A08" w:rsidRPr="00FA0D8D">
        <w:rPr>
          <w:rFonts w:ascii="Times New Roman" w:hAnsi="Times New Roman" w:cs="Times New Roman"/>
          <w:sz w:val="28"/>
          <w:szCs w:val="28"/>
        </w:rPr>
        <w:t>.</w:t>
      </w:r>
    </w:p>
    <w:p w:rsidR="000064D3" w:rsidRPr="00FA0D8D" w:rsidRDefault="000064D3"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Показатель </w:t>
      </w:r>
      <w:r w:rsidR="003D05E7" w:rsidRPr="00FA0D8D">
        <w:rPr>
          <w:rFonts w:ascii="Times New Roman" w:hAnsi="Times New Roman" w:cs="Times New Roman"/>
          <w:sz w:val="28"/>
          <w:szCs w:val="28"/>
        </w:rPr>
        <w:t xml:space="preserve">«Фонд оплаты труда» </w:t>
      </w:r>
      <w:r w:rsidR="00B5456E" w:rsidRPr="00FA0D8D">
        <w:rPr>
          <w:rFonts w:ascii="Times New Roman" w:hAnsi="Times New Roman" w:cs="Times New Roman"/>
          <w:sz w:val="28"/>
          <w:szCs w:val="28"/>
        </w:rPr>
        <w:t xml:space="preserve">по полному кругу предприятий </w:t>
      </w:r>
      <w:r w:rsidR="003D05E7" w:rsidRPr="00FA0D8D">
        <w:rPr>
          <w:rFonts w:ascii="Times New Roman" w:hAnsi="Times New Roman" w:cs="Times New Roman"/>
          <w:sz w:val="28"/>
          <w:szCs w:val="28"/>
        </w:rPr>
        <w:t>по итогам 20</w:t>
      </w:r>
      <w:r w:rsidR="00BF128E" w:rsidRPr="00FA0D8D">
        <w:rPr>
          <w:rFonts w:ascii="Times New Roman" w:hAnsi="Times New Roman" w:cs="Times New Roman"/>
          <w:sz w:val="28"/>
          <w:szCs w:val="28"/>
        </w:rPr>
        <w:t>4</w:t>
      </w:r>
      <w:r w:rsidR="0027611B" w:rsidRPr="00FA0D8D">
        <w:rPr>
          <w:rFonts w:ascii="Times New Roman" w:hAnsi="Times New Roman" w:cs="Times New Roman"/>
          <w:sz w:val="28"/>
          <w:szCs w:val="28"/>
        </w:rPr>
        <w:t>3</w:t>
      </w:r>
      <w:r w:rsidR="003D05E7" w:rsidRPr="00FA0D8D">
        <w:rPr>
          <w:rFonts w:ascii="Times New Roman" w:hAnsi="Times New Roman" w:cs="Times New Roman"/>
          <w:sz w:val="28"/>
          <w:szCs w:val="28"/>
        </w:rPr>
        <w:t xml:space="preserve"> года составил </w:t>
      </w:r>
      <w:r w:rsidR="00BF128E" w:rsidRPr="00FA0D8D">
        <w:rPr>
          <w:rFonts w:ascii="Times New Roman" w:hAnsi="Times New Roman" w:cs="Times New Roman"/>
          <w:sz w:val="28"/>
          <w:szCs w:val="28"/>
        </w:rPr>
        <w:t>27 397,8</w:t>
      </w:r>
      <w:r w:rsidR="003D05E7" w:rsidRPr="00FA0D8D">
        <w:rPr>
          <w:rFonts w:ascii="Times New Roman" w:hAnsi="Times New Roman" w:cs="Times New Roman"/>
          <w:sz w:val="28"/>
          <w:szCs w:val="28"/>
        </w:rPr>
        <w:t xml:space="preserve"> млн рублей, что на</w:t>
      </w:r>
      <w:r w:rsidR="00BF128E" w:rsidRPr="00FA0D8D">
        <w:rPr>
          <w:rFonts w:ascii="Times New Roman" w:hAnsi="Times New Roman" w:cs="Times New Roman"/>
          <w:sz w:val="28"/>
          <w:szCs w:val="28"/>
        </w:rPr>
        <w:t xml:space="preserve"> 3 690,7 млн рублей или</w:t>
      </w:r>
      <w:r w:rsidR="003D05E7" w:rsidRPr="00FA0D8D">
        <w:rPr>
          <w:rFonts w:ascii="Times New Roman" w:hAnsi="Times New Roman" w:cs="Times New Roman"/>
          <w:sz w:val="28"/>
          <w:szCs w:val="28"/>
        </w:rPr>
        <w:t xml:space="preserve"> </w:t>
      </w:r>
      <w:r w:rsidR="00BF128E" w:rsidRPr="00FA0D8D">
        <w:rPr>
          <w:rFonts w:ascii="Times New Roman" w:hAnsi="Times New Roman" w:cs="Times New Roman"/>
          <w:sz w:val="28"/>
          <w:szCs w:val="28"/>
        </w:rPr>
        <w:t>15,6</w:t>
      </w:r>
      <w:r w:rsidR="003D05E7" w:rsidRPr="00FA0D8D">
        <w:rPr>
          <w:rFonts w:ascii="Times New Roman" w:hAnsi="Times New Roman" w:cs="Times New Roman"/>
          <w:sz w:val="28"/>
          <w:szCs w:val="28"/>
        </w:rPr>
        <w:t xml:space="preserve"> % выше уровня 20</w:t>
      </w:r>
      <w:r w:rsidR="00BE0CE6" w:rsidRPr="00FA0D8D">
        <w:rPr>
          <w:rFonts w:ascii="Times New Roman" w:hAnsi="Times New Roman" w:cs="Times New Roman"/>
          <w:sz w:val="28"/>
          <w:szCs w:val="28"/>
        </w:rPr>
        <w:t>2</w:t>
      </w:r>
      <w:r w:rsidR="00BF128E" w:rsidRPr="00FA0D8D">
        <w:rPr>
          <w:rFonts w:ascii="Times New Roman" w:hAnsi="Times New Roman" w:cs="Times New Roman"/>
          <w:sz w:val="28"/>
          <w:szCs w:val="28"/>
        </w:rPr>
        <w:t>3</w:t>
      </w:r>
      <w:r w:rsidR="003D05E7" w:rsidRPr="00FA0D8D">
        <w:rPr>
          <w:rFonts w:ascii="Times New Roman" w:hAnsi="Times New Roman" w:cs="Times New Roman"/>
          <w:sz w:val="28"/>
          <w:szCs w:val="28"/>
        </w:rPr>
        <w:t xml:space="preserve"> года.</w:t>
      </w:r>
    </w:p>
    <w:p w:rsidR="001D783C" w:rsidRPr="00FA0D8D" w:rsidRDefault="001D783C"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p>
    <w:p w:rsidR="006A4F6E" w:rsidRPr="00FA0D8D" w:rsidRDefault="006A4F6E"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r w:rsidRPr="00FA0D8D">
        <w:rPr>
          <w:rFonts w:ascii="Times New Roman" w:hAnsi="Times New Roman" w:cs="Times New Roman"/>
          <w:b/>
          <w:i/>
          <w:sz w:val="28"/>
          <w:szCs w:val="28"/>
        </w:rPr>
        <w:t>Оценка 20</w:t>
      </w:r>
      <w:r w:rsidR="00C90928" w:rsidRPr="00FA0D8D">
        <w:rPr>
          <w:rFonts w:ascii="Times New Roman" w:hAnsi="Times New Roman" w:cs="Times New Roman"/>
          <w:b/>
          <w:i/>
          <w:sz w:val="28"/>
          <w:szCs w:val="28"/>
        </w:rPr>
        <w:t>2</w:t>
      </w:r>
      <w:r w:rsidR="002D037F" w:rsidRPr="00FA0D8D">
        <w:rPr>
          <w:rFonts w:ascii="Times New Roman" w:hAnsi="Times New Roman" w:cs="Times New Roman"/>
          <w:b/>
          <w:i/>
          <w:sz w:val="28"/>
          <w:szCs w:val="28"/>
        </w:rPr>
        <w:t>5</w:t>
      </w:r>
      <w:r w:rsidRPr="00FA0D8D">
        <w:rPr>
          <w:rFonts w:ascii="Times New Roman" w:hAnsi="Times New Roman" w:cs="Times New Roman"/>
          <w:b/>
          <w:i/>
          <w:sz w:val="28"/>
          <w:szCs w:val="28"/>
        </w:rPr>
        <w:t xml:space="preserve"> года</w:t>
      </w:r>
    </w:p>
    <w:p w:rsidR="00BF128E" w:rsidRPr="00FA0D8D" w:rsidRDefault="003D05E7" w:rsidP="002D037F">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w:t>
      </w:r>
      <w:r w:rsidR="006A4F6E" w:rsidRPr="00FA0D8D">
        <w:rPr>
          <w:rFonts w:ascii="Times New Roman" w:hAnsi="Times New Roman" w:cs="Times New Roman"/>
          <w:sz w:val="28"/>
          <w:szCs w:val="28"/>
        </w:rPr>
        <w:t>По оценке 20</w:t>
      </w:r>
      <w:r w:rsidR="00C90928" w:rsidRPr="00FA0D8D">
        <w:rPr>
          <w:rFonts w:ascii="Times New Roman" w:hAnsi="Times New Roman" w:cs="Times New Roman"/>
          <w:sz w:val="28"/>
          <w:szCs w:val="28"/>
        </w:rPr>
        <w:t>2</w:t>
      </w:r>
      <w:r w:rsidR="00BF128E" w:rsidRPr="00FA0D8D">
        <w:rPr>
          <w:rFonts w:ascii="Times New Roman" w:hAnsi="Times New Roman" w:cs="Times New Roman"/>
          <w:sz w:val="28"/>
          <w:szCs w:val="28"/>
        </w:rPr>
        <w:t>5</w:t>
      </w:r>
      <w:r w:rsidR="006A4F6E" w:rsidRPr="00FA0D8D">
        <w:rPr>
          <w:rFonts w:ascii="Times New Roman" w:hAnsi="Times New Roman" w:cs="Times New Roman"/>
          <w:sz w:val="28"/>
          <w:szCs w:val="28"/>
        </w:rPr>
        <w:t xml:space="preserve"> года ожидается </w:t>
      </w:r>
      <w:r w:rsidR="00BF128E" w:rsidRPr="00FA0D8D">
        <w:rPr>
          <w:rFonts w:ascii="Times New Roman" w:hAnsi="Times New Roman" w:cs="Times New Roman"/>
          <w:sz w:val="28"/>
          <w:szCs w:val="28"/>
        </w:rPr>
        <w:t>увеличение</w:t>
      </w:r>
      <w:r w:rsidR="006A4F6E" w:rsidRPr="00FA0D8D">
        <w:rPr>
          <w:rFonts w:ascii="Times New Roman" w:hAnsi="Times New Roman" w:cs="Times New Roman"/>
          <w:sz w:val="28"/>
          <w:szCs w:val="28"/>
        </w:rPr>
        <w:t xml:space="preserve"> численности постоянного населения</w:t>
      </w:r>
      <w:r w:rsidR="00BF128E" w:rsidRPr="00FA0D8D">
        <w:rPr>
          <w:rFonts w:ascii="Times New Roman" w:hAnsi="Times New Roman" w:cs="Times New Roman"/>
          <w:sz w:val="28"/>
          <w:szCs w:val="28"/>
        </w:rPr>
        <w:t xml:space="preserve"> на 62 человека</w:t>
      </w:r>
      <w:r w:rsidR="006A4F6E" w:rsidRPr="00FA0D8D">
        <w:rPr>
          <w:rFonts w:ascii="Times New Roman" w:hAnsi="Times New Roman" w:cs="Times New Roman"/>
          <w:sz w:val="28"/>
          <w:szCs w:val="28"/>
        </w:rPr>
        <w:t xml:space="preserve"> за счет </w:t>
      </w:r>
      <w:r w:rsidR="00BF128E" w:rsidRPr="00FA0D8D">
        <w:rPr>
          <w:rFonts w:ascii="Times New Roman" w:hAnsi="Times New Roman" w:cs="Times New Roman"/>
          <w:sz w:val="28"/>
          <w:szCs w:val="28"/>
        </w:rPr>
        <w:t>положительной</w:t>
      </w:r>
      <w:r w:rsidR="006A4F6E" w:rsidRPr="00FA0D8D">
        <w:rPr>
          <w:rFonts w:ascii="Times New Roman" w:hAnsi="Times New Roman" w:cs="Times New Roman"/>
          <w:sz w:val="28"/>
          <w:szCs w:val="28"/>
        </w:rPr>
        <w:t xml:space="preserve"> миграции</w:t>
      </w:r>
      <w:r w:rsidR="00BF128E" w:rsidRPr="00FA0D8D">
        <w:rPr>
          <w:rFonts w:ascii="Times New Roman" w:hAnsi="Times New Roman" w:cs="Times New Roman"/>
          <w:sz w:val="28"/>
          <w:szCs w:val="28"/>
        </w:rPr>
        <w:t xml:space="preserve"> на 101 человека</w:t>
      </w:r>
      <w:r w:rsidR="006A4F6E" w:rsidRPr="00FA0D8D">
        <w:rPr>
          <w:rFonts w:ascii="Times New Roman" w:hAnsi="Times New Roman" w:cs="Times New Roman"/>
          <w:sz w:val="28"/>
          <w:szCs w:val="28"/>
        </w:rPr>
        <w:t>.</w:t>
      </w:r>
      <w:r w:rsidR="00413661" w:rsidRPr="00FA0D8D">
        <w:rPr>
          <w:rFonts w:ascii="Times New Roman" w:hAnsi="Times New Roman" w:cs="Times New Roman"/>
          <w:sz w:val="28"/>
          <w:szCs w:val="28"/>
        </w:rPr>
        <w:t xml:space="preserve"> </w:t>
      </w:r>
      <w:r w:rsidR="00BF128E" w:rsidRPr="00FA0D8D">
        <w:rPr>
          <w:rFonts w:ascii="Times New Roman" w:hAnsi="Times New Roman" w:cs="Times New Roman"/>
          <w:sz w:val="28"/>
          <w:szCs w:val="28"/>
        </w:rPr>
        <w:t>Численность трудоспособного населения в трудоспособном возрасте по оценке 2025 года составит 98 087 человек, что на 9 997 человек или 11,3 % больше численности трудоспособного населения за 2024 год.</w:t>
      </w:r>
    </w:p>
    <w:p w:rsidR="00460ADE" w:rsidRPr="00FA0D8D" w:rsidRDefault="002D037F" w:rsidP="002D037F">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По</w:t>
      </w:r>
      <w:r w:rsidR="00460ADE" w:rsidRPr="00FA0D8D">
        <w:rPr>
          <w:rFonts w:ascii="Times New Roman" w:hAnsi="Times New Roman" w:cs="Times New Roman"/>
          <w:sz w:val="28"/>
          <w:szCs w:val="28"/>
        </w:rPr>
        <w:t xml:space="preserve"> информации предприятий, учреждений и организаций</w:t>
      </w:r>
      <w:r w:rsidRPr="00FA0D8D">
        <w:rPr>
          <w:rFonts w:ascii="Times New Roman" w:hAnsi="Times New Roman" w:cs="Times New Roman"/>
          <w:sz w:val="28"/>
          <w:szCs w:val="28"/>
        </w:rPr>
        <w:t xml:space="preserve"> </w:t>
      </w:r>
      <w:r w:rsidR="00460ADE" w:rsidRPr="00FA0D8D">
        <w:rPr>
          <w:rFonts w:ascii="Times New Roman" w:hAnsi="Times New Roman" w:cs="Times New Roman"/>
          <w:sz w:val="28"/>
          <w:szCs w:val="28"/>
        </w:rPr>
        <w:t xml:space="preserve">по </w:t>
      </w:r>
      <w:r w:rsidRPr="00FA0D8D">
        <w:rPr>
          <w:rFonts w:ascii="Times New Roman" w:hAnsi="Times New Roman" w:cs="Times New Roman"/>
          <w:sz w:val="28"/>
          <w:szCs w:val="28"/>
        </w:rPr>
        <w:t>оценке 2025 года среднесписочная численность</w:t>
      </w:r>
      <w:r w:rsidR="00460ADE" w:rsidRPr="00FA0D8D">
        <w:rPr>
          <w:rFonts w:ascii="Times New Roman" w:hAnsi="Times New Roman" w:cs="Times New Roman"/>
          <w:sz w:val="28"/>
          <w:szCs w:val="28"/>
        </w:rPr>
        <w:t>:</w:t>
      </w:r>
    </w:p>
    <w:p w:rsidR="00460ADE" w:rsidRPr="00FA0D8D" w:rsidRDefault="00460ADE" w:rsidP="002D037F">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работников по полному кругу предприятий увеличится к уровню 2024 года на 57 человек или на 0,1 %;  </w:t>
      </w:r>
    </w:p>
    <w:p w:rsidR="00460ADE" w:rsidRPr="00FA0D8D" w:rsidRDefault="00460ADE" w:rsidP="002D037F">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w:t>
      </w:r>
      <w:r w:rsidR="002D037F" w:rsidRPr="00FA0D8D">
        <w:rPr>
          <w:rFonts w:ascii="Times New Roman" w:hAnsi="Times New Roman" w:cs="Times New Roman"/>
          <w:sz w:val="28"/>
          <w:szCs w:val="28"/>
        </w:rPr>
        <w:t xml:space="preserve"> работников на крупных и средних предприятиях </w:t>
      </w:r>
      <w:r w:rsidR="00BF128E" w:rsidRPr="00FA0D8D">
        <w:rPr>
          <w:rFonts w:ascii="Times New Roman" w:hAnsi="Times New Roman" w:cs="Times New Roman"/>
          <w:sz w:val="28"/>
          <w:szCs w:val="28"/>
        </w:rPr>
        <w:t>увеличится</w:t>
      </w:r>
      <w:r w:rsidR="002D037F" w:rsidRPr="00FA0D8D">
        <w:rPr>
          <w:rFonts w:ascii="Times New Roman" w:hAnsi="Times New Roman" w:cs="Times New Roman"/>
          <w:sz w:val="28"/>
          <w:szCs w:val="28"/>
        </w:rPr>
        <w:t xml:space="preserve"> к уровню </w:t>
      </w:r>
      <w:r w:rsidR="002D037F" w:rsidRPr="00FA0D8D">
        <w:rPr>
          <w:rFonts w:ascii="Times New Roman" w:hAnsi="Times New Roman" w:cs="Times New Roman"/>
          <w:sz w:val="28"/>
          <w:szCs w:val="28"/>
        </w:rPr>
        <w:lastRenderedPageBreak/>
        <w:t>202</w:t>
      </w:r>
      <w:r w:rsidR="00BF128E" w:rsidRPr="00FA0D8D">
        <w:rPr>
          <w:rFonts w:ascii="Times New Roman" w:hAnsi="Times New Roman" w:cs="Times New Roman"/>
          <w:sz w:val="28"/>
          <w:szCs w:val="28"/>
        </w:rPr>
        <w:t>4</w:t>
      </w:r>
      <w:r w:rsidR="002D037F" w:rsidRPr="00FA0D8D">
        <w:rPr>
          <w:rFonts w:ascii="Times New Roman" w:hAnsi="Times New Roman" w:cs="Times New Roman"/>
          <w:sz w:val="28"/>
          <w:szCs w:val="28"/>
        </w:rPr>
        <w:t xml:space="preserve"> года на </w:t>
      </w:r>
      <w:r w:rsidRPr="00FA0D8D">
        <w:rPr>
          <w:rFonts w:ascii="Times New Roman" w:hAnsi="Times New Roman" w:cs="Times New Roman"/>
          <w:sz w:val="28"/>
          <w:szCs w:val="28"/>
        </w:rPr>
        <w:t>336</w:t>
      </w:r>
      <w:r w:rsidR="002D037F" w:rsidRPr="00FA0D8D">
        <w:rPr>
          <w:rFonts w:ascii="Times New Roman" w:hAnsi="Times New Roman" w:cs="Times New Roman"/>
          <w:sz w:val="28"/>
          <w:szCs w:val="28"/>
        </w:rPr>
        <w:t xml:space="preserve"> человек или на 0,</w:t>
      </w:r>
      <w:r w:rsidRPr="00FA0D8D">
        <w:rPr>
          <w:rFonts w:ascii="Times New Roman" w:hAnsi="Times New Roman" w:cs="Times New Roman"/>
          <w:sz w:val="28"/>
          <w:szCs w:val="28"/>
        </w:rPr>
        <w:t>6</w:t>
      </w:r>
      <w:r w:rsidR="002D037F" w:rsidRPr="00FA0D8D">
        <w:rPr>
          <w:rFonts w:ascii="Times New Roman" w:hAnsi="Times New Roman" w:cs="Times New Roman"/>
          <w:sz w:val="28"/>
          <w:szCs w:val="28"/>
        </w:rPr>
        <w:t xml:space="preserve"> %</w:t>
      </w:r>
      <w:r w:rsidRPr="00FA0D8D">
        <w:rPr>
          <w:rFonts w:ascii="Times New Roman" w:hAnsi="Times New Roman" w:cs="Times New Roman"/>
          <w:sz w:val="28"/>
          <w:szCs w:val="28"/>
        </w:rPr>
        <w:t>;</w:t>
      </w:r>
    </w:p>
    <w:p w:rsidR="00460ADE" w:rsidRPr="00FA0D8D" w:rsidRDefault="00460ADE" w:rsidP="002D037F">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работников по малым и </w:t>
      </w:r>
      <w:proofErr w:type="spellStart"/>
      <w:r w:rsidRPr="00FA0D8D">
        <w:rPr>
          <w:rFonts w:ascii="Times New Roman" w:hAnsi="Times New Roman" w:cs="Times New Roman"/>
          <w:sz w:val="28"/>
          <w:szCs w:val="28"/>
        </w:rPr>
        <w:t>микропредприятиям</w:t>
      </w:r>
      <w:proofErr w:type="spellEnd"/>
      <w:r w:rsidRPr="00FA0D8D">
        <w:rPr>
          <w:rFonts w:ascii="Times New Roman" w:hAnsi="Times New Roman" w:cs="Times New Roman"/>
          <w:sz w:val="28"/>
          <w:szCs w:val="28"/>
        </w:rPr>
        <w:t xml:space="preserve"> уменьшится к уровню 2024 года на 279 человек или на 2,9 %.</w:t>
      </w:r>
    </w:p>
    <w:p w:rsidR="002D037F" w:rsidRPr="00FA0D8D" w:rsidRDefault="002D037F" w:rsidP="002D037F">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w:t>
      </w:r>
      <w:r w:rsidR="005B0286" w:rsidRPr="00FA0D8D">
        <w:rPr>
          <w:rFonts w:ascii="Times New Roman" w:hAnsi="Times New Roman" w:cs="Times New Roman"/>
          <w:sz w:val="28"/>
          <w:szCs w:val="28"/>
        </w:rPr>
        <w:t>В основном о</w:t>
      </w:r>
      <w:r w:rsidRPr="00FA0D8D">
        <w:rPr>
          <w:rFonts w:ascii="Times New Roman" w:hAnsi="Times New Roman" w:cs="Times New Roman"/>
          <w:sz w:val="28"/>
          <w:szCs w:val="28"/>
        </w:rPr>
        <w:t xml:space="preserve">жидается снижение численности работающих: на предприятиях </w:t>
      </w:r>
      <w:r w:rsidR="005B0286" w:rsidRPr="00FA0D8D">
        <w:rPr>
          <w:rFonts w:ascii="Times New Roman" w:hAnsi="Times New Roman" w:cs="Times New Roman"/>
          <w:sz w:val="28"/>
          <w:szCs w:val="28"/>
        </w:rPr>
        <w:t>строительной отрасли на 61</w:t>
      </w:r>
      <w:r w:rsidRPr="00FA0D8D">
        <w:rPr>
          <w:rFonts w:ascii="Times New Roman" w:hAnsi="Times New Roman" w:cs="Times New Roman"/>
          <w:sz w:val="28"/>
          <w:szCs w:val="28"/>
        </w:rPr>
        <w:t xml:space="preserve"> человек, </w:t>
      </w:r>
      <w:r w:rsidR="005B0286" w:rsidRPr="00FA0D8D">
        <w:rPr>
          <w:rFonts w:ascii="Times New Roman" w:hAnsi="Times New Roman" w:cs="Times New Roman"/>
          <w:sz w:val="28"/>
          <w:szCs w:val="28"/>
        </w:rPr>
        <w:t>на предприятиях</w:t>
      </w:r>
      <w:r w:rsidRPr="00FA0D8D">
        <w:rPr>
          <w:rFonts w:ascii="Times New Roman" w:hAnsi="Times New Roman" w:cs="Times New Roman"/>
          <w:sz w:val="28"/>
          <w:szCs w:val="28"/>
        </w:rPr>
        <w:t xml:space="preserve"> сфер</w:t>
      </w:r>
      <w:r w:rsidR="005B0286" w:rsidRPr="00FA0D8D">
        <w:rPr>
          <w:rFonts w:ascii="Times New Roman" w:hAnsi="Times New Roman" w:cs="Times New Roman"/>
          <w:sz w:val="28"/>
          <w:szCs w:val="28"/>
        </w:rPr>
        <w:t xml:space="preserve">ы с недвижимым имуществом на 87 человек, на предприятиях, занимающихся административной деятельностью и сопутствующими дополнительными услугами на 38 человек. </w:t>
      </w:r>
    </w:p>
    <w:p w:rsidR="001D783C" w:rsidRPr="00FA0D8D" w:rsidRDefault="00A559F9"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w:t>
      </w:r>
      <w:r w:rsidR="00F765BF" w:rsidRPr="00FA0D8D">
        <w:rPr>
          <w:rFonts w:ascii="Times New Roman" w:hAnsi="Times New Roman" w:cs="Times New Roman"/>
          <w:sz w:val="28"/>
          <w:szCs w:val="28"/>
        </w:rPr>
        <w:t>оказател</w:t>
      </w:r>
      <w:r w:rsidR="00A77680" w:rsidRPr="00FA0D8D">
        <w:rPr>
          <w:rFonts w:ascii="Times New Roman" w:hAnsi="Times New Roman" w:cs="Times New Roman"/>
          <w:sz w:val="28"/>
          <w:szCs w:val="28"/>
        </w:rPr>
        <w:t>ь</w:t>
      </w:r>
      <w:r w:rsidR="00F765BF" w:rsidRPr="00FA0D8D">
        <w:rPr>
          <w:rFonts w:ascii="Times New Roman" w:hAnsi="Times New Roman" w:cs="Times New Roman"/>
          <w:sz w:val="28"/>
          <w:szCs w:val="28"/>
        </w:rPr>
        <w:t xml:space="preserve"> «Фонд </w:t>
      </w:r>
      <w:r w:rsidR="005E7D6F" w:rsidRPr="00FA0D8D">
        <w:rPr>
          <w:rFonts w:ascii="Times New Roman" w:hAnsi="Times New Roman" w:cs="Times New Roman"/>
          <w:sz w:val="28"/>
          <w:szCs w:val="28"/>
        </w:rPr>
        <w:t>о</w:t>
      </w:r>
      <w:r w:rsidR="00F765BF" w:rsidRPr="00FA0D8D">
        <w:rPr>
          <w:rFonts w:ascii="Times New Roman" w:hAnsi="Times New Roman" w:cs="Times New Roman"/>
          <w:sz w:val="28"/>
          <w:szCs w:val="28"/>
        </w:rPr>
        <w:t>платы</w:t>
      </w:r>
      <w:r w:rsidR="005E7D6F" w:rsidRPr="00FA0D8D">
        <w:rPr>
          <w:rFonts w:ascii="Times New Roman" w:hAnsi="Times New Roman" w:cs="Times New Roman"/>
          <w:sz w:val="28"/>
          <w:szCs w:val="28"/>
        </w:rPr>
        <w:t xml:space="preserve"> труда</w:t>
      </w:r>
      <w:r w:rsidR="00F765BF" w:rsidRPr="00FA0D8D">
        <w:rPr>
          <w:rFonts w:ascii="Times New Roman" w:hAnsi="Times New Roman" w:cs="Times New Roman"/>
          <w:sz w:val="28"/>
          <w:szCs w:val="28"/>
        </w:rPr>
        <w:t>» по полному кругу предприятий и организаций увеличится на</w:t>
      </w:r>
      <w:r w:rsidR="00EB577A" w:rsidRPr="00FA0D8D">
        <w:rPr>
          <w:rFonts w:ascii="Times New Roman" w:hAnsi="Times New Roman" w:cs="Times New Roman"/>
          <w:sz w:val="28"/>
          <w:szCs w:val="28"/>
        </w:rPr>
        <w:t xml:space="preserve"> </w:t>
      </w:r>
      <w:r w:rsidR="00897038" w:rsidRPr="00FA0D8D">
        <w:rPr>
          <w:rFonts w:ascii="Times New Roman" w:hAnsi="Times New Roman" w:cs="Times New Roman"/>
          <w:sz w:val="28"/>
          <w:szCs w:val="28"/>
        </w:rPr>
        <w:t>5 190,9</w:t>
      </w:r>
      <w:r w:rsidR="00EB577A" w:rsidRPr="00FA0D8D">
        <w:rPr>
          <w:rFonts w:ascii="Times New Roman" w:hAnsi="Times New Roman" w:cs="Times New Roman"/>
          <w:sz w:val="28"/>
          <w:szCs w:val="28"/>
        </w:rPr>
        <w:t xml:space="preserve"> млн рублей или </w:t>
      </w:r>
      <w:r w:rsidR="00897038" w:rsidRPr="00FA0D8D">
        <w:rPr>
          <w:rFonts w:ascii="Times New Roman" w:hAnsi="Times New Roman" w:cs="Times New Roman"/>
          <w:sz w:val="28"/>
          <w:szCs w:val="28"/>
        </w:rPr>
        <w:t>18,9</w:t>
      </w:r>
      <w:r w:rsidR="00EB577A" w:rsidRPr="00FA0D8D">
        <w:rPr>
          <w:rFonts w:ascii="Times New Roman" w:hAnsi="Times New Roman" w:cs="Times New Roman"/>
          <w:sz w:val="28"/>
          <w:szCs w:val="28"/>
        </w:rPr>
        <w:t xml:space="preserve"> %</w:t>
      </w:r>
      <w:r w:rsidR="00F765BF" w:rsidRPr="00FA0D8D">
        <w:rPr>
          <w:rFonts w:ascii="Times New Roman" w:hAnsi="Times New Roman" w:cs="Times New Roman"/>
          <w:sz w:val="28"/>
          <w:szCs w:val="28"/>
        </w:rPr>
        <w:t xml:space="preserve"> и составит </w:t>
      </w:r>
      <w:r w:rsidR="00897038" w:rsidRPr="00FA0D8D">
        <w:rPr>
          <w:rFonts w:ascii="Times New Roman" w:hAnsi="Times New Roman" w:cs="Times New Roman"/>
          <w:sz w:val="28"/>
          <w:szCs w:val="28"/>
        </w:rPr>
        <w:t>32 588,7 млн рублей. П</w:t>
      </w:r>
      <w:r w:rsidR="00F765BF" w:rsidRPr="00FA0D8D">
        <w:rPr>
          <w:rFonts w:ascii="Times New Roman" w:hAnsi="Times New Roman" w:cs="Times New Roman"/>
          <w:sz w:val="28"/>
          <w:szCs w:val="28"/>
        </w:rPr>
        <w:t xml:space="preserve">о крупным и средним предприятиям </w:t>
      </w:r>
      <w:r w:rsidR="00A77680" w:rsidRPr="00FA0D8D">
        <w:rPr>
          <w:rFonts w:ascii="Times New Roman" w:hAnsi="Times New Roman" w:cs="Times New Roman"/>
          <w:sz w:val="28"/>
          <w:szCs w:val="28"/>
        </w:rPr>
        <w:t xml:space="preserve">планируется </w:t>
      </w:r>
      <w:r w:rsidR="00F765BF" w:rsidRPr="00FA0D8D">
        <w:rPr>
          <w:rFonts w:ascii="Times New Roman" w:hAnsi="Times New Roman" w:cs="Times New Roman"/>
          <w:sz w:val="28"/>
          <w:szCs w:val="28"/>
        </w:rPr>
        <w:t xml:space="preserve">рост показателя на </w:t>
      </w:r>
      <w:r w:rsidR="00897038" w:rsidRPr="00FA0D8D">
        <w:rPr>
          <w:rFonts w:ascii="Times New Roman" w:hAnsi="Times New Roman" w:cs="Times New Roman"/>
          <w:sz w:val="28"/>
          <w:szCs w:val="28"/>
        </w:rPr>
        <w:t xml:space="preserve">4 796,9 млн рублей или 19,9 %, по малым и </w:t>
      </w:r>
      <w:proofErr w:type="spellStart"/>
      <w:r w:rsidR="00897038" w:rsidRPr="00FA0D8D">
        <w:rPr>
          <w:rFonts w:ascii="Times New Roman" w:hAnsi="Times New Roman" w:cs="Times New Roman"/>
          <w:sz w:val="28"/>
          <w:szCs w:val="28"/>
        </w:rPr>
        <w:t>микропредприятиям</w:t>
      </w:r>
      <w:proofErr w:type="spellEnd"/>
      <w:r w:rsidR="00897038" w:rsidRPr="00FA0D8D">
        <w:rPr>
          <w:rFonts w:ascii="Times New Roman" w:hAnsi="Times New Roman" w:cs="Times New Roman"/>
          <w:sz w:val="28"/>
          <w:szCs w:val="28"/>
        </w:rPr>
        <w:t xml:space="preserve"> планируется рост показателя на 11,9 %. </w:t>
      </w:r>
      <w:r w:rsidR="003C0B7A" w:rsidRPr="00FA0D8D">
        <w:rPr>
          <w:rFonts w:ascii="Times New Roman" w:hAnsi="Times New Roman" w:cs="Times New Roman"/>
          <w:sz w:val="28"/>
          <w:szCs w:val="28"/>
        </w:rPr>
        <w:t xml:space="preserve">Темп роста </w:t>
      </w:r>
      <w:r w:rsidR="004B1B5A" w:rsidRPr="00FA0D8D">
        <w:rPr>
          <w:rFonts w:ascii="Times New Roman" w:hAnsi="Times New Roman" w:cs="Times New Roman"/>
          <w:sz w:val="28"/>
          <w:szCs w:val="28"/>
        </w:rPr>
        <w:t>ф</w:t>
      </w:r>
      <w:r w:rsidR="003C0B7A" w:rsidRPr="00FA0D8D">
        <w:rPr>
          <w:rFonts w:ascii="Times New Roman" w:hAnsi="Times New Roman" w:cs="Times New Roman"/>
          <w:sz w:val="28"/>
          <w:szCs w:val="28"/>
        </w:rPr>
        <w:t>онда оплаты труда рассчитан с учетом индексации заработной платы работник</w:t>
      </w:r>
      <w:r w:rsidR="002F76B0" w:rsidRPr="00FA0D8D">
        <w:rPr>
          <w:rFonts w:ascii="Times New Roman" w:hAnsi="Times New Roman" w:cs="Times New Roman"/>
          <w:sz w:val="28"/>
          <w:szCs w:val="28"/>
        </w:rPr>
        <w:t>ам</w:t>
      </w:r>
      <w:r w:rsidR="003C0B7A" w:rsidRPr="00FA0D8D">
        <w:rPr>
          <w:rFonts w:ascii="Times New Roman" w:hAnsi="Times New Roman" w:cs="Times New Roman"/>
          <w:sz w:val="28"/>
          <w:szCs w:val="28"/>
        </w:rPr>
        <w:t xml:space="preserve"> бюджетной сферы, а также с учетом увеличения минимального размера оплаты труда.</w:t>
      </w:r>
    </w:p>
    <w:p w:rsidR="003C0B7A" w:rsidRPr="00FA0D8D" w:rsidRDefault="003C0B7A"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p>
    <w:p w:rsidR="004E7265" w:rsidRPr="00FA0D8D" w:rsidRDefault="004E7265" w:rsidP="00182B50">
      <w:pPr>
        <w:widowControl w:val="0"/>
        <w:autoSpaceDE w:val="0"/>
        <w:autoSpaceDN w:val="0"/>
        <w:adjustRightInd w:val="0"/>
        <w:spacing w:after="0" w:line="240" w:lineRule="auto"/>
        <w:ind w:right="-1" w:firstLine="709"/>
        <w:jc w:val="both"/>
        <w:rPr>
          <w:rFonts w:ascii="Times New Roman" w:hAnsi="Times New Roman" w:cs="Times New Roman"/>
          <w:b/>
          <w:i/>
          <w:sz w:val="28"/>
          <w:szCs w:val="28"/>
        </w:rPr>
      </w:pPr>
      <w:r w:rsidRPr="00FA0D8D">
        <w:rPr>
          <w:rFonts w:ascii="Times New Roman" w:hAnsi="Times New Roman" w:cs="Times New Roman"/>
          <w:b/>
          <w:i/>
          <w:sz w:val="28"/>
          <w:szCs w:val="28"/>
        </w:rPr>
        <w:t>Прогноз на 20</w:t>
      </w:r>
      <w:r w:rsidR="00424688" w:rsidRPr="00FA0D8D">
        <w:rPr>
          <w:rFonts w:ascii="Times New Roman" w:hAnsi="Times New Roman" w:cs="Times New Roman"/>
          <w:b/>
          <w:i/>
          <w:sz w:val="28"/>
          <w:szCs w:val="28"/>
        </w:rPr>
        <w:t>2</w:t>
      </w:r>
      <w:r w:rsidR="00897038" w:rsidRPr="00FA0D8D">
        <w:rPr>
          <w:rFonts w:ascii="Times New Roman" w:hAnsi="Times New Roman" w:cs="Times New Roman"/>
          <w:b/>
          <w:i/>
          <w:sz w:val="28"/>
          <w:szCs w:val="28"/>
        </w:rPr>
        <w:t>6</w:t>
      </w:r>
      <w:r w:rsidRPr="00FA0D8D">
        <w:rPr>
          <w:rFonts w:ascii="Times New Roman" w:hAnsi="Times New Roman" w:cs="Times New Roman"/>
          <w:b/>
          <w:i/>
          <w:sz w:val="28"/>
          <w:szCs w:val="28"/>
        </w:rPr>
        <w:t>-202</w:t>
      </w:r>
      <w:r w:rsidR="00897038" w:rsidRPr="00FA0D8D">
        <w:rPr>
          <w:rFonts w:ascii="Times New Roman" w:hAnsi="Times New Roman" w:cs="Times New Roman"/>
          <w:b/>
          <w:i/>
          <w:sz w:val="28"/>
          <w:szCs w:val="28"/>
        </w:rPr>
        <w:t>8</w:t>
      </w:r>
      <w:r w:rsidRPr="00FA0D8D">
        <w:rPr>
          <w:rFonts w:ascii="Times New Roman" w:hAnsi="Times New Roman" w:cs="Times New Roman"/>
          <w:b/>
          <w:i/>
          <w:sz w:val="28"/>
          <w:szCs w:val="28"/>
        </w:rPr>
        <w:t xml:space="preserve"> годы</w:t>
      </w:r>
    </w:p>
    <w:p w:rsidR="002D037F" w:rsidRPr="00FA0D8D" w:rsidRDefault="002D037F" w:rsidP="002D037F">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В прогнозном периоде на 2026-2028 годы планируется увеличение общей численности населения муниципального образования «Город Майкоп» за счет миграционного прироста. Прогнозируется небольшой рост рождаемости, но он не перекрывает показатель смертности, несмотря на его снижение (в целом на прогнозный период планируется увеличение общего коэффициента рождаемости и снижение общего коэффициента смертности на 1 000 жителей). В результате проведения миграционной политики, которая направлена на повышение миграционной привлекательности за счет расширения спектра услуг, предоставляемых иностранным гражданам в сфере образования, создания условий для адаптации мигрантов, а также привлечения к трудовой деятельности иностранных граждан (с учетом потребностей рынка труда), планируется снижение миграционного оттока. </w:t>
      </w:r>
    </w:p>
    <w:p w:rsidR="002D037F" w:rsidRPr="00FA0D8D" w:rsidRDefault="002D037F" w:rsidP="002D037F">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В прогноз</w:t>
      </w:r>
      <w:r w:rsidR="00C7280C" w:rsidRPr="00FA0D8D">
        <w:rPr>
          <w:rFonts w:ascii="Times New Roman" w:hAnsi="Times New Roman" w:cs="Times New Roman"/>
          <w:sz w:val="28"/>
          <w:szCs w:val="28"/>
        </w:rPr>
        <w:t>ном</w:t>
      </w:r>
      <w:r w:rsidRPr="00FA0D8D">
        <w:rPr>
          <w:rFonts w:ascii="Times New Roman" w:hAnsi="Times New Roman" w:cs="Times New Roman"/>
          <w:sz w:val="28"/>
          <w:szCs w:val="28"/>
        </w:rPr>
        <w:t xml:space="preserve"> периоде на 202</w:t>
      </w:r>
      <w:r w:rsidR="00C7280C" w:rsidRPr="00FA0D8D">
        <w:rPr>
          <w:rFonts w:ascii="Times New Roman" w:hAnsi="Times New Roman" w:cs="Times New Roman"/>
          <w:sz w:val="28"/>
          <w:szCs w:val="28"/>
        </w:rPr>
        <w:t>6</w:t>
      </w:r>
      <w:r w:rsidRPr="00FA0D8D">
        <w:rPr>
          <w:rFonts w:ascii="Times New Roman" w:hAnsi="Times New Roman" w:cs="Times New Roman"/>
          <w:sz w:val="28"/>
          <w:szCs w:val="28"/>
        </w:rPr>
        <w:t>-202</w:t>
      </w:r>
      <w:r w:rsidR="00C7280C"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годы ожидается незначительный рост среднесписочной численности работников во всех сферах экономики по полному кругу предприятий, а также по крупным и средним предприятиям.</w:t>
      </w:r>
      <w:r w:rsidR="00D55996" w:rsidRPr="00FA0D8D">
        <w:rPr>
          <w:rFonts w:ascii="Times New Roman" w:hAnsi="Times New Roman" w:cs="Times New Roman"/>
          <w:sz w:val="28"/>
          <w:szCs w:val="28"/>
        </w:rPr>
        <w:t xml:space="preserve"> Рост по </w:t>
      </w:r>
      <w:r w:rsidR="00D55996" w:rsidRPr="00FA0D8D">
        <w:rPr>
          <w:rFonts w:ascii="Times New Roman" w:hAnsi="Times New Roman" w:cs="Times New Roman"/>
          <w:sz w:val="28"/>
          <w:szCs w:val="28"/>
          <w:lang w:val="en-US"/>
        </w:rPr>
        <w:t>II</w:t>
      </w:r>
      <w:r w:rsidR="00D55996" w:rsidRPr="00FA0D8D">
        <w:rPr>
          <w:rFonts w:ascii="Times New Roman" w:hAnsi="Times New Roman" w:cs="Times New Roman"/>
          <w:sz w:val="28"/>
          <w:szCs w:val="28"/>
        </w:rPr>
        <w:t xml:space="preserve"> варианту составит 2,6 % к оценке за 2025 год.</w:t>
      </w:r>
    </w:p>
    <w:p w:rsidR="002D037F" w:rsidRPr="00FA0D8D" w:rsidRDefault="002D037F" w:rsidP="002D037F">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В среднесрочном периоде прогнозируется также рост фонда оплаты труда, как по полному кругу предприятий, так и по крупным и средним предприятиям. Темпы роста заработной платы складываются исходя из действующих темпов роста экономики (в соответствии со сценарными условиями Российской Федерации), с учетом индексации заработной платы работникам бюджетной сферы, а также с учетом увеличения минимального размера оплаты труда (далее-МРОТ). </w:t>
      </w:r>
    </w:p>
    <w:p w:rsidR="00BF5947" w:rsidRPr="00FA0D8D" w:rsidRDefault="00D41A58"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Рост фонда оплаты труда по полному кругу предприятий по годам</w:t>
      </w:r>
      <w:r w:rsidR="00A37260" w:rsidRPr="00FA0D8D">
        <w:rPr>
          <w:rFonts w:ascii="Times New Roman" w:hAnsi="Times New Roman" w:cs="Times New Roman"/>
          <w:sz w:val="28"/>
          <w:szCs w:val="28"/>
        </w:rPr>
        <w:t xml:space="preserve"> составит</w:t>
      </w:r>
      <w:r w:rsidR="00BF5947" w:rsidRPr="00FA0D8D">
        <w:rPr>
          <w:rFonts w:ascii="Times New Roman" w:hAnsi="Times New Roman" w:cs="Times New Roman"/>
          <w:sz w:val="28"/>
          <w:szCs w:val="28"/>
        </w:rPr>
        <w:t>:</w:t>
      </w:r>
    </w:p>
    <w:p w:rsidR="0063548B" w:rsidRPr="00FA0D8D" w:rsidRDefault="00D41A58"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w:t>
      </w:r>
      <w:r w:rsidR="00BF5947" w:rsidRPr="00FA0D8D">
        <w:rPr>
          <w:rFonts w:ascii="Times New Roman" w:hAnsi="Times New Roman" w:cs="Times New Roman"/>
          <w:sz w:val="28"/>
          <w:szCs w:val="28"/>
        </w:rPr>
        <w:t>20</w:t>
      </w:r>
      <w:r w:rsidR="00A14935" w:rsidRPr="00FA0D8D">
        <w:rPr>
          <w:rFonts w:ascii="Times New Roman" w:hAnsi="Times New Roman" w:cs="Times New Roman"/>
          <w:sz w:val="28"/>
          <w:szCs w:val="28"/>
        </w:rPr>
        <w:t>2</w:t>
      </w:r>
      <w:r w:rsidR="00284A03" w:rsidRPr="00FA0D8D">
        <w:rPr>
          <w:rFonts w:ascii="Times New Roman" w:hAnsi="Times New Roman" w:cs="Times New Roman"/>
          <w:sz w:val="28"/>
          <w:szCs w:val="28"/>
        </w:rPr>
        <w:t>6</w:t>
      </w:r>
      <w:r w:rsidR="00BF5947" w:rsidRPr="00FA0D8D">
        <w:rPr>
          <w:rFonts w:ascii="Times New Roman" w:hAnsi="Times New Roman" w:cs="Times New Roman"/>
          <w:sz w:val="28"/>
          <w:szCs w:val="28"/>
        </w:rPr>
        <w:t xml:space="preserve"> год</w:t>
      </w:r>
      <w:r w:rsidR="0063548B" w:rsidRPr="00FA0D8D">
        <w:rPr>
          <w:rFonts w:ascii="Times New Roman" w:hAnsi="Times New Roman" w:cs="Times New Roman"/>
          <w:sz w:val="28"/>
          <w:szCs w:val="28"/>
        </w:rPr>
        <w:t xml:space="preserve"> </w:t>
      </w:r>
      <w:r w:rsidRPr="00FA0D8D">
        <w:rPr>
          <w:rFonts w:ascii="Times New Roman" w:hAnsi="Times New Roman" w:cs="Times New Roman"/>
          <w:sz w:val="28"/>
          <w:szCs w:val="28"/>
        </w:rPr>
        <w:t xml:space="preserve">– </w:t>
      </w:r>
      <w:r w:rsidRPr="00FA0D8D">
        <w:rPr>
          <w:rFonts w:ascii="Times New Roman" w:hAnsi="Times New Roman" w:cs="Times New Roman"/>
          <w:sz w:val="28"/>
          <w:szCs w:val="28"/>
          <w:lang w:val="en-US"/>
        </w:rPr>
        <w:t>I</w:t>
      </w:r>
      <w:r w:rsidRPr="00FA0D8D">
        <w:rPr>
          <w:rFonts w:ascii="Times New Roman" w:hAnsi="Times New Roman" w:cs="Times New Roman"/>
          <w:sz w:val="28"/>
          <w:szCs w:val="28"/>
        </w:rPr>
        <w:t xml:space="preserve"> вариант </w:t>
      </w:r>
      <w:r w:rsidR="00C20126" w:rsidRPr="00FA0D8D">
        <w:rPr>
          <w:rFonts w:ascii="Times New Roman" w:hAnsi="Times New Roman" w:cs="Times New Roman"/>
          <w:sz w:val="28"/>
          <w:szCs w:val="28"/>
        </w:rPr>
        <w:t>–</w:t>
      </w:r>
      <w:r w:rsidRPr="00FA0D8D">
        <w:rPr>
          <w:rFonts w:ascii="Times New Roman" w:hAnsi="Times New Roman" w:cs="Times New Roman"/>
          <w:sz w:val="28"/>
          <w:szCs w:val="28"/>
        </w:rPr>
        <w:t xml:space="preserve"> </w:t>
      </w:r>
      <w:r w:rsidR="00284A03" w:rsidRPr="00FA0D8D">
        <w:rPr>
          <w:rFonts w:ascii="Times New Roman" w:hAnsi="Times New Roman" w:cs="Times New Roman"/>
          <w:sz w:val="28"/>
          <w:szCs w:val="28"/>
        </w:rPr>
        <w:t>111,5</w:t>
      </w:r>
      <w:r w:rsidR="00C20126" w:rsidRPr="00FA0D8D">
        <w:rPr>
          <w:rFonts w:ascii="Times New Roman" w:hAnsi="Times New Roman" w:cs="Times New Roman"/>
          <w:sz w:val="28"/>
          <w:szCs w:val="28"/>
        </w:rPr>
        <w:t xml:space="preserve"> %</w:t>
      </w:r>
      <w:r w:rsidR="004F041C" w:rsidRPr="00FA0D8D">
        <w:rPr>
          <w:rFonts w:ascii="Times New Roman" w:hAnsi="Times New Roman" w:cs="Times New Roman"/>
          <w:sz w:val="28"/>
          <w:szCs w:val="28"/>
        </w:rPr>
        <w:t>;</w:t>
      </w:r>
      <w:r w:rsidR="00C20126" w:rsidRPr="00FA0D8D">
        <w:rPr>
          <w:rFonts w:ascii="Times New Roman" w:hAnsi="Times New Roman" w:cs="Times New Roman"/>
          <w:sz w:val="28"/>
          <w:szCs w:val="28"/>
        </w:rPr>
        <w:t xml:space="preserve"> </w:t>
      </w:r>
      <w:r w:rsidR="00C20126" w:rsidRPr="00FA0D8D">
        <w:rPr>
          <w:rFonts w:ascii="Times New Roman" w:hAnsi="Times New Roman" w:cs="Times New Roman"/>
          <w:sz w:val="28"/>
          <w:szCs w:val="28"/>
          <w:lang w:val="en-US"/>
        </w:rPr>
        <w:t>II</w:t>
      </w:r>
      <w:r w:rsidR="00C20126" w:rsidRPr="00FA0D8D">
        <w:rPr>
          <w:rFonts w:ascii="Times New Roman" w:hAnsi="Times New Roman" w:cs="Times New Roman"/>
          <w:sz w:val="28"/>
          <w:szCs w:val="28"/>
        </w:rPr>
        <w:t xml:space="preserve"> вариант – </w:t>
      </w:r>
      <w:r w:rsidR="00284A03" w:rsidRPr="00FA0D8D">
        <w:rPr>
          <w:rFonts w:ascii="Times New Roman" w:hAnsi="Times New Roman" w:cs="Times New Roman"/>
          <w:sz w:val="28"/>
          <w:szCs w:val="28"/>
        </w:rPr>
        <w:t>114,0</w:t>
      </w:r>
      <w:r w:rsidR="00C20126" w:rsidRPr="00FA0D8D">
        <w:rPr>
          <w:rFonts w:ascii="Times New Roman" w:hAnsi="Times New Roman" w:cs="Times New Roman"/>
          <w:sz w:val="28"/>
          <w:szCs w:val="28"/>
        </w:rPr>
        <w:t xml:space="preserve"> %</w:t>
      </w:r>
      <w:r w:rsidR="000103AF" w:rsidRPr="00FA0D8D">
        <w:rPr>
          <w:rFonts w:ascii="Times New Roman" w:hAnsi="Times New Roman" w:cs="Times New Roman"/>
          <w:sz w:val="28"/>
          <w:szCs w:val="28"/>
        </w:rPr>
        <w:t xml:space="preserve">;  </w:t>
      </w:r>
    </w:p>
    <w:p w:rsidR="00C20126" w:rsidRPr="00FA0D8D" w:rsidRDefault="00C20126"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- 20</w:t>
      </w:r>
      <w:r w:rsidR="000103AF" w:rsidRPr="00FA0D8D">
        <w:rPr>
          <w:rFonts w:ascii="Times New Roman" w:hAnsi="Times New Roman" w:cs="Times New Roman"/>
          <w:sz w:val="28"/>
          <w:szCs w:val="28"/>
        </w:rPr>
        <w:t>2</w:t>
      </w:r>
      <w:r w:rsidR="00284A03" w:rsidRPr="00FA0D8D">
        <w:rPr>
          <w:rFonts w:ascii="Times New Roman" w:hAnsi="Times New Roman" w:cs="Times New Roman"/>
          <w:sz w:val="28"/>
          <w:szCs w:val="28"/>
        </w:rPr>
        <w:t>7</w:t>
      </w:r>
      <w:r w:rsidRPr="00FA0D8D">
        <w:rPr>
          <w:rFonts w:ascii="Times New Roman" w:hAnsi="Times New Roman" w:cs="Times New Roman"/>
          <w:sz w:val="28"/>
          <w:szCs w:val="28"/>
        </w:rPr>
        <w:t xml:space="preserve"> год – </w:t>
      </w:r>
      <w:r w:rsidRPr="00FA0D8D">
        <w:rPr>
          <w:rFonts w:ascii="Times New Roman" w:hAnsi="Times New Roman" w:cs="Times New Roman"/>
          <w:sz w:val="28"/>
          <w:szCs w:val="28"/>
          <w:lang w:val="en-US"/>
        </w:rPr>
        <w:t>I</w:t>
      </w:r>
      <w:r w:rsidRPr="00FA0D8D">
        <w:rPr>
          <w:rFonts w:ascii="Times New Roman" w:hAnsi="Times New Roman" w:cs="Times New Roman"/>
          <w:sz w:val="28"/>
          <w:szCs w:val="28"/>
        </w:rPr>
        <w:t xml:space="preserve"> вариант – </w:t>
      </w:r>
      <w:r w:rsidR="00284A03" w:rsidRPr="00FA0D8D">
        <w:rPr>
          <w:rFonts w:ascii="Times New Roman" w:hAnsi="Times New Roman" w:cs="Times New Roman"/>
          <w:sz w:val="28"/>
          <w:szCs w:val="28"/>
        </w:rPr>
        <w:t xml:space="preserve">109,5 </w:t>
      </w:r>
      <w:r w:rsidRPr="00FA0D8D">
        <w:rPr>
          <w:rFonts w:ascii="Times New Roman" w:hAnsi="Times New Roman" w:cs="Times New Roman"/>
          <w:sz w:val="28"/>
          <w:szCs w:val="28"/>
        </w:rPr>
        <w:t>%</w:t>
      </w:r>
      <w:r w:rsidR="004F041C" w:rsidRPr="00FA0D8D">
        <w:rPr>
          <w:rFonts w:ascii="Times New Roman" w:hAnsi="Times New Roman" w:cs="Times New Roman"/>
          <w:sz w:val="28"/>
          <w:szCs w:val="28"/>
        </w:rPr>
        <w:t>;</w:t>
      </w:r>
      <w:r w:rsidRPr="00FA0D8D">
        <w:rPr>
          <w:rFonts w:ascii="Times New Roman" w:hAnsi="Times New Roman" w:cs="Times New Roman"/>
          <w:sz w:val="28"/>
          <w:szCs w:val="28"/>
        </w:rPr>
        <w:t xml:space="preserve"> </w:t>
      </w:r>
      <w:r w:rsidRPr="00FA0D8D">
        <w:rPr>
          <w:rFonts w:ascii="Times New Roman" w:hAnsi="Times New Roman" w:cs="Times New Roman"/>
          <w:sz w:val="28"/>
          <w:szCs w:val="28"/>
          <w:lang w:val="en-US"/>
        </w:rPr>
        <w:t>II</w:t>
      </w:r>
      <w:r w:rsidRPr="00FA0D8D">
        <w:rPr>
          <w:rFonts w:ascii="Times New Roman" w:hAnsi="Times New Roman" w:cs="Times New Roman"/>
          <w:sz w:val="28"/>
          <w:szCs w:val="28"/>
        </w:rPr>
        <w:t xml:space="preserve"> вариант – </w:t>
      </w:r>
      <w:r w:rsidR="00284A03" w:rsidRPr="00FA0D8D">
        <w:rPr>
          <w:rFonts w:ascii="Times New Roman" w:hAnsi="Times New Roman" w:cs="Times New Roman"/>
          <w:sz w:val="28"/>
          <w:szCs w:val="28"/>
        </w:rPr>
        <w:t>111,6</w:t>
      </w:r>
      <w:r w:rsidRPr="00FA0D8D">
        <w:rPr>
          <w:rFonts w:ascii="Times New Roman" w:hAnsi="Times New Roman" w:cs="Times New Roman"/>
          <w:sz w:val="28"/>
          <w:szCs w:val="28"/>
        </w:rPr>
        <w:t xml:space="preserve"> %</w:t>
      </w:r>
      <w:r w:rsidR="000103AF" w:rsidRPr="00FA0D8D">
        <w:rPr>
          <w:rFonts w:ascii="Times New Roman" w:hAnsi="Times New Roman" w:cs="Times New Roman"/>
          <w:sz w:val="28"/>
          <w:szCs w:val="28"/>
        </w:rPr>
        <w:t>;</w:t>
      </w:r>
    </w:p>
    <w:p w:rsidR="00C20126" w:rsidRPr="00FA0D8D" w:rsidRDefault="00C20126"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lastRenderedPageBreak/>
        <w:t>- 202</w:t>
      </w:r>
      <w:r w:rsidR="00284A03"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 – </w:t>
      </w:r>
      <w:r w:rsidRPr="00FA0D8D">
        <w:rPr>
          <w:rFonts w:ascii="Times New Roman" w:hAnsi="Times New Roman" w:cs="Times New Roman"/>
          <w:sz w:val="28"/>
          <w:szCs w:val="28"/>
          <w:lang w:val="en-US"/>
        </w:rPr>
        <w:t>I</w:t>
      </w:r>
      <w:r w:rsidRPr="00FA0D8D">
        <w:rPr>
          <w:rFonts w:ascii="Times New Roman" w:hAnsi="Times New Roman" w:cs="Times New Roman"/>
          <w:sz w:val="28"/>
          <w:szCs w:val="28"/>
        </w:rPr>
        <w:t xml:space="preserve"> вариант – </w:t>
      </w:r>
      <w:r w:rsidR="00284A03" w:rsidRPr="00FA0D8D">
        <w:rPr>
          <w:rFonts w:ascii="Times New Roman" w:hAnsi="Times New Roman" w:cs="Times New Roman"/>
          <w:sz w:val="28"/>
          <w:szCs w:val="28"/>
        </w:rPr>
        <w:t>108,8</w:t>
      </w:r>
      <w:r w:rsidRPr="00FA0D8D">
        <w:rPr>
          <w:rFonts w:ascii="Times New Roman" w:hAnsi="Times New Roman" w:cs="Times New Roman"/>
          <w:sz w:val="28"/>
          <w:szCs w:val="28"/>
        </w:rPr>
        <w:t xml:space="preserve"> %</w:t>
      </w:r>
      <w:r w:rsidR="004F041C" w:rsidRPr="00FA0D8D">
        <w:rPr>
          <w:rFonts w:ascii="Times New Roman" w:hAnsi="Times New Roman" w:cs="Times New Roman"/>
          <w:sz w:val="28"/>
          <w:szCs w:val="28"/>
        </w:rPr>
        <w:t>;</w:t>
      </w:r>
      <w:r w:rsidRPr="00FA0D8D">
        <w:rPr>
          <w:rFonts w:ascii="Times New Roman" w:hAnsi="Times New Roman" w:cs="Times New Roman"/>
          <w:sz w:val="28"/>
          <w:szCs w:val="28"/>
        </w:rPr>
        <w:t xml:space="preserve"> </w:t>
      </w:r>
      <w:r w:rsidRPr="00FA0D8D">
        <w:rPr>
          <w:rFonts w:ascii="Times New Roman" w:hAnsi="Times New Roman" w:cs="Times New Roman"/>
          <w:sz w:val="28"/>
          <w:szCs w:val="28"/>
          <w:lang w:val="en-US"/>
        </w:rPr>
        <w:t>II</w:t>
      </w:r>
      <w:r w:rsidRPr="00FA0D8D">
        <w:rPr>
          <w:rFonts w:ascii="Times New Roman" w:hAnsi="Times New Roman" w:cs="Times New Roman"/>
          <w:sz w:val="28"/>
          <w:szCs w:val="28"/>
        </w:rPr>
        <w:t xml:space="preserve"> вариант – </w:t>
      </w:r>
      <w:r w:rsidR="00284A03" w:rsidRPr="00FA0D8D">
        <w:rPr>
          <w:rFonts w:ascii="Times New Roman" w:hAnsi="Times New Roman" w:cs="Times New Roman"/>
          <w:sz w:val="28"/>
          <w:szCs w:val="28"/>
        </w:rPr>
        <w:t>110,1</w:t>
      </w:r>
      <w:r w:rsidRPr="00FA0D8D">
        <w:rPr>
          <w:rFonts w:ascii="Times New Roman" w:hAnsi="Times New Roman" w:cs="Times New Roman"/>
          <w:sz w:val="28"/>
          <w:szCs w:val="28"/>
        </w:rPr>
        <w:t xml:space="preserve"> %</w:t>
      </w:r>
      <w:r w:rsidR="000103AF" w:rsidRPr="00FA0D8D">
        <w:rPr>
          <w:rFonts w:ascii="Times New Roman" w:hAnsi="Times New Roman" w:cs="Times New Roman"/>
          <w:sz w:val="28"/>
          <w:szCs w:val="28"/>
        </w:rPr>
        <w:t>.</w:t>
      </w:r>
    </w:p>
    <w:p w:rsidR="00B0013B" w:rsidRPr="00FA0D8D" w:rsidRDefault="0043154B" w:rsidP="00B0013B">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Расходы на оплату труда на предприятиях города </w:t>
      </w:r>
      <w:r w:rsidR="002F76B0" w:rsidRPr="00FA0D8D">
        <w:rPr>
          <w:rFonts w:ascii="Times New Roman" w:hAnsi="Times New Roman" w:cs="Times New Roman"/>
          <w:sz w:val="28"/>
          <w:szCs w:val="28"/>
        </w:rPr>
        <w:t xml:space="preserve">в прогнозном периоде </w:t>
      </w:r>
      <w:r w:rsidRPr="00FA0D8D">
        <w:rPr>
          <w:rFonts w:ascii="Times New Roman" w:hAnsi="Times New Roman" w:cs="Times New Roman"/>
          <w:sz w:val="28"/>
          <w:szCs w:val="28"/>
        </w:rPr>
        <w:t>рассчитаны исходя из действующих темпов роста экономики</w:t>
      </w:r>
      <w:r w:rsidR="00B0013B" w:rsidRPr="00FA0D8D">
        <w:rPr>
          <w:rFonts w:ascii="Times New Roman" w:hAnsi="Times New Roman" w:cs="Times New Roman"/>
          <w:sz w:val="28"/>
          <w:szCs w:val="28"/>
        </w:rPr>
        <w:t xml:space="preserve"> с учетом сценарных условий функционирования экономики Российской Федерации. </w:t>
      </w:r>
    </w:p>
    <w:p w:rsidR="0043154B" w:rsidRPr="00FA0D8D" w:rsidRDefault="0043154B"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 </w:t>
      </w:r>
    </w:p>
    <w:p w:rsidR="00C45F0A" w:rsidRPr="00FA0D8D" w:rsidRDefault="00170961" w:rsidP="002D037F">
      <w:pPr>
        <w:widowControl w:val="0"/>
        <w:autoSpaceDE w:val="0"/>
        <w:autoSpaceDN w:val="0"/>
        <w:adjustRightInd w:val="0"/>
        <w:spacing w:after="0" w:line="240" w:lineRule="auto"/>
        <w:ind w:right="-1" w:firstLine="709"/>
        <w:jc w:val="both"/>
        <w:rPr>
          <w:rFonts w:ascii="Times New Roman" w:hAnsi="Times New Roman" w:cs="Times New Roman"/>
          <w:sz w:val="28"/>
          <w:szCs w:val="28"/>
        </w:rPr>
        <w:sectPr w:rsidR="00C45F0A" w:rsidRPr="00FA0D8D" w:rsidSect="00C45F0A">
          <w:pgSz w:w="11906" w:h="16838"/>
          <w:pgMar w:top="1440" w:right="1077" w:bottom="1440" w:left="1077" w:header="709" w:footer="709" w:gutter="0"/>
          <w:cols w:space="708"/>
          <w:docGrid w:linePitch="360"/>
        </w:sectPr>
      </w:pPr>
      <w:r w:rsidRPr="00FA0D8D">
        <w:rPr>
          <w:rFonts w:ascii="Times New Roman" w:hAnsi="Times New Roman" w:cs="Times New Roman"/>
          <w:sz w:val="28"/>
          <w:szCs w:val="28"/>
        </w:rPr>
        <w:t xml:space="preserve"> </w:t>
      </w:r>
    </w:p>
    <w:p w:rsidR="00D1422A" w:rsidRPr="00FA0D8D" w:rsidRDefault="00D1422A" w:rsidP="00D1422A">
      <w:pPr>
        <w:widowControl w:val="0"/>
        <w:autoSpaceDE w:val="0"/>
        <w:autoSpaceDN w:val="0"/>
        <w:adjustRightInd w:val="0"/>
        <w:spacing w:after="0" w:line="240" w:lineRule="auto"/>
        <w:ind w:left="708" w:right="227" w:firstLine="567"/>
        <w:jc w:val="center"/>
        <w:rPr>
          <w:rFonts w:ascii="Times New Roman" w:hAnsi="Times New Roman" w:cs="Times New Roman"/>
          <w:i/>
          <w:sz w:val="28"/>
          <w:szCs w:val="28"/>
        </w:rPr>
      </w:pPr>
      <w:r w:rsidRPr="00FA0D8D">
        <w:rPr>
          <w:rFonts w:ascii="Times New Roman" w:hAnsi="Times New Roman" w:cs="Times New Roman"/>
          <w:i/>
          <w:sz w:val="28"/>
          <w:szCs w:val="28"/>
        </w:rPr>
        <w:lastRenderedPageBreak/>
        <w:t>Основные показатели прогноза развития демографии, численности,</w:t>
      </w:r>
    </w:p>
    <w:p w:rsidR="00D1422A" w:rsidRPr="00FA0D8D" w:rsidRDefault="00D1422A" w:rsidP="00D1422A">
      <w:pPr>
        <w:widowControl w:val="0"/>
        <w:autoSpaceDE w:val="0"/>
        <w:autoSpaceDN w:val="0"/>
        <w:adjustRightInd w:val="0"/>
        <w:spacing w:after="0" w:line="240" w:lineRule="auto"/>
        <w:ind w:left="708" w:right="227" w:firstLine="567"/>
        <w:jc w:val="center"/>
        <w:rPr>
          <w:rFonts w:ascii="Times New Roman" w:hAnsi="Times New Roman" w:cs="Times New Roman"/>
          <w:i/>
          <w:sz w:val="28"/>
          <w:szCs w:val="28"/>
        </w:rPr>
      </w:pPr>
      <w:r w:rsidRPr="00FA0D8D">
        <w:rPr>
          <w:rFonts w:ascii="Times New Roman" w:hAnsi="Times New Roman" w:cs="Times New Roman"/>
          <w:i/>
          <w:sz w:val="28"/>
          <w:szCs w:val="28"/>
        </w:rPr>
        <w:t xml:space="preserve"> занятости населения и оплаты труда</w:t>
      </w: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992"/>
        <w:gridCol w:w="1134"/>
        <w:gridCol w:w="1134"/>
        <w:gridCol w:w="1276"/>
        <w:gridCol w:w="1134"/>
        <w:gridCol w:w="1276"/>
        <w:gridCol w:w="1134"/>
        <w:gridCol w:w="1275"/>
        <w:gridCol w:w="1276"/>
      </w:tblGrid>
      <w:tr w:rsidR="00CE2BF9" w:rsidRPr="00FA0D8D" w:rsidTr="001776CE">
        <w:tc>
          <w:tcPr>
            <w:tcW w:w="2268" w:type="dxa"/>
            <w:vMerge w:val="restart"/>
          </w:tcPr>
          <w:p w:rsidR="00624450" w:rsidRPr="00FA0D8D" w:rsidRDefault="00624450" w:rsidP="00624450">
            <w:pPr>
              <w:pStyle w:val="a8"/>
              <w:ind w:firstLine="0"/>
              <w:jc w:val="center"/>
              <w:rPr>
                <w:sz w:val="20"/>
              </w:rPr>
            </w:pPr>
            <w:r w:rsidRPr="00FA0D8D">
              <w:rPr>
                <w:sz w:val="20"/>
              </w:rPr>
              <w:t>Наименование показателей</w:t>
            </w:r>
          </w:p>
        </w:tc>
        <w:tc>
          <w:tcPr>
            <w:tcW w:w="1985" w:type="dxa"/>
            <w:vMerge w:val="restart"/>
          </w:tcPr>
          <w:p w:rsidR="00624450" w:rsidRPr="00FA0D8D" w:rsidRDefault="00624450" w:rsidP="00624450">
            <w:pPr>
              <w:pStyle w:val="a8"/>
              <w:ind w:firstLine="0"/>
              <w:jc w:val="center"/>
              <w:rPr>
                <w:sz w:val="20"/>
              </w:rPr>
            </w:pPr>
            <w:r w:rsidRPr="00FA0D8D">
              <w:rPr>
                <w:sz w:val="20"/>
              </w:rPr>
              <w:t>Единица измерения</w:t>
            </w:r>
          </w:p>
        </w:tc>
        <w:tc>
          <w:tcPr>
            <w:tcW w:w="992" w:type="dxa"/>
            <w:vMerge w:val="restart"/>
          </w:tcPr>
          <w:p w:rsidR="00624450" w:rsidRPr="00FA0D8D" w:rsidRDefault="00624450" w:rsidP="00624450">
            <w:pPr>
              <w:pStyle w:val="a8"/>
              <w:ind w:firstLine="0"/>
              <w:jc w:val="center"/>
              <w:rPr>
                <w:sz w:val="20"/>
              </w:rPr>
            </w:pPr>
            <w:r w:rsidRPr="00FA0D8D">
              <w:rPr>
                <w:sz w:val="20"/>
              </w:rPr>
              <w:t>20</w:t>
            </w:r>
            <w:r w:rsidR="00A73DB5" w:rsidRPr="00FA0D8D">
              <w:rPr>
                <w:sz w:val="20"/>
              </w:rPr>
              <w:t>2</w:t>
            </w:r>
            <w:r w:rsidR="00FE3A75" w:rsidRPr="00FA0D8D">
              <w:rPr>
                <w:sz w:val="20"/>
              </w:rPr>
              <w:t>3</w:t>
            </w:r>
            <w:r w:rsidRPr="00FA0D8D">
              <w:rPr>
                <w:sz w:val="20"/>
              </w:rPr>
              <w:t xml:space="preserve"> год </w:t>
            </w:r>
          </w:p>
          <w:p w:rsidR="00624450" w:rsidRPr="00FA0D8D" w:rsidRDefault="00624450" w:rsidP="00624450">
            <w:pPr>
              <w:pStyle w:val="a8"/>
              <w:ind w:firstLine="0"/>
              <w:jc w:val="center"/>
              <w:rPr>
                <w:sz w:val="20"/>
              </w:rPr>
            </w:pPr>
            <w:r w:rsidRPr="00FA0D8D">
              <w:rPr>
                <w:sz w:val="20"/>
              </w:rPr>
              <w:t>отчет</w:t>
            </w:r>
          </w:p>
        </w:tc>
        <w:tc>
          <w:tcPr>
            <w:tcW w:w="1134" w:type="dxa"/>
            <w:vMerge w:val="restart"/>
          </w:tcPr>
          <w:p w:rsidR="00624450" w:rsidRPr="00FA0D8D" w:rsidRDefault="00624450" w:rsidP="00624450">
            <w:pPr>
              <w:pStyle w:val="a8"/>
              <w:ind w:firstLine="0"/>
              <w:jc w:val="center"/>
              <w:rPr>
                <w:sz w:val="20"/>
              </w:rPr>
            </w:pPr>
            <w:r w:rsidRPr="00FA0D8D">
              <w:rPr>
                <w:sz w:val="20"/>
              </w:rPr>
              <w:t>20</w:t>
            </w:r>
            <w:r w:rsidR="00B53019" w:rsidRPr="00FA0D8D">
              <w:rPr>
                <w:sz w:val="20"/>
              </w:rPr>
              <w:t>2</w:t>
            </w:r>
            <w:r w:rsidR="00FE3A75" w:rsidRPr="00FA0D8D">
              <w:rPr>
                <w:sz w:val="20"/>
              </w:rPr>
              <w:t>4</w:t>
            </w:r>
            <w:r w:rsidRPr="00FA0D8D">
              <w:rPr>
                <w:sz w:val="20"/>
              </w:rPr>
              <w:t xml:space="preserve"> год </w:t>
            </w:r>
          </w:p>
          <w:p w:rsidR="00624450" w:rsidRPr="00FA0D8D" w:rsidRDefault="00624450" w:rsidP="00624450">
            <w:pPr>
              <w:pStyle w:val="a8"/>
              <w:ind w:firstLine="0"/>
              <w:jc w:val="center"/>
              <w:rPr>
                <w:sz w:val="20"/>
              </w:rPr>
            </w:pPr>
            <w:r w:rsidRPr="00FA0D8D">
              <w:rPr>
                <w:sz w:val="20"/>
              </w:rPr>
              <w:t>отчет</w:t>
            </w:r>
          </w:p>
        </w:tc>
        <w:tc>
          <w:tcPr>
            <w:tcW w:w="1134" w:type="dxa"/>
            <w:vMerge w:val="restart"/>
          </w:tcPr>
          <w:p w:rsidR="00624450" w:rsidRPr="00FA0D8D" w:rsidRDefault="00624450" w:rsidP="00FE3A75">
            <w:pPr>
              <w:pStyle w:val="a8"/>
              <w:ind w:firstLine="0"/>
              <w:jc w:val="center"/>
              <w:rPr>
                <w:sz w:val="20"/>
              </w:rPr>
            </w:pPr>
            <w:r w:rsidRPr="00FA0D8D">
              <w:rPr>
                <w:sz w:val="20"/>
              </w:rPr>
              <w:t>202</w:t>
            </w:r>
            <w:r w:rsidR="00FE3A75" w:rsidRPr="00FA0D8D">
              <w:rPr>
                <w:sz w:val="20"/>
              </w:rPr>
              <w:t>5</w:t>
            </w:r>
            <w:r w:rsidRPr="00FA0D8D">
              <w:rPr>
                <w:sz w:val="20"/>
              </w:rPr>
              <w:t xml:space="preserve"> год оценка</w:t>
            </w:r>
          </w:p>
        </w:tc>
        <w:tc>
          <w:tcPr>
            <w:tcW w:w="7371" w:type="dxa"/>
            <w:gridSpan w:val="6"/>
          </w:tcPr>
          <w:p w:rsidR="00624450" w:rsidRPr="00FA0D8D" w:rsidRDefault="00624450" w:rsidP="00624450">
            <w:pPr>
              <w:pStyle w:val="a8"/>
              <w:ind w:firstLine="0"/>
              <w:jc w:val="center"/>
              <w:rPr>
                <w:sz w:val="20"/>
              </w:rPr>
            </w:pPr>
            <w:r w:rsidRPr="00FA0D8D">
              <w:rPr>
                <w:sz w:val="20"/>
              </w:rPr>
              <w:t>Прогноз</w:t>
            </w:r>
          </w:p>
        </w:tc>
      </w:tr>
      <w:tr w:rsidR="00CE2BF9" w:rsidRPr="00FA0D8D" w:rsidTr="001776CE">
        <w:tc>
          <w:tcPr>
            <w:tcW w:w="2268" w:type="dxa"/>
            <w:vMerge/>
          </w:tcPr>
          <w:p w:rsidR="00624450" w:rsidRPr="00FA0D8D" w:rsidRDefault="00624450" w:rsidP="00624450">
            <w:pPr>
              <w:pStyle w:val="a8"/>
              <w:ind w:firstLine="0"/>
              <w:jc w:val="center"/>
              <w:rPr>
                <w:i/>
              </w:rPr>
            </w:pPr>
          </w:p>
        </w:tc>
        <w:tc>
          <w:tcPr>
            <w:tcW w:w="1985" w:type="dxa"/>
            <w:vMerge/>
          </w:tcPr>
          <w:p w:rsidR="00624450" w:rsidRPr="00FA0D8D" w:rsidRDefault="00624450" w:rsidP="00624450">
            <w:pPr>
              <w:pStyle w:val="a8"/>
              <w:ind w:firstLine="0"/>
              <w:jc w:val="center"/>
              <w:rPr>
                <w:i/>
              </w:rPr>
            </w:pPr>
          </w:p>
        </w:tc>
        <w:tc>
          <w:tcPr>
            <w:tcW w:w="992" w:type="dxa"/>
            <w:vMerge/>
          </w:tcPr>
          <w:p w:rsidR="00624450" w:rsidRPr="00FA0D8D" w:rsidRDefault="00624450" w:rsidP="00624450">
            <w:pPr>
              <w:pStyle w:val="a8"/>
              <w:ind w:firstLine="0"/>
              <w:jc w:val="center"/>
              <w:rPr>
                <w:i/>
              </w:rPr>
            </w:pPr>
          </w:p>
        </w:tc>
        <w:tc>
          <w:tcPr>
            <w:tcW w:w="1134" w:type="dxa"/>
            <w:vMerge/>
          </w:tcPr>
          <w:p w:rsidR="00624450" w:rsidRPr="00FA0D8D" w:rsidRDefault="00624450" w:rsidP="00624450">
            <w:pPr>
              <w:pStyle w:val="a8"/>
              <w:ind w:firstLine="0"/>
              <w:jc w:val="center"/>
              <w:rPr>
                <w:i/>
              </w:rPr>
            </w:pPr>
          </w:p>
        </w:tc>
        <w:tc>
          <w:tcPr>
            <w:tcW w:w="1134" w:type="dxa"/>
            <w:vMerge/>
          </w:tcPr>
          <w:p w:rsidR="00624450" w:rsidRPr="00FA0D8D" w:rsidRDefault="00624450" w:rsidP="00624450">
            <w:pPr>
              <w:pStyle w:val="a8"/>
              <w:ind w:firstLine="0"/>
              <w:jc w:val="center"/>
              <w:rPr>
                <w:i/>
              </w:rPr>
            </w:pPr>
          </w:p>
        </w:tc>
        <w:tc>
          <w:tcPr>
            <w:tcW w:w="2410" w:type="dxa"/>
            <w:gridSpan w:val="2"/>
          </w:tcPr>
          <w:p w:rsidR="00624450" w:rsidRPr="00FA0D8D" w:rsidRDefault="00624450" w:rsidP="00FE3A75">
            <w:pPr>
              <w:pStyle w:val="a8"/>
              <w:ind w:firstLine="0"/>
              <w:jc w:val="center"/>
              <w:rPr>
                <w:sz w:val="20"/>
              </w:rPr>
            </w:pPr>
            <w:r w:rsidRPr="00FA0D8D">
              <w:rPr>
                <w:sz w:val="20"/>
              </w:rPr>
              <w:t>202</w:t>
            </w:r>
            <w:r w:rsidR="00FE3A75" w:rsidRPr="00FA0D8D">
              <w:rPr>
                <w:sz w:val="20"/>
              </w:rPr>
              <w:t>6</w:t>
            </w:r>
            <w:r w:rsidRPr="00FA0D8D">
              <w:rPr>
                <w:sz w:val="20"/>
              </w:rPr>
              <w:t xml:space="preserve"> год</w:t>
            </w:r>
          </w:p>
        </w:tc>
        <w:tc>
          <w:tcPr>
            <w:tcW w:w="2410" w:type="dxa"/>
            <w:gridSpan w:val="2"/>
          </w:tcPr>
          <w:p w:rsidR="00624450" w:rsidRPr="00FA0D8D" w:rsidRDefault="00624450" w:rsidP="00FE3A75">
            <w:pPr>
              <w:pStyle w:val="a8"/>
              <w:ind w:firstLine="0"/>
              <w:jc w:val="center"/>
              <w:rPr>
                <w:sz w:val="20"/>
              </w:rPr>
            </w:pPr>
            <w:r w:rsidRPr="00FA0D8D">
              <w:rPr>
                <w:sz w:val="20"/>
              </w:rPr>
              <w:t>202</w:t>
            </w:r>
            <w:r w:rsidR="00FE3A75" w:rsidRPr="00FA0D8D">
              <w:rPr>
                <w:sz w:val="20"/>
              </w:rPr>
              <w:t>7</w:t>
            </w:r>
            <w:r w:rsidRPr="00FA0D8D">
              <w:rPr>
                <w:sz w:val="20"/>
              </w:rPr>
              <w:t xml:space="preserve"> год</w:t>
            </w:r>
          </w:p>
        </w:tc>
        <w:tc>
          <w:tcPr>
            <w:tcW w:w="2551" w:type="dxa"/>
            <w:gridSpan w:val="2"/>
          </w:tcPr>
          <w:p w:rsidR="00624450" w:rsidRPr="00FA0D8D" w:rsidRDefault="00624450" w:rsidP="00FE3A75">
            <w:pPr>
              <w:pStyle w:val="a8"/>
              <w:ind w:firstLine="0"/>
              <w:jc w:val="center"/>
              <w:rPr>
                <w:sz w:val="20"/>
              </w:rPr>
            </w:pPr>
            <w:r w:rsidRPr="00FA0D8D">
              <w:rPr>
                <w:sz w:val="20"/>
              </w:rPr>
              <w:t>202</w:t>
            </w:r>
            <w:r w:rsidR="00FE3A75" w:rsidRPr="00FA0D8D">
              <w:rPr>
                <w:sz w:val="20"/>
              </w:rPr>
              <w:t>8</w:t>
            </w:r>
            <w:r w:rsidRPr="00FA0D8D">
              <w:rPr>
                <w:sz w:val="20"/>
              </w:rPr>
              <w:t xml:space="preserve"> год</w:t>
            </w:r>
          </w:p>
        </w:tc>
      </w:tr>
      <w:tr w:rsidR="00CE2BF9" w:rsidRPr="00FA0D8D" w:rsidTr="001776CE">
        <w:tc>
          <w:tcPr>
            <w:tcW w:w="2268" w:type="dxa"/>
            <w:vMerge/>
          </w:tcPr>
          <w:p w:rsidR="00624450" w:rsidRPr="00FA0D8D" w:rsidRDefault="00624450" w:rsidP="00624450">
            <w:pPr>
              <w:pStyle w:val="a8"/>
              <w:ind w:firstLine="0"/>
              <w:jc w:val="center"/>
              <w:rPr>
                <w:i/>
              </w:rPr>
            </w:pPr>
          </w:p>
        </w:tc>
        <w:tc>
          <w:tcPr>
            <w:tcW w:w="1985" w:type="dxa"/>
            <w:vMerge/>
          </w:tcPr>
          <w:p w:rsidR="00624450" w:rsidRPr="00FA0D8D" w:rsidRDefault="00624450" w:rsidP="00624450">
            <w:pPr>
              <w:pStyle w:val="a8"/>
              <w:ind w:firstLine="0"/>
              <w:jc w:val="center"/>
              <w:rPr>
                <w:i/>
              </w:rPr>
            </w:pPr>
          </w:p>
        </w:tc>
        <w:tc>
          <w:tcPr>
            <w:tcW w:w="992" w:type="dxa"/>
            <w:vMerge/>
          </w:tcPr>
          <w:p w:rsidR="00624450" w:rsidRPr="00FA0D8D" w:rsidRDefault="00624450" w:rsidP="00624450">
            <w:pPr>
              <w:pStyle w:val="a8"/>
              <w:ind w:firstLine="0"/>
              <w:jc w:val="center"/>
              <w:rPr>
                <w:i/>
              </w:rPr>
            </w:pPr>
          </w:p>
        </w:tc>
        <w:tc>
          <w:tcPr>
            <w:tcW w:w="1134" w:type="dxa"/>
            <w:vMerge/>
          </w:tcPr>
          <w:p w:rsidR="00624450" w:rsidRPr="00FA0D8D" w:rsidRDefault="00624450" w:rsidP="00624450">
            <w:pPr>
              <w:pStyle w:val="a8"/>
              <w:ind w:firstLine="0"/>
              <w:jc w:val="center"/>
              <w:rPr>
                <w:i/>
              </w:rPr>
            </w:pPr>
          </w:p>
        </w:tc>
        <w:tc>
          <w:tcPr>
            <w:tcW w:w="1134" w:type="dxa"/>
            <w:vMerge/>
          </w:tcPr>
          <w:p w:rsidR="00624450" w:rsidRPr="00FA0D8D" w:rsidRDefault="00624450" w:rsidP="00624450">
            <w:pPr>
              <w:pStyle w:val="a8"/>
              <w:ind w:firstLine="0"/>
              <w:jc w:val="center"/>
              <w:rPr>
                <w:i/>
              </w:rPr>
            </w:pPr>
          </w:p>
        </w:tc>
        <w:tc>
          <w:tcPr>
            <w:tcW w:w="1276" w:type="dxa"/>
          </w:tcPr>
          <w:p w:rsidR="00624450" w:rsidRPr="00FA0D8D" w:rsidRDefault="00624450" w:rsidP="00624450">
            <w:pPr>
              <w:pStyle w:val="a8"/>
              <w:ind w:firstLine="0"/>
              <w:jc w:val="center"/>
              <w:rPr>
                <w:sz w:val="20"/>
              </w:rPr>
            </w:pPr>
            <w:r w:rsidRPr="00FA0D8D">
              <w:rPr>
                <w:sz w:val="20"/>
                <w:lang w:val="en-US"/>
              </w:rPr>
              <w:t>I</w:t>
            </w:r>
            <w:r w:rsidRPr="00FA0D8D">
              <w:rPr>
                <w:sz w:val="20"/>
              </w:rPr>
              <w:t xml:space="preserve"> </w:t>
            </w:r>
          </w:p>
        </w:tc>
        <w:tc>
          <w:tcPr>
            <w:tcW w:w="1134" w:type="dxa"/>
          </w:tcPr>
          <w:p w:rsidR="00624450" w:rsidRPr="00FA0D8D" w:rsidRDefault="00624450" w:rsidP="00624450">
            <w:pPr>
              <w:pStyle w:val="a8"/>
              <w:ind w:firstLine="0"/>
              <w:jc w:val="center"/>
              <w:rPr>
                <w:sz w:val="20"/>
                <w:lang w:val="en-US"/>
              </w:rPr>
            </w:pPr>
            <w:r w:rsidRPr="00FA0D8D">
              <w:rPr>
                <w:sz w:val="20"/>
                <w:lang w:val="en-US"/>
              </w:rPr>
              <w:t>II</w:t>
            </w:r>
          </w:p>
        </w:tc>
        <w:tc>
          <w:tcPr>
            <w:tcW w:w="1276" w:type="dxa"/>
          </w:tcPr>
          <w:p w:rsidR="00624450" w:rsidRPr="00FA0D8D" w:rsidRDefault="00624450" w:rsidP="00624450">
            <w:pPr>
              <w:pStyle w:val="a8"/>
              <w:ind w:firstLine="0"/>
              <w:jc w:val="center"/>
              <w:rPr>
                <w:sz w:val="20"/>
              </w:rPr>
            </w:pPr>
            <w:r w:rsidRPr="00FA0D8D">
              <w:rPr>
                <w:sz w:val="20"/>
                <w:lang w:val="en-US"/>
              </w:rPr>
              <w:t>I</w:t>
            </w:r>
            <w:r w:rsidRPr="00FA0D8D">
              <w:rPr>
                <w:sz w:val="20"/>
              </w:rPr>
              <w:t xml:space="preserve"> </w:t>
            </w:r>
          </w:p>
        </w:tc>
        <w:tc>
          <w:tcPr>
            <w:tcW w:w="1134" w:type="dxa"/>
          </w:tcPr>
          <w:p w:rsidR="00624450" w:rsidRPr="00FA0D8D" w:rsidRDefault="00624450" w:rsidP="00624450">
            <w:pPr>
              <w:pStyle w:val="a8"/>
              <w:ind w:firstLine="0"/>
              <w:jc w:val="center"/>
              <w:rPr>
                <w:sz w:val="20"/>
                <w:lang w:val="en-US"/>
              </w:rPr>
            </w:pPr>
            <w:r w:rsidRPr="00FA0D8D">
              <w:rPr>
                <w:sz w:val="20"/>
                <w:lang w:val="en-US"/>
              </w:rPr>
              <w:t>II</w:t>
            </w:r>
          </w:p>
        </w:tc>
        <w:tc>
          <w:tcPr>
            <w:tcW w:w="1275" w:type="dxa"/>
          </w:tcPr>
          <w:p w:rsidR="00624450" w:rsidRPr="00FA0D8D" w:rsidRDefault="00624450" w:rsidP="00624450">
            <w:pPr>
              <w:pStyle w:val="a8"/>
              <w:ind w:firstLine="0"/>
              <w:jc w:val="center"/>
              <w:rPr>
                <w:sz w:val="20"/>
              </w:rPr>
            </w:pPr>
            <w:r w:rsidRPr="00FA0D8D">
              <w:rPr>
                <w:sz w:val="20"/>
                <w:lang w:val="en-US"/>
              </w:rPr>
              <w:t>I</w:t>
            </w:r>
            <w:r w:rsidRPr="00FA0D8D">
              <w:rPr>
                <w:sz w:val="20"/>
              </w:rPr>
              <w:t xml:space="preserve"> </w:t>
            </w:r>
          </w:p>
        </w:tc>
        <w:tc>
          <w:tcPr>
            <w:tcW w:w="1276" w:type="dxa"/>
          </w:tcPr>
          <w:p w:rsidR="00624450" w:rsidRPr="00FA0D8D" w:rsidRDefault="00624450" w:rsidP="00624450">
            <w:pPr>
              <w:pStyle w:val="a8"/>
              <w:ind w:firstLine="0"/>
              <w:jc w:val="center"/>
              <w:rPr>
                <w:sz w:val="20"/>
                <w:lang w:val="en-US"/>
              </w:rPr>
            </w:pPr>
            <w:r w:rsidRPr="00FA0D8D">
              <w:rPr>
                <w:sz w:val="20"/>
                <w:lang w:val="en-US"/>
              </w:rPr>
              <w:t>II</w:t>
            </w:r>
          </w:p>
        </w:tc>
      </w:tr>
      <w:tr w:rsidR="00CE2BF9" w:rsidRPr="00FA0D8D" w:rsidTr="001776CE">
        <w:tc>
          <w:tcPr>
            <w:tcW w:w="14884" w:type="dxa"/>
            <w:gridSpan w:val="11"/>
          </w:tcPr>
          <w:p w:rsidR="00624450" w:rsidRPr="00FA0D8D" w:rsidRDefault="00624450" w:rsidP="00624450">
            <w:pPr>
              <w:pStyle w:val="a8"/>
              <w:ind w:firstLine="0"/>
              <w:jc w:val="center"/>
              <w:rPr>
                <w:b/>
                <w:i/>
                <w:sz w:val="24"/>
                <w:szCs w:val="24"/>
              </w:rPr>
            </w:pPr>
            <w:r w:rsidRPr="00FA0D8D">
              <w:rPr>
                <w:b/>
                <w:i/>
                <w:sz w:val="24"/>
                <w:szCs w:val="24"/>
              </w:rPr>
              <w:t xml:space="preserve">Демография </w:t>
            </w:r>
          </w:p>
        </w:tc>
      </w:tr>
      <w:tr w:rsidR="00CE2BF9" w:rsidRPr="00FA0D8D" w:rsidTr="001776CE">
        <w:trPr>
          <w:trHeight w:val="430"/>
        </w:trPr>
        <w:tc>
          <w:tcPr>
            <w:tcW w:w="2268" w:type="dxa"/>
          </w:tcPr>
          <w:p w:rsidR="00FE3A75" w:rsidRPr="00FA0D8D" w:rsidRDefault="00FE3A75" w:rsidP="00C50FCF">
            <w:pPr>
              <w:pStyle w:val="a8"/>
              <w:ind w:firstLine="0"/>
              <w:jc w:val="left"/>
              <w:rPr>
                <w:sz w:val="19"/>
                <w:szCs w:val="19"/>
              </w:rPr>
            </w:pPr>
            <w:r w:rsidRPr="00FA0D8D">
              <w:rPr>
                <w:sz w:val="19"/>
                <w:szCs w:val="19"/>
              </w:rPr>
              <w:t xml:space="preserve">Численность постоянного населения </w:t>
            </w:r>
          </w:p>
        </w:tc>
        <w:tc>
          <w:tcPr>
            <w:tcW w:w="1985" w:type="dxa"/>
          </w:tcPr>
          <w:p w:rsidR="00FE3A75" w:rsidRPr="00FA0D8D" w:rsidRDefault="00FE3A75" w:rsidP="00FE3A75">
            <w:pPr>
              <w:pStyle w:val="a8"/>
              <w:ind w:firstLine="0"/>
              <w:jc w:val="center"/>
              <w:rPr>
                <w:sz w:val="20"/>
              </w:rPr>
            </w:pPr>
            <w:r w:rsidRPr="00FA0D8D">
              <w:rPr>
                <w:sz w:val="20"/>
              </w:rPr>
              <w:t>Человек</w:t>
            </w:r>
          </w:p>
        </w:tc>
        <w:tc>
          <w:tcPr>
            <w:tcW w:w="992"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161 898</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161 818</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161 880</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161 951</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162 031</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162 114</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162 210</w:t>
            </w:r>
          </w:p>
        </w:tc>
        <w:tc>
          <w:tcPr>
            <w:tcW w:w="1275"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162 308</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162 426</w:t>
            </w:r>
          </w:p>
        </w:tc>
      </w:tr>
      <w:tr w:rsidR="00CE2BF9" w:rsidRPr="00FA0D8D" w:rsidTr="001776CE">
        <w:tc>
          <w:tcPr>
            <w:tcW w:w="2268" w:type="dxa"/>
          </w:tcPr>
          <w:p w:rsidR="00FE3A75" w:rsidRPr="00FA0D8D" w:rsidRDefault="00FE3A75" w:rsidP="00FE3A75">
            <w:pPr>
              <w:pStyle w:val="a8"/>
              <w:ind w:firstLine="0"/>
              <w:jc w:val="left"/>
              <w:rPr>
                <w:i/>
                <w:sz w:val="19"/>
                <w:szCs w:val="19"/>
              </w:rPr>
            </w:pPr>
            <w:r w:rsidRPr="00FA0D8D">
              <w:rPr>
                <w:i/>
                <w:sz w:val="19"/>
                <w:szCs w:val="19"/>
              </w:rPr>
              <w:t>Темп роста</w:t>
            </w:r>
          </w:p>
        </w:tc>
        <w:tc>
          <w:tcPr>
            <w:tcW w:w="1985" w:type="dxa"/>
          </w:tcPr>
          <w:p w:rsidR="00FE3A75" w:rsidRPr="00FA0D8D" w:rsidRDefault="00FE3A75" w:rsidP="00FE3A75">
            <w:pPr>
              <w:pStyle w:val="a8"/>
              <w:ind w:firstLine="0"/>
              <w:jc w:val="center"/>
              <w:rPr>
                <w:sz w:val="20"/>
              </w:rPr>
            </w:pPr>
            <w:r w:rsidRPr="00FA0D8D">
              <w:rPr>
                <w:sz w:val="20"/>
              </w:rPr>
              <w:t xml:space="preserve">% </w:t>
            </w:r>
          </w:p>
        </w:tc>
        <w:tc>
          <w:tcPr>
            <w:tcW w:w="992" w:type="dxa"/>
            <w:shd w:val="clear" w:color="000000" w:fill="FFFFFF"/>
          </w:tcPr>
          <w:p w:rsidR="00FE3A75" w:rsidRPr="00FA0D8D" w:rsidRDefault="00FE3A75" w:rsidP="00FE3A75">
            <w:pPr>
              <w:jc w:val="center"/>
              <w:rPr>
                <w:rFonts w:ascii="Times New Roman" w:hAnsi="Times New Roman" w:cs="Times New Roman"/>
                <w:sz w:val="20"/>
                <w:szCs w:val="20"/>
              </w:rPr>
            </w:pP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100,0</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100,0</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100,0</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100,0</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100,1</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100,1</w:t>
            </w:r>
          </w:p>
        </w:tc>
        <w:tc>
          <w:tcPr>
            <w:tcW w:w="1275"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100,1</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100,1</w:t>
            </w:r>
          </w:p>
        </w:tc>
      </w:tr>
      <w:tr w:rsidR="00CE2BF9" w:rsidRPr="00FA0D8D" w:rsidTr="001776CE">
        <w:tc>
          <w:tcPr>
            <w:tcW w:w="2268" w:type="dxa"/>
          </w:tcPr>
          <w:p w:rsidR="00FE3A75" w:rsidRPr="00FA0D8D" w:rsidRDefault="00FE3A75" w:rsidP="00FE3A75">
            <w:pPr>
              <w:pStyle w:val="a8"/>
              <w:ind w:firstLine="0"/>
              <w:jc w:val="left"/>
              <w:rPr>
                <w:sz w:val="19"/>
                <w:szCs w:val="19"/>
              </w:rPr>
            </w:pPr>
            <w:r w:rsidRPr="00FA0D8D">
              <w:rPr>
                <w:sz w:val="19"/>
                <w:szCs w:val="19"/>
              </w:rPr>
              <w:t>Естественное движение населения: прирост (+), убыль (-)</w:t>
            </w:r>
          </w:p>
        </w:tc>
        <w:tc>
          <w:tcPr>
            <w:tcW w:w="1985" w:type="dxa"/>
          </w:tcPr>
          <w:p w:rsidR="00FE3A75" w:rsidRPr="00FA0D8D" w:rsidRDefault="00FE3A75" w:rsidP="00FE3A75">
            <w:pPr>
              <w:pStyle w:val="a8"/>
              <w:ind w:firstLine="0"/>
              <w:jc w:val="center"/>
              <w:rPr>
                <w:sz w:val="20"/>
              </w:rPr>
            </w:pPr>
            <w:r w:rsidRPr="00FA0D8D">
              <w:rPr>
                <w:sz w:val="20"/>
              </w:rPr>
              <w:t>Человек</w:t>
            </w:r>
          </w:p>
        </w:tc>
        <w:tc>
          <w:tcPr>
            <w:tcW w:w="992"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5</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-85</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-45</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-35</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-27</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-23</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-12</w:t>
            </w:r>
          </w:p>
        </w:tc>
        <w:tc>
          <w:tcPr>
            <w:tcW w:w="1275"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9</w:t>
            </w:r>
          </w:p>
        </w:tc>
      </w:tr>
      <w:tr w:rsidR="00CE2BF9" w:rsidRPr="00FA0D8D" w:rsidTr="001776CE">
        <w:tc>
          <w:tcPr>
            <w:tcW w:w="2268" w:type="dxa"/>
          </w:tcPr>
          <w:p w:rsidR="00FE3A75" w:rsidRPr="00FA0D8D" w:rsidRDefault="00FE3A75" w:rsidP="00FE3A75">
            <w:pPr>
              <w:pStyle w:val="a8"/>
              <w:ind w:firstLine="0"/>
              <w:jc w:val="left"/>
              <w:rPr>
                <w:sz w:val="20"/>
              </w:rPr>
            </w:pPr>
            <w:r w:rsidRPr="00FA0D8D">
              <w:rPr>
                <w:sz w:val="20"/>
              </w:rPr>
              <w:t xml:space="preserve">Миграция: приток (+), отток (-) </w:t>
            </w:r>
          </w:p>
        </w:tc>
        <w:tc>
          <w:tcPr>
            <w:tcW w:w="1985" w:type="dxa"/>
          </w:tcPr>
          <w:p w:rsidR="00FE3A75" w:rsidRPr="00FA0D8D" w:rsidRDefault="00FE3A75" w:rsidP="00FE3A75">
            <w:pPr>
              <w:pStyle w:val="a8"/>
              <w:ind w:firstLine="0"/>
              <w:jc w:val="center"/>
              <w:rPr>
                <w:sz w:val="20"/>
              </w:rPr>
            </w:pPr>
            <w:r w:rsidRPr="00FA0D8D">
              <w:rPr>
                <w:sz w:val="20"/>
              </w:rPr>
              <w:t>Человек</w:t>
            </w:r>
          </w:p>
        </w:tc>
        <w:tc>
          <w:tcPr>
            <w:tcW w:w="992"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-1 873</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5</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106</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106</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107</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107</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108</w:t>
            </w:r>
          </w:p>
        </w:tc>
        <w:tc>
          <w:tcPr>
            <w:tcW w:w="1275"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108</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109</w:t>
            </w:r>
          </w:p>
        </w:tc>
      </w:tr>
      <w:tr w:rsidR="00CE2BF9" w:rsidRPr="00FA0D8D" w:rsidTr="001776CE">
        <w:tc>
          <w:tcPr>
            <w:tcW w:w="2268" w:type="dxa"/>
          </w:tcPr>
          <w:p w:rsidR="00FE3A75" w:rsidRPr="00FA0D8D" w:rsidRDefault="00FE3A75" w:rsidP="00FE3A75">
            <w:pPr>
              <w:pStyle w:val="a8"/>
              <w:ind w:firstLine="0"/>
              <w:jc w:val="left"/>
              <w:rPr>
                <w:sz w:val="19"/>
                <w:szCs w:val="19"/>
              </w:rPr>
            </w:pPr>
            <w:r w:rsidRPr="00FA0D8D">
              <w:rPr>
                <w:sz w:val="19"/>
                <w:szCs w:val="19"/>
              </w:rPr>
              <w:t>Трудоспособное население в трудоспособном возрасте</w:t>
            </w:r>
          </w:p>
        </w:tc>
        <w:tc>
          <w:tcPr>
            <w:tcW w:w="1985" w:type="dxa"/>
          </w:tcPr>
          <w:p w:rsidR="00FE3A75" w:rsidRPr="00FA0D8D" w:rsidRDefault="00FE3A75" w:rsidP="00FE3A75">
            <w:pPr>
              <w:pStyle w:val="a8"/>
              <w:ind w:firstLine="0"/>
              <w:jc w:val="center"/>
              <w:rPr>
                <w:sz w:val="20"/>
              </w:rPr>
            </w:pPr>
            <w:r w:rsidRPr="00FA0D8D">
              <w:rPr>
                <w:sz w:val="20"/>
              </w:rPr>
              <w:t>Человек</w:t>
            </w:r>
          </w:p>
        </w:tc>
        <w:tc>
          <w:tcPr>
            <w:tcW w:w="992"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88 952</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88 090</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98 087</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98 479</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98 872</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98 972</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99 564</w:t>
            </w:r>
          </w:p>
        </w:tc>
        <w:tc>
          <w:tcPr>
            <w:tcW w:w="1275"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99 566</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100 559</w:t>
            </w:r>
          </w:p>
        </w:tc>
      </w:tr>
      <w:tr w:rsidR="00CE2BF9" w:rsidRPr="00FA0D8D" w:rsidTr="001776CE">
        <w:tc>
          <w:tcPr>
            <w:tcW w:w="14884" w:type="dxa"/>
            <w:gridSpan w:val="11"/>
          </w:tcPr>
          <w:p w:rsidR="00957F60" w:rsidRPr="00FA0D8D" w:rsidRDefault="00957F60" w:rsidP="00957F60">
            <w:pPr>
              <w:pStyle w:val="a8"/>
              <w:ind w:firstLine="0"/>
              <w:jc w:val="center"/>
              <w:rPr>
                <w:b/>
                <w:i/>
                <w:sz w:val="24"/>
                <w:szCs w:val="24"/>
              </w:rPr>
            </w:pPr>
            <w:r w:rsidRPr="00FA0D8D">
              <w:rPr>
                <w:b/>
                <w:i/>
                <w:sz w:val="24"/>
                <w:szCs w:val="24"/>
              </w:rPr>
              <w:t>Трудовые ресурсы, занятость</w:t>
            </w:r>
          </w:p>
        </w:tc>
      </w:tr>
      <w:tr w:rsidR="00CE2BF9" w:rsidRPr="00FA0D8D" w:rsidTr="001776CE">
        <w:tc>
          <w:tcPr>
            <w:tcW w:w="2268" w:type="dxa"/>
          </w:tcPr>
          <w:p w:rsidR="00FE3A75" w:rsidRPr="00FA0D8D" w:rsidRDefault="00FE3A75" w:rsidP="00FE3A75">
            <w:pPr>
              <w:pStyle w:val="a8"/>
              <w:ind w:firstLine="0"/>
              <w:jc w:val="left"/>
              <w:rPr>
                <w:sz w:val="19"/>
                <w:szCs w:val="19"/>
              </w:rPr>
            </w:pPr>
            <w:r w:rsidRPr="00FA0D8D">
              <w:rPr>
                <w:sz w:val="19"/>
                <w:szCs w:val="19"/>
              </w:rPr>
              <w:t>Среднесписочная численность (по полному кругу предприятий)</w:t>
            </w:r>
          </w:p>
        </w:tc>
        <w:tc>
          <w:tcPr>
            <w:tcW w:w="1985" w:type="dxa"/>
          </w:tcPr>
          <w:p w:rsidR="00FE3A75" w:rsidRPr="00FA0D8D" w:rsidRDefault="00FE3A75" w:rsidP="00FE3A75">
            <w:pPr>
              <w:pStyle w:val="a8"/>
              <w:ind w:firstLine="0"/>
              <w:jc w:val="center"/>
              <w:rPr>
                <w:sz w:val="20"/>
              </w:rPr>
            </w:pPr>
            <w:r w:rsidRPr="00FA0D8D">
              <w:rPr>
                <w:sz w:val="20"/>
              </w:rPr>
              <w:t>Человек</w:t>
            </w:r>
          </w:p>
        </w:tc>
        <w:tc>
          <w:tcPr>
            <w:tcW w:w="992"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45 702</w:t>
            </w:r>
          </w:p>
        </w:tc>
        <w:tc>
          <w:tcPr>
            <w:tcW w:w="1134"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44 628</w:t>
            </w:r>
          </w:p>
        </w:tc>
        <w:tc>
          <w:tcPr>
            <w:tcW w:w="1134"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44 685</w:t>
            </w:r>
          </w:p>
        </w:tc>
        <w:tc>
          <w:tcPr>
            <w:tcW w:w="1276"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44 868</w:t>
            </w:r>
          </w:p>
        </w:tc>
        <w:tc>
          <w:tcPr>
            <w:tcW w:w="1134"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45 047</w:t>
            </w:r>
          </w:p>
        </w:tc>
        <w:tc>
          <w:tcPr>
            <w:tcW w:w="1276"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45 097</w:t>
            </w:r>
          </w:p>
        </w:tc>
        <w:tc>
          <w:tcPr>
            <w:tcW w:w="1134"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45 366</w:t>
            </w:r>
          </w:p>
        </w:tc>
        <w:tc>
          <w:tcPr>
            <w:tcW w:w="1275"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45 375</w:t>
            </w:r>
          </w:p>
        </w:tc>
        <w:tc>
          <w:tcPr>
            <w:tcW w:w="1276"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45 826</w:t>
            </w:r>
          </w:p>
        </w:tc>
      </w:tr>
      <w:tr w:rsidR="00CE2BF9" w:rsidRPr="00FA0D8D" w:rsidTr="001776CE">
        <w:tc>
          <w:tcPr>
            <w:tcW w:w="2268" w:type="dxa"/>
          </w:tcPr>
          <w:p w:rsidR="00FE3A75" w:rsidRPr="00FA0D8D" w:rsidRDefault="00FE3A75" w:rsidP="00FE3A75">
            <w:pPr>
              <w:pStyle w:val="a8"/>
              <w:ind w:firstLine="0"/>
              <w:jc w:val="left"/>
              <w:rPr>
                <w:sz w:val="19"/>
                <w:szCs w:val="19"/>
              </w:rPr>
            </w:pPr>
            <w:r w:rsidRPr="00FA0D8D">
              <w:rPr>
                <w:sz w:val="19"/>
                <w:szCs w:val="19"/>
              </w:rPr>
              <w:t>Среднесписочная численность (по крупным и средним предприятиям)</w:t>
            </w:r>
          </w:p>
        </w:tc>
        <w:tc>
          <w:tcPr>
            <w:tcW w:w="1985" w:type="dxa"/>
          </w:tcPr>
          <w:p w:rsidR="00FE3A75" w:rsidRPr="00FA0D8D" w:rsidRDefault="00FE3A75" w:rsidP="00FE3A75">
            <w:pPr>
              <w:pStyle w:val="a8"/>
              <w:ind w:firstLine="0"/>
              <w:jc w:val="center"/>
              <w:rPr>
                <w:sz w:val="20"/>
              </w:rPr>
            </w:pPr>
            <w:r w:rsidRPr="00FA0D8D">
              <w:rPr>
                <w:sz w:val="20"/>
              </w:rPr>
              <w:t>Человек</w:t>
            </w:r>
          </w:p>
        </w:tc>
        <w:tc>
          <w:tcPr>
            <w:tcW w:w="992"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35 769</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35 020</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35 356</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35 502</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35 643</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35 684</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35 897</w:t>
            </w:r>
          </w:p>
        </w:tc>
        <w:tc>
          <w:tcPr>
            <w:tcW w:w="1275"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35 905</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36 261</w:t>
            </w:r>
          </w:p>
        </w:tc>
      </w:tr>
      <w:tr w:rsidR="00CE2BF9" w:rsidRPr="00FA0D8D" w:rsidTr="001776CE">
        <w:tc>
          <w:tcPr>
            <w:tcW w:w="14884" w:type="dxa"/>
            <w:gridSpan w:val="11"/>
          </w:tcPr>
          <w:p w:rsidR="00957F60" w:rsidRPr="00FA0D8D" w:rsidRDefault="00957F60" w:rsidP="00D01A31">
            <w:pPr>
              <w:pStyle w:val="a8"/>
              <w:ind w:firstLine="0"/>
              <w:jc w:val="center"/>
              <w:rPr>
                <w:b/>
                <w:i/>
                <w:sz w:val="24"/>
                <w:szCs w:val="24"/>
              </w:rPr>
            </w:pPr>
            <w:r w:rsidRPr="00FA0D8D">
              <w:rPr>
                <w:b/>
                <w:i/>
                <w:sz w:val="24"/>
                <w:szCs w:val="24"/>
              </w:rPr>
              <w:t>Фонд оплаты труда</w:t>
            </w:r>
          </w:p>
        </w:tc>
      </w:tr>
      <w:tr w:rsidR="00CE2BF9" w:rsidRPr="00FA0D8D" w:rsidTr="001776CE">
        <w:tc>
          <w:tcPr>
            <w:tcW w:w="2268" w:type="dxa"/>
          </w:tcPr>
          <w:p w:rsidR="00FE3A75" w:rsidRPr="00FA0D8D" w:rsidRDefault="00FE3A75" w:rsidP="00FE3A75">
            <w:pPr>
              <w:pStyle w:val="a8"/>
              <w:ind w:firstLine="0"/>
              <w:jc w:val="left"/>
              <w:rPr>
                <w:sz w:val="19"/>
                <w:szCs w:val="19"/>
              </w:rPr>
            </w:pPr>
            <w:r w:rsidRPr="00FA0D8D">
              <w:rPr>
                <w:sz w:val="19"/>
                <w:szCs w:val="19"/>
              </w:rPr>
              <w:t>Фонд оплаты труда (по полному кругу предприятий)</w:t>
            </w:r>
          </w:p>
        </w:tc>
        <w:tc>
          <w:tcPr>
            <w:tcW w:w="1985" w:type="dxa"/>
          </w:tcPr>
          <w:p w:rsidR="00FE3A75" w:rsidRPr="00FA0D8D" w:rsidRDefault="00FE3A75" w:rsidP="00FE3A75">
            <w:pPr>
              <w:pStyle w:val="a8"/>
              <w:ind w:firstLine="0"/>
              <w:jc w:val="center"/>
              <w:rPr>
                <w:sz w:val="20"/>
              </w:rPr>
            </w:pPr>
            <w:r w:rsidRPr="00FA0D8D">
              <w:rPr>
                <w:sz w:val="20"/>
              </w:rPr>
              <w:t>млн рублей</w:t>
            </w:r>
          </w:p>
        </w:tc>
        <w:tc>
          <w:tcPr>
            <w:tcW w:w="992"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23 707,1</w:t>
            </w:r>
          </w:p>
        </w:tc>
        <w:tc>
          <w:tcPr>
            <w:tcW w:w="1134"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27 397,8</w:t>
            </w:r>
          </w:p>
        </w:tc>
        <w:tc>
          <w:tcPr>
            <w:tcW w:w="1134"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32 588,7</w:t>
            </w:r>
          </w:p>
        </w:tc>
        <w:tc>
          <w:tcPr>
            <w:tcW w:w="1276"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36 344,2</w:t>
            </w:r>
          </w:p>
        </w:tc>
        <w:tc>
          <w:tcPr>
            <w:tcW w:w="1134"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37 159,1</w:t>
            </w:r>
          </w:p>
        </w:tc>
        <w:tc>
          <w:tcPr>
            <w:tcW w:w="1276"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39 796,4</w:t>
            </w:r>
          </w:p>
        </w:tc>
        <w:tc>
          <w:tcPr>
            <w:tcW w:w="1134"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41 468,7</w:t>
            </w:r>
          </w:p>
        </w:tc>
        <w:tc>
          <w:tcPr>
            <w:tcW w:w="1275"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43 289,8</w:t>
            </w:r>
          </w:p>
        </w:tc>
        <w:tc>
          <w:tcPr>
            <w:tcW w:w="1276" w:type="dxa"/>
            <w:shd w:val="clear" w:color="000000" w:fill="FFFFFF"/>
          </w:tcPr>
          <w:p w:rsidR="00FE3A75" w:rsidRPr="00FA0D8D" w:rsidRDefault="00FE3A75" w:rsidP="00FE3A75">
            <w:pPr>
              <w:jc w:val="center"/>
              <w:rPr>
                <w:rFonts w:ascii="Times New Roman" w:hAnsi="Times New Roman" w:cs="Times New Roman"/>
                <w:bCs/>
                <w:sz w:val="20"/>
                <w:szCs w:val="20"/>
              </w:rPr>
            </w:pPr>
            <w:r w:rsidRPr="00FA0D8D">
              <w:rPr>
                <w:rFonts w:ascii="Times New Roman" w:hAnsi="Times New Roman" w:cs="Times New Roman"/>
                <w:bCs/>
                <w:sz w:val="20"/>
                <w:szCs w:val="20"/>
              </w:rPr>
              <w:t>45 648,2</w:t>
            </w:r>
          </w:p>
        </w:tc>
      </w:tr>
      <w:tr w:rsidR="00CE2BF9" w:rsidRPr="00FA0D8D" w:rsidTr="001776CE">
        <w:tc>
          <w:tcPr>
            <w:tcW w:w="2268" w:type="dxa"/>
          </w:tcPr>
          <w:p w:rsidR="00FE3A75" w:rsidRPr="00FA0D8D" w:rsidRDefault="00FE3A75" w:rsidP="00FE3A75">
            <w:pPr>
              <w:pStyle w:val="a8"/>
              <w:ind w:firstLine="0"/>
              <w:jc w:val="left"/>
              <w:rPr>
                <w:i/>
                <w:sz w:val="19"/>
                <w:szCs w:val="19"/>
              </w:rPr>
            </w:pPr>
            <w:r w:rsidRPr="00FA0D8D">
              <w:rPr>
                <w:i/>
                <w:sz w:val="19"/>
                <w:szCs w:val="19"/>
              </w:rPr>
              <w:t>Темп роста к предыдущему году</w:t>
            </w:r>
          </w:p>
        </w:tc>
        <w:tc>
          <w:tcPr>
            <w:tcW w:w="1985" w:type="dxa"/>
          </w:tcPr>
          <w:p w:rsidR="00FE3A75" w:rsidRPr="00FA0D8D" w:rsidRDefault="00FE3A75" w:rsidP="00FE3A75">
            <w:pPr>
              <w:pStyle w:val="a8"/>
              <w:ind w:firstLine="0"/>
              <w:jc w:val="center"/>
              <w:rPr>
                <w:sz w:val="20"/>
              </w:rPr>
            </w:pPr>
            <w:r w:rsidRPr="00FA0D8D">
              <w:rPr>
                <w:sz w:val="20"/>
              </w:rPr>
              <w:t>%</w:t>
            </w:r>
          </w:p>
        </w:tc>
        <w:tc>
          <w:tcPr>
            <w:tcW w:w="992" w:type="dxa"/>
            <w:shd w:val="clear" w:color="000000" w:fill="FFFFFF"/>
          </w:tcPr>
          <w:p w:rsidR="00FE3A75" w:rsidRPr="00FA0D8D" w:rsidRDefault="00FE3A75" w:rsidP="00FE3A75">
            <w:pPr>
              <w:jc w:val="center"/>
              <w:rPr>
                <w:rFonts w:ascii="Times New Roman" w:hAnsi="Times New Roman" w:cs="Times New Roman"/>
                <w:sz w:val="20"/>
                <w:szCs w:val="20"/>
              </w:rPr>
            </w:pP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115,6</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118,9</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111,5</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114,0</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109,5</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111,6</w:t>
            </w:r>
          </w:p>
        </w:tc>
        <w:tc>
          <w:tcPr>
            <w:tcW w:w="1275"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108,8</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110,1</w:t>
            </w:r>
          </w:p>
        </w:tc>
      </w:tr>
      <w:tr w:rsidR="00CE2BF9" w:rsidRPr="00FA0D8D" w:rsidTr="001776CE">
        <w:tc>
          <w:tcPr>
            <w:tcW w:w="2268" w:type="dxa"/>
          </w:tcPr>
          <w:p w:rsidR="00FE3A75" w:rsidRPr="00FA0D8D" w:rsidRDefault="00FE3A75" w:rsidP="00FE3A75">
            <w:pPr>
              <w:pStyle w:val="a8"/>
              <w:ind w:firstLine="0"/>
              <w:jc w:val="left"/>
              <w:rPr>
                <w:sz w:val="19"/>
                <w:szCs w:val="19"/>
              </w:rPr>
            </w:pPr>
            <w:r w:rsidRPr="00FA0D8D">
              <w:rPr>
                <w:sz w:val="19"/>
                <w:szCs w:val="19"/>
              </w:rPr>
              <w:t>Фонд оплаты труда (по крупным и средним предприятиям)</w:t>
            </w:r>
          </w:p>
        </w:tc>
        <w:tc>
          <w:tcPr>
            <w:tcW w:w="1985" w:type="dxa"/>
          </w:tcPr>
          <w:p w:rsidR="00FE3A75" w:rsidRPr="00FA0D8D" w:rsidRDefault="00FE3A75" w:rsidP="00FE3A75">
            <w:pPr>
              <w:pStyle w:val="a8"/>
              <w:ind w:firstLine="0"/>
              <w:jc w:val="center"/>
              <w:rPr>
                <w:sz w:val="20"/>
              </w:rPr>
            </w:pPr>
            <w:r w:rsidRPr="00FA0D8D">
              <w:rPr>
                <w:sz w:val="20"/>
              </w:rPr>
              <w:t>млн рублей</w:t>
            </w:r>
          </w:p>
        </w:tc>
        <w:tc>
          <w:tcPr>
            <w:tcW w:w="992"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20 731,9</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24 090,0</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28 886,9</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32 208,9</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32 931,0</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35 268,7</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 xml:space="preserve">36 751,0 </w:t>
            </w:r>
          </w:p>
        </w:tc>
        <w:tc>
          <w:tcPr>
            <w:tcW w:w="1275"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38 372,3</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40 462,9</w:t>
            </w:r>
          </w:p>
        </w:tc>
      </w:tr>
      <w:tr w:rsidR="00CE2BF9" w:rsidRPr="00FA0D8D" w:rsidTr="001776CE">
        <w:tc>
          <w:tcPr>
            <w:tcW w:w="2268" w:type="dxa"/>
          </w:tcPr>
          <w:p w:rsidR="00FE3A75" w:rsidRPr="00FA0D8D" w:rsidRDefault="00FE3A75" w:rsidP="00FE3A75">
            <w:pPr>
              <w:pStyle w:val="a8"/>
              <w:ind w:firstLine="0"/>
              <w:jc w:val="left"/>
              <w:rPr>
                <w:i/>
                <w:sz w:val="19"/>
                <w:szCs w:val="19"/>
              </w:rPr>
            </w:pPr>
            <w:r w:rsidRPr="00FA0D8D">
              <w:rPr>
                <w:i/>
                <w:sz w:val="19"/>
                <w:szCs w:val="19"/>
              </w:rPr>
              <w:t>Темп роста к предыдущему году</w:t>
            </w:r>
          </w:p>
        </w:tc>
        <w:tc>
          <w:tcPr>
            <w:tcW w:w="1985" w:type="dxa"/>
          </w:tcPr>
          <w:p w:rsidR="00FE3A75" w:rsidRPr="00FA0D8D" w:rsidRDefault="00FE3A75" w:rsidP="00FE3A75">
            <w:pPr>
              <w:pStyle w:val="a8"/>
              <w:ind w:firstLine="0"/>
              <w:jc w:val="center"/>
              <w:rPr>
                <w:sz w:val="20"/>
              </w:rPr>
            </w:pPr>
            <w:r w:rsidRPr="00FA0D8D">
              <w:rPr>
                <w:sz w:val="20"/>
              </w:rPr>
              <w:t>%</w:t>
            </w:r>
          </w:p>
        </w:tc>
        <w:tc>
          <w:tcPr>
            <w:tcW w:w="992" w:type="dxa"/>
            <w:shd w:val="clear" w:color="000000" w:fill="FFFFFF"/>
          </w:tcPr>
          <w:p w:rsidR="00FE3A75" w:rsidRPr="00FA0D8D" w:rsidRDefault="00FE3A75" w:rsidP="00FE3A75">
            <w:pPr>
              <w:jc w:val="center"/>
              <w:rPr>
                <w:rFonts w:ascii="Times New Roman" w:hAnsi="Times New Roman" w:cs="Times New Roman"/>
                <w:sz w:val="20"/>
                <w:szCs w:val="20"/>
              </w:rPr>
            </w:pP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116,2</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119,9</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111,5</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114,0</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109,5</w:t>
            </w:r>
          </w:p>
        </w:tc>
        <w:tc>
          <w:tcPr>
            <w:tcW w:w="1134"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111,6</w:t>
            </w:r>
          </w:p>
        </w:tc>
        <w:tc>
          <w:tcPr>
            <w:tcW w:w="1275"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108,8</w:t>
            </w:r>
          </w:p>
        </w:tc>
        <w:tc>
          <w:tcPr>
            <w:tcW w:w="1276" w:type="dxa"/>
            <w:shd w:val="clear" w:color="000000" w:fill="FFFFFF"/>
          </w:tcPr>
          <w:p w:rsidR="00FE3A75" w:rsidRPr="00FA0D8D" w:rsidRDefault="00FE3A75" w:rsidP="00FE3A75">
            <w:pPr>
              <w:jc w:val="center"/>
              <w:rPr>
                <w:rFonts w:ascii="Times New Roman" w:hAnsi="Times New Roman" w:cs="Times New Roman"/>
                <w:sz w:val="20"/>
                <w:szCs w:val="20"/>
              </w:rPr>
            </w:pPr>
            <w:r w:rsidRPr="00FA0D8D">
              <w:rPr>
                <w:rFonts w:ascii="Times New Roman" w:hAnsi="Times New Roman" w:cs="Times New Roman"/>
                <w:sz w:val="20"/>
                <w:szCs w:val="20"/>
              </w:rPr>
              <w:t>110,1</w:t>
            </w:r>
          </w:p>
        </w:tc>
      </w:tr>
    </w:tbl>
    <w:p w:rsidR="00C45F0A" w:rsidRPr="00FA0D8D" w:rsidRDefault="00C45F0A" w:rsidP="00182B50">
      <w:pPr>
        <w:widowControl w:val="0"/>
        <w:autoSpaceDE w:val="0"/>
        <w:autoSpaceDN w:val="0"/>
        <w:adjustRightInd w:val="0"/>
        <w:spacing w:after="0" w:line="240" w:lineRule="auto"/>
        <w:ind w:right="-1" w:firstLine="709"/>
        <w:jc w:val="both"/>
        <w:rPr>
          <w:rFonts w:ascii="Times New Roman" w:hAnsi="Times New Roman" w:cs="Times New Roman"/>
          <w:b/>
          <w:sz w:val="28"/>
          <w:szCs w:val="28"/>
        </w:rPr>
        <w:sectPr w:rsidR="00C45F0A" w:rsidRPr="00FA0D8D" w:rsidSect="00251FE2">
          <w:pgSz w:w="16838" w:h="11906" w:orient="landscape"/>
          <w:pgMar w:top="1080" w:right="1440" w:bottom="1080" w:left="1440" w:header="709" w:footer="709" w:gutter="0"/>
          <w:cols w:space="708"/>
          <w:docGrid w:linePitch="360"/>
        </w:sectPr>
      </w:pPr>
    </w:p>
    <w:p w:rsidR="000D041E" w:rsidRPr="00FA0D8D" w:rsidRDefault="00D3489D" w:rsidP="00182B50">
      <w:pPr>
        <w:widowControl w:val="0"/>
        <w:autoSpaceDE w:val="0"/>
        <w:autoSpaceDN w:val="0"/>
        <w:adjustRightInd w:val="0"/>
        <w:spacing w:after="0" w:line="240" w:lineRule="auto"/>
        <w:ind w:right="-1" w:firstLine="709"/>
        <w:jc w:val="both"/>
        <w:rPr>
          <w:rFonts w:ascii="Times New Roman" w:hAnsi="Times New Roman" w:cs="Times New Roman"/>
          <w:b/>
          <w:sz w:val="28"/>
          <w:szCs w:val="28"/>
        </w:rPr>
      </w:pPr>
      <w:r w:rsidRPr="00FA0D8D">
        <w:rPr>
          <w:rFonts w:ascii="Times New Roman" w:hAnsi="Times New Roman" w:cs="Times New Roman"/>
          <w:b/>
          <w:sz w:val="28"/>
          <w:szCs w:val="28"/>
          <w:lang w:val="en-US"/>
        </w:rPr>
        <w:lastRenderedPageBreak/>
        <w:t>VI</w:t>
      </w:r>
      <w:r w:rsidR="00CB1140" w:rsidRPr="00FA0D8D">
        <w:rPr>
          <w:rFonts w:ascii="Times New Roman" w:hAnsi="Times New Roman" w:cs="Times New Roman"/>
          <w:b/>
          <w:sz w:val="28"/>
          <w:szCs w:val="28"/>
          <w:lang w:val="en-US"/>
        </w:rPr>
        <w:t>I</w:t>
      </w:r>
      <w:r w:rsidRPr="00FA0D8D">
        <w:rPr>
          <w:rFonts w:ascii="Times New Roman" w:hAnsi="Times New Roman" w:cs="Times New Roman"/>
          <w:b/>
          <w:sz w:val="28"/>
          <w:szCs w:val="28"/>
        </w:rPr>
        <w:t xml:space="preserve">. </w:t>
      </w:r>
      <w:r w:rsidR="00CB1140" w:rsidRPr="00FA0D8D">
        <w:rPr>
          <w:rFonts w:ascii="Times New Roman" w:hAnsi="Times New Roman" w:cs="Times New Roman"/>
          <w:b/>
          <w:sz w:val="28"/>
          <w:szCs w:val="28"/>
        </w:rPr>
        <w:t>Финансы</w:t>
      </w:r>
    </w:p>
    <w:p w:rsidR="000D041E" w:rsidRPr="00FA0D8D" w:rsidRDefault="000D041E" w:rsidP="00182B50">
      <w:pPr>
        <w:widowControl w:val="0"/>
        <w:autoSpaceDE w:val="0"/>
        <w:autoSpaceDN w:val="0"/>
        <w:adjustRightInd w:val="0"/>
        <w:spacing w:after="0" w:line="240" w:lineRule="auto"/>
        <w:ind w:right="-1" w:firstLine="709"/>
        <w:jc w:val="both"/>
        <w:rPr>
          <w:rFonts w:ascii="Times New Roman" w:hAnsi="Times New Roman" w:cs="Times New Roman"/>
          <w:b/>
          <w:sz w:val="28"/>
          <w:szCs w:val="28"/>
        </w:rPr>
      </w:pPr>
    </w:p>
    <w:p w:rsidR="00A6516D" w:rsidRPr="00FA0D8D" w:rsidRDefault="00A6516D" w:rsidP="00182B50">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 xml:space="preserve">Прогноз </w:t>
      </w:r>
      <w:r w:rsidR="00547D40" w:rsidRPr="00FA0D8D">
        <w:rPr>
          <w:rFonts w:ascii="Times New Roman" w:hAnsi="Times New Roman" w:cs="Times New Roman"/>
          <w:sz w:val="28"/>
          <w:szCs w:val="28"/>
        </w:rPr>
        <w:t xml:space="preserve">по разделу </w:t>
      </w:r>
      <w:r w:rsidR="000A4D36" w:rsidRPr="00FA0D8D">
        <w:rPr>
          <w:rFonts w:ascii="Times New Roman" w:hAnsi="Times New Roman" w:cs="Times New Roman"/>
          <w:sz w:val="28"/>
          <w:szCs w:val="28"/>
        </w:rPr>
        <w:t>«Ф</w:t>
      </w:r>
      <w:r w:rsidR="00547D40" w:rsidRPr="00FA0D8D">
        <w:rPr>
          <w:rFonts w:ascii="Times New Roman" w:hAnsi="Times New Roman" w:cs="Times New Roman"/>
          <w:sz w:val="28"/>
          <w:szCs w:val="28"/>
        </w:rPr>
        <w:t>инансы</w:t>
      </w:r>
      <w:r w:rsidR="000A4D36" w:rsidRPr="00FA0D8D">
        <w:rPr>
          <w:rFonts w:ascii="Times New Roman" w:hAnsi="Times New Roman" w:cs="Times New Roman"/>
          <w:sz w:val="28"/>
          <w:szCs w:val="28"/>
        </w:rPr>
        <w:t>»</w:t>
      </w:r>
      <w:r w:rsidR="00547D40" w:rsidRPr="00FA0D8D">
        <w:rPr>
          <w:rFonts w:ascii="Times New Roman" w:hAnsi="Times New Roman" w:cs="Times New Roman"/>
          <w:sz w:val="28"/>
          <w:szCs w:val="28"/>
        </w:rPr>
        <w:t xml:space="preserve"> </w:t>
      </w:r>
      <w:r w:rsidR="00A51585" w:rsidRPr="00FA0D8D">
        <w:rPr>
          <w:rFonts w:ascii="Times New Roman" w:hAnsi="Times New Roman" w:cs="Times New Roman"/>
          <w:sz w:val="28"/>
          <w:szCs w:val="28"/>
        </w:rPr>
        <w:t>на 20</w:t>
      </w:r>
      <w:r w:rsidR="00AA3BB3" w:rsidRPr="00FA0D8D">
        <w:rPr>
          <w:rFonts w:ascii="Times New Roman" w:hAnsi="Times New Roman" w:cs="Times New Roman"/>
          <w:sz w:val="28"/>
          <w:szCs w:val="28"/>
        </w:rPr>
        <w:t>2</w:t>
      </w:r>
      <w:r w:rsidR="00DE55A6" w:rsidRPr="00FA0D8D">
        <w:rPr>
          <w:rFonts w:ascii="Times New Roman" w:hAnsi="Times New Roman" w:cs="Times New Roman"/>
          <w:sz w:val="28"/>
          <w:szCs w:val="28"/>
        </w:rPr>
        <w:t>6</w:t>
      </w:r>
      <w:r w:rsidR="00A51585" w:rsidRPr="00FA0D8D">
        <w:rPr>
          <w:rFonts w:ascii="Times New Roman" w:hAnsi="Times New Roman" w:cs="Times New Roman"/>
          <w:sz w:val="28"/>
          <w:szCs w:val="28"/>
        </w:rPr>
        <w:t>-202</w:t>
      </w:r>
      <w:r w:rsidR="00DE55A6" w:rsidRPr="00FA0D8D">
        <w:rPr>
          <w:rFonts w:ascii="Times New Roman" w:hAnsi="Times New Roman" w:cs="Times New Roman"/>
          <w:sz w:val="28"/>
          <w:szCs w:val="28"/>
        </w:rPr>
        <w:t>8</w:t>
      </w:r>
      <w:r w:rsidR="00A51585" w:rsidRPr="00FA0D8D">
        <w:rPr>
          <w:rFonts w:ascii="Times New Roman" w:hAnsi="Times New Roman" w:cs="Times New Roman"/>
          <w:sz w:val="28"/>
          <w:szCs w:val="28"/>
        </w:rPr>
        <w:t xml:space="preserve"> годы </w:t>
      </w:r>
      <w:r w:rsidRPr="00FA0D8D">
        <w:rPr>
          <w:rFonts w:ascii="Times New Roman" w:hAnsi="Times New Roman" w:cs="Times New Roman"/>
          <w:sz w:val="28"/>
          <w:szCs w:val="28"/>
        </w:rPr>
        <w:t xml:space="preserve">сформирован в соответствии с методическими рекомендациями, сценарными условиями по разработке </w:t>
      </w:r>
      <w:r w:rsidR="00A51585" w:rsidRPr="00FA0D8D">
        <w:rPr>
          <w:rFonts w:ascii="Times New Roman" w:hAnsi="Times New Roman" w:cs="Times New Roman"/>
          <w:sz w:val="28"/>
          <w:szCs w:val="28"/>
        </w:rPr>
        <w:t xml:space="preserve">показателей </w:t>
      </w:r>
      <w:r w:rsidRPr="00FA0D8D">
        <w:rPr>
          <w:rFonts w:ascii="Times New Roman" w:hAnsi="Times New Roman" w:cs="Times New Roman"/>
          <w:sz w:val="28"/>
          <w:szCs w:val="28"/>
        </w:rPr>
        <w:t>прогноза</w:t>
      </w:r>
      <w:r w:rsidR="00A51585" w:rsidRPr="00FA0D8D">
        <w:rPr>
          <w:rFonts w:ascii="Times New Roman" w:hAnsi="Times New Roman" w:cs="Times New Roman"/>
          <w:sz w:val="28"/>
          <w:szCs w:val="28"/>
        </w:rPr>
        <w:t>, перспективой развития муниципального образования «Город Майкоп».</w:t>
      </w:r>
      <w:r w:rsidRPr="00FA0D8D">
        <w:rPr>
          <w:rFonts w:ascii="Times New Roman" w:hAnsi="Times New Roman" w:cs="Times New Roman"/>
          <w:sz w:val="28"/>
          <w:szCs w:val="28"/>
        </w:rPr>
        <w:t xml:space="preserve">   </w:t>
      </w:r>
      <w:r w:rsidR="00D3489D" w:rsidRPr="00FA0D8D">
        <w:rPr>
          <w:rFonts w:ascii="Times New Roman" w:hAnsi="Times New Roman" w:cs="Times New Roman"/>
          <w:sz w:val="28"/>
          <w:szCs w:val="28"/>
        </w:rPr>
        <w:t xml:space="preserve">  </w:t>
      </w:r>
    </w:p>
    <w:p w:rsidR="00C45F0A" w:rsidRPr="00FA0D8D" w:rsidRDefault="00C45F0A" w:rsidP="00C45F0A">
      <w:pPr>
        <w:widowControl w:val="0"/>
        <w:autoSpaceDE w:val="0"/>
        <w:autoSpaceDN w:val="0"/>
        <w:adjustRightInd w:val="0"/>
        <w:spacing w:after="0" w:line="240" w:lineRule="auto"/>
        <w:ind w:right="-1" w:firstLine="709"/>
        <w:jc w:val="both"/>
        <w:rPr>
          <w:rFonts w:ascii="Times New Roman" w:hAnsi="Times New Roman" w:cs="Times New Roman"/>
          <w:i/>
          <w:sz w:val="28"/>
          <w:szCs w:val="28"/>
        </w:rPr>
      </w:pPr>
      <w:r w:rsidRPr="00FA0D8D">
        <w:rPr>
          <w:rFonts w:ascii="Times New Roman" w:hAnsi="Times New Roman" w:cs="Times New Roman"/>
          <w:i/>
          <w:sz w:val="28"/>
          <w:szCs w:val="28"/>
        </w:rPr>
        <w:t xml:space="preserve">Стоимость основных средств </w:t>
      </w:r>
    </w:p>
    <w:p w:rsidR="00C45F0A" w:rsidRPr="00FA0D8D" w:rsidRDefault="00C45F0A" w:rsidP="00C45F0A">
      <w:pPr>
        <w:widowControl w:val="0"/>
        <w:autoSpaceDE w:val="0"/>
        <w:autoSpaceDN w:val="0"/>
        <w:adjustRightInd w:val="0"/>
        <w:spacing w:after="0" w:line="240" w:lineRule="auto"/>
        <w:ind w:right="-1" w:firstLine="709"/>
        <w:jc w:val="both"/>
        <w:rPr>
          <w:rFonts w:ascii="Times New Roman" w:hAnsi="Times New Roman" w:cs="Times New Roman"/>
          <w:sz w:val="28"/>
          <w:szCs w:val="28"/>
        </w:rPr>
      </w:pPr>
      <w:r w:rsidRPr="00FA0D8D">
        <w:rPr>
          <w:rFonts w:ascii="Times New Roman" w:hAnsi="Times New Roman" w:cs="Times New Roman"/>
          <w:sz w:val="28"/>
          <w:szCs w:val="28"/>
        </w:rPr>
        <w:t>Прогноз показателей о стоимости основных фондов и амортизаци</w:t>
      </w:r>
      <w:r w:rsidR="00046BE8" w:rsidRPr="00FA0D8D">
        <w:rPr>
          <w:rFonts w:ascii="Times New Roman" w:hAnsi="Times New Roman" w:cs="Times New Roman"/>
          <w:sz w:val="28"/>
          <w:szCs w:val="28"/>
        </w:rPr>
        <w:t>онных отчислени</w:t>
      </w:r>
      <w:r w:rsidR="0082374B" w:rsidRPr="00FA0D8D">
        <w:rPr>
          <w:rFonts w:ascii="Times New Roman" w:hAnsi="Times New Roman" w:cs="Times New Roman"/>
          <w:sz w:val="28"/>
          <w:szCs w:val="28"/>
        </w:rPr>
        <w:t>ях</w:t>
      </w:r>
      <w:r w:rsidRPr="00FA0D8D">
        <w:rPr>
          <w:rFonts w:ascii="Times New Roman" w:hAnsi="Times New Roman" w:cs="Times New Roman"/>
          <w:sz w:val="28"/>
          <w:szCs w:val="28"/>
        </w:rPr>
        <w:t xml:space="preserve"> сформирован на основе отчетных данных </w:t>
      </w:r>
      <w:r w:rsidR="005E3880" w:rsidRPr="00FA0D8D">
        <w:rPr>
          <w:rFonts w:ascii="Times New Roman" w:hAnsi="Times New Roman" w:cs="Times New Roman"/>
          <w:sz w:val="28"/>
          <w:szCs w:val="28"/>
        </w:rPr>
        <w:t>Управления Федеральной налоговой службы</w:t>
      </w:r>
      <w:r w:rsidRPr="00FA0D8D">
        <w:rPr>
          <w:rFonts w:ascii="Times New Roman" w:hAnsi="Times New Roman" w:cs="Times New Roman"/>
          <w:sz w:val="28"/>
          <w:szCs w:val="28"/>
        </w:rPr>
        <w:t xml:space="preserve"> России по Республике Адыгея</w:t>
      </w:r>
      <w:r w:rsidR="007A701C" w:rsidRPr="00FA0D8D">
        <w:rPr>
          <w:rFonts w:ascii="Times New Roman" w:hAnsi="Times New Roman" w:cs="Times New Roman"/>
          <w:sz w:val="28"/>
          <w:szCs w:val="28"/>
        </w:rPr>
        <w:t xml:space="preserve"> (далее-УФНС России по Республике Адыгея)</w:t>
      </w:r>
      <w:r w:rsidR="00046F81" w:rsidRPr="00FA0D8D">
        <w:rPr>
          <w:rFonts w:ascii="Times New Roman" w:hAnsi="Times New Roman" w:cs="Times New Roman"/>
          <w:sz w:val="28"/>
          <w:szCs w:val="28"/>
        </w:rPr>
        <w:t xml:space="preserve"> –</w:t>
      </w:r>
      <w:r w:rsidRPr="00FA0D8D">
        <w:rPr>
          <w:rFonts w:ascii="Times New Roman" w:hAnsi="Times New Roman" w:cs="Times New Roman"/>
          <w:sz w:val="28"/>
          <w:szCs w:val="28"/>
        </w:rPr>
        <w:t xml:space="preserve"> формы 5-НИО «Отчет о налоговой базе и структуре начислений по налогу на имущество организаций»</w:t>
      </w:r>
      <w:r w:rsidR="00AD0CC2" w:rsidRPr="00FA0D8D">
        <w:rPr>
          <w:rFonts w:ascii="Times New Roman" w:hAnsi="Times New Roman" w:cs="Times New Roman"/>
          <w:sz w:val="28"/>
          <w:szCs w:val="28"/>
        </w:rPr>
        <w:t xml:space="preserve"> (далее-Отчет по налогу на имущество)</w:t>
      </w:r>
      <w:r w:rsidRPr="00FA0D8D">
        <w:rPr>
          <w:rFonts w:ascii="Times New Roman" w:hAnsi="Times New Roman" w:cs="Times New Roman"/>
          <w:sz w:val="28"/>
          <w:szCs w:val="28"/>
        </w:rPr>
        <w:t xml:space="preserve"> за 20</w:t>
      </w:r>
      <w:r w:rsidR="00732A08" w:rsidRPr="00FA0D8D">
        <w:rPr>
          <w:rFonts w:ascii="Times New Roman" w:hAnsi="Times New Roman" w:cs="Times New Roman"/>
          <w:sz w:val="28"/>
          <w:szCs w:val="28"/>
        </w:rPr>
        <w:t>2</w:t>
      </w:r>
      <w:r w:rsidR="00DE55A6" w:rsidRPr="00FA0D8D">
        <w:rPr>
          <w:rFonts w:ascii="Times New Roman" w:hAnsi="Times New Roman" w:cs="Times New Roman"/>
          <w:sz w:val="28"/>
          <w:szCs w:val="28"/>
        </w:rPr>
        <w:t>3</w:t>
      </w:r>
      <w:r w:rsidRPr="00FA0D8D">
        <w:rPr>
          <w:rFonts w:ascii="Times New Roman" w:hAnsi="Times New Roman" w:cs="Times New Roman"/>
          <w:sz w:val="28"/>
          <w:szCs w:val="28"/>
        </w:rPr>
        <w:t xml:space="preserve"> и 20</w:t>
      </w:r>
      <w:r w:rsidR="0054540C" w:rsidRPr="00FA0D8D">
        <w:rPr>
          <w:rFonts w:ascii="Times New Roman" w:hAnsi="Times New Roman" w:cs="Times New Roman"/>
          <w:sz w:val="28"/>
          <w:szCs w:val="28"/>
        </w:rPr>
        <w:t>2</w:t>
      </w:r>
      <w:r w:rsidR="00DE55A6" w:rsidRPr="00FA0D8D">
        <w:rPr>
          <w:rFonts w:ascii="Times New Roman" w:hAnsi="Times New Roman" w:cs="Times New Roman"/>
          <w:sz w:val="28"/>
          <w:szCs w:val="28"/>
        </w:rPr>
        <w:t>4</w:t>
      </w:r>
      <w:r w:rsidRPr="00FA0D8D">
        <w:rPr>
          <w:rFonts w:ascii="Times New Roman" w:hAnsi="Times New Roman" w:cs="Times New Roman"/>
          <w:sz w:val="28"/>
          <w:szCs w:val="28"/>
        </w:rPr>
        <w:t xml:space="preserve"> годы. </w:t>
      </w:r>
      <w:r w:rsidR="00AD0CC2" w:rsidRPr="00FA0D8D">
        <w:rPr>
          <w:rFonts w:ascii="Times New Roman" w:hAnsi="Times New Roman" w:cs="Times New Roman"/>
          <w:sz w:val="28"/>
          <w:szCs w:val="28"/>
        </w:rPr>
        <w:t xml:space="preserve">Начиная с Отчета по налогу на имущество за 2022 год налоговая база формируется с разбивкой </w:t>
      </w:r>
      <w:r w:rsidR="00E53F57" w:rsidRPr="00FA0D8D">
        <w:rPr>
          <w:rFonts w:ascii="Times New Roman" w:hAnsi="Times New Roman" w:cs="Times New Roman"/>
          <w:sz w:val="28"/>
          <w:szCs w:val="28"/>
        </w:rPr>
        <w:t>по</w:t>
      </w:r>
      <w:r w:rsidR="00AD0CC2" w:rsidRPr="00FA0D8D">
        <w:rPr>
          <w:rFonts w:ascii="Times New Roman" w:hAnsi="Times New Roman" w:cs="Times New Roman"/>
          <w:sz w:val="28"/>
          <w:szCs w:val="28"/>
        </w:rPr>
        <w:t xml:space="preserve"> среднегодов</w:t>
      </w:r>
      <w:r w:rsidR="00E53F57" w:rsidRPr="00FA0D8D">
        <w:rPr>
          <w:rFonts w:ascii="Times New Roman" w:hAnsi="Times New Roman" w:cs="Times New Roman"/>
          <w:sz w:val="28"/>
          <w:szCs w:val="28"/>
        </w:rPr>
        <w:t>ой</w:t>
      </w:r>
      <w:r w:rsidR="00AD0CC2" w:rsidRPr="00FA0D8D">
        <w:rPr>
          <w:rFonts w:ascii="Times New Roman" w:hAnsi="Times New Roman" w:cs="Times New Roman"/>
          <w:sz w:val="28"/>
          <w:szCs w:val="28"/>
        </w:rPr>
        <w:t xml:space="preserve"> стоимост</w:t>
      </w:r>
      <w:r w:rsidR="00E53F57" w:rsidRPr="00FA0D8D">
        <w:rPr>
          <w:rFonts w:ascii="Times New Roman" w:hAnsi="Times New Roman" w:cs="Times New Roman"/>
          <w:sz w:val="28"/>
          <w:szCs w:val="28"/>
        </w:rPr>
        <w:t>и</w:t>
      </w:r>
      <w:r w:rsidR="00AD0CC2" w:rsidRPr="00FA0D8D">
        <w:rPr>
          <w:rFonts w:ascii="Times New Roman" w:hAnsi="Times New Roman" w:cs="Times New Roman"/>
          <w:sz w:val="28"/>
          <w:szCs w:val="28"/>
        </w:rPr>
        <w:t xml:space="preserve"> недвижи</w:t>
      </w:r>
      <w:r w:rsidR="00E53F57" w:rsidRPr="00FA0D8D">
        <w:rPr>
          <w:rFonts w:ascii="Times New Roman" w:hAnsi="Times New Roman" w:cs="Times New Roman"/>
          <w:sz w:val="28"/>
          <w:szCs w:val="28"/>
        </w:rPr>
        <w:t>мого имущества и кадастровой стоимости.</w:t>
      </w:r>
      <w:r w:rsidR="004F3CB3" w:rsidRPr="00FA0D8D">
        <w:rPr>
          <w:rFonts w:ascii="Times New Roman" w:hAnsi="Times New Roman" w:cs="Times New Roman"/>
          <w:sz w:val="28"/>
          <w:szCs w:val="28"/>
        </w:rPr>
        <w:t xml:space="preserve"> </w:t>
      </w:r>
      <w:r w:rsidR="00AA3BB3" w:rsidRPr="00FA0D8D">
        <w:rPr>
          <w:rFonts w:ascii="Times New Roman" w:hAnsi="Times New Roman" w:cs="Times New Roman"/>
          <w:sz w:val="28"/>
          <w:szCs w:val="28"/>
        </w:rPr>
        <w:t>По оценке 20</w:t>
      </w:r>
      <w:r w:rsidR="007B7C2E" w:rsidRPr="00FA0D8D">
        <w:rPr>
          <w:rFonts w:ascii="Times New Roman" w:hAnsi="Times New Roman" w:cs="Times New Roman"/>
          <w:sz w:val="28"/>
          <w:szCs w:val="28"/>
        </w:rPr>
        <w:t>2</w:t>
      </w:r>
      <w:r w:rsidR="00DE55A6" w:rsidRPr="00FA0D8D">
        <w:rPr>
          <w:rFonts w:ascii="Times New Roman" w:hAnsi="Times New Roman" w:cs="Times New Roman"/>
          <w:sz w:val="28"/>
          <w:szCs w:val="28"/>
        </w:rPr>
        <w:t>5</w:t>
      </w:r>
      <w:r w:rsidR="00AA3BB3" w:rsidRPr="00FA0D8D">
        <w:rPr>
          <w:rFonts w:ascii="Times New Roman" w:hAnsi="Times New Roman" w:cs="Times New Roman"/>
          <w:sz w:val="28"/>
          <w:szCs w:val="28"/>
        </w:rPr>
        <w:t xml:space="preserve"> года стоимость основных фондов увеличится на </w:t>
      </w:r>
      <w:r w:rsidR="002C6A1C" w:rsidRPr="00FA0D8D">
        <w:rPr>
          <w:rFonts w:ascii="Times New Roman" w:hAnsi="Times New Roman" w:cs="Times New Roman"/>
          <w:sz w:val="28"/>
          <w:szCs w:val="28"/>
        </w:rPr>
        <w:t>11,4</w:t>
      </w:r>
      <w:r w:rsidR="00AA3BB3" w:rsidRPr="00FA0D8D">
        <w:rPr>
          <w:rFonts w:ascii="Times New Roman" w:hAnsi="Times New Roman" w:cs="Times New Roman"/>
          <w:sz w:val="28"/>
          <w:szCs w:val="28"/>
        </w:rPr>
        <w:t xml:space="preserve"> % к уровню 20</w:t>
      </w:r>
      <w:r w:rsidR="0054540C" w:rsidRPr="00FA0D8D">
        <w:rPr>
          <w:rFonts w:ascii="Times New Roman" w:hAnsi="Times New Roman" w:cs="Times New Roman"/>
          <w:sz w:val="28"/>
          <w:szCs w:val="28"/>
        </w:rPr>
        <w:t>2</w:t>
      </w:r>
      <w:r w:rsidR="00DE55A6" w:rsidRPr="00FA0D8D">
        <w:rPr>
          <w:rFonts w:ascii="Times New Roman" w:hAnsi="Times New Roman" w:cs="Times New Roman"/>
          <w:sz w:val="28"/>
          <w:szCs w:val="28"/>
        </w:rPr>
        <w:t>4</w:t>
      </w:r>
      <w:r w:rsidR="00AA3BB3" w:rsidRPr="00FA0D8D">
        <w:rPr>
          <w:rFonts w:ascii="Times New Roman" w:hAnsi="Times New Roman" w:cs="Times New Roman"/>
          <w:sz w:val="28"/>
          <w:szCs w:val="28"/>
        </w:rPr>
        <w:t xml:space="preserve"> года</w:t>
      </w:r>
      <w:r w:rsidR="00F45DBD" w:rsidRPr="00FA0D8D">
        <w:rPr>
          <w:rFonts w:ascii="Times New Roman" w:hAnsi="Times New Roman" w:cs="Times New Roman"/>
          <w:sz w:val="28"/>
          <w:szCs w:val="28"/>
        </w:rPr>
        <w:t xml:space="preserve"> (в соответствии со сценарными условиями Российской Федерации)</w:t>
      </w:r>
      <w:r w:rsidR="00AD0CC2" w:rsidRPr="00FA0D8D">
        <w:rPr>
          <w:rFonts w:ascii="Times New Roman" w:hAnsi="Times New Roman" w:cs="Times New Roman"/>
          <w:sz w:val="28"/>
          <w:szCs w:val="28"/>
        </w:rPr>
        <w:t>. В 202</w:t>
      </w:r>
      <w:r w:rsidR="00DE55A6" w:rsidRPr="00FA0D8D">
        <w:rPr>
          <w:rFonts w:ascii="Times New Roman" w:hAnsi="Times New Roman" w:cs="Times New Roman"/>
          <w:sz w:val="28"/>
          <w:szCs w:val="28"/>
        </w:rPr>
        <w:t>5</w:t>
      </w:r>
      <w:r w:rsidR="00AD0CC2" w:rsidRPr="00FA0D8D">
        <w:rPr>
          <w:rFonts w:ascii="Times New Roman" w:hAnsi="Times New Roman" w:cs="Times New Roman"/>
          <w:sz w:val="28"/>
          <w:szCs w:val="28"/>
        </w:rPr>
        <w:t xml:space="preserve"> году </w:t>
      </w:r>
      <w:r w:rsidR="00E53F57" w:rsidRPr="00FA0D8D">
        <w:rPr>
          <w:rFonts w:ascii="Times New Roman" w:hAnsi="Times New Roman" w:cs="Times New Roman"/>
          <w:sz w:val="28"/>
          <w:szCs w:val="28"/>
        </w:rPr>
        <w:t xml:space="preserve">стоимость основных фондов составит </w:t>
      </w:r>
      <w:r w:rsidR="00857EF5" w:rsidRPr="00FA0D8D">
        <w:rPr>
          <w:rFonts w:ascii="Times New Roman" w:hAnsi="Times New Roman" w:cs="Times New Roman"/>
          <w:sz w:val="28"/>
          <w:szCs w:val="28"/>
        </w:rPr>
        <w:t>26 207,9</w:t>
      </w:r>
      <w:r w:rsidR="00E53F57" w:rsidRPr="00FA0D8D">
        <w:rPr>
          <w:rFonts w:ascii="Times New Roman" w:hAnsi="Times New Roman" w:cs="Times New Roman"/>
          <w:sz w:val="28"/>
          <w:szCs w:val="28"/>
        </w:rPr>
        <w:t xml:space="preserve"> млн рублей, в том числе: среднегодовая стоимость недвижимого имущества </w:t>
      </w:r>
      <w:r w:rsidR="00857EF5" w:rsidRPr="00FA0D8D">
        <w:rPr>
          <w:rFonts w:ascii="Times New Roman" w:hAnsi="Times New Roman" w:cs="Times New Roman"/>
          <w:sz w:val="28"/>
          <w:szCs w:val="28"/>
        </w:rPr>
        <w:t>17 489,2</w:t>
      </w:r>
      <w:r w:rsidR="00E53F57" w:rsidRPr="00FA0D8D">
        <w:rPr>
          <w:rFonts w:ascii="Times New Roman" w:hAnsi="Times New Roman" w:cs="Times New Roman"/>
          <w:sz w:val="28"/>
          <w:szCs w:val="28"/>
        </w:rPr>
        <w:t xml:space="preserve"> млн рублей и кадастровая стоимость </w:t>
      </w:r>
      <w:r w:rsidR="00857EF5" w:rsidRPr="00FA0D8D">
        <w:rPr>
          <w:rFonts w:ascii="Times New Roman" w:hAnsi="Times New Roman" w:cs="Times New Roman"/>
          <w:sz w:val="28"/>
          <w:szCs w:val="28"/>
        </w:rPr>
        <w:t>8 718,7</w:t>
      </w:r>
      <w:r w:rsidR="00E53F57" w:rsidRPr="00FA0D8D">
        <w:rPr>
          <w:rFonts w:ascii="Times New Roman" w:hAnsi="Times New Roman" w:cs="Times New Roman"/>
          <w:sz w:val="28"/>
          <w:szCs w:val="28"/>
        </w:rPr>
        <w:t xml:space="preserve"> млн рублей. </w:t>
      </w:r>
      <w:r w:rsidRPr="00FA0D8D">
        <w:rPr>
          <w:rFonts w:ascii="Times New Roman" w:hAnsi="Times New Roman" w:cs="Times New Roman"/>
          <w:sz w:val="28"/>
          <w:szCs w:val="28"/>
        </w:rPr>
        <w:t>При формировании прогнозных показателей учтены темпы роста, рекомендуемые сценарными условиями. Прогнозные показатели стоимости основных фондов на 20</w:t>
      </w:r>
      <w:r w:rsidR="00AA3BB3" w:rsidRPr="00FA0D8D">
        <w:rPr>
          <w:rFonts w:ascii="Times New Roman" w:hAnsi="Times New Roman" w:cs="Times New Roman"/>
          <w:sz w:val="28"/>
          <w:szCs w:val="28"/>
        </w:rPr>
        <w:t>2</w:t>
      </w:r>
      <w:r w:rsidR="00DE55A6" w:rsidRPr="00FA0D8D">
        <w:rPr>
          <w:rFonts w:ascii="Times New Roman" w:hAnsi="Times New Roman" w:cs="Times New Roman"/>
          <w:sz w:val="28"/>
          <w:szCs w:val="28"/>
        </w:rPr>
        <w:t>6</w:t>
      </w:r>
      <w:r w:rsidRPr="00FA0D8D">
        <w:rPr>
          <w:rFonts w:ascii="Times New Roman" w:hAnsi="Times New Roman" w:cs="Times New Roman"/>
          <w:sz w:val="28"/>
          <w:szCs w:val="28"/>
        </w:rPr>
        <w:t>-202</w:t>
      </w:r>
      <w:r w:rsidR="00DE55A6" w:rsidRPr="00FA0D8D">
        <w:rPr>
          <w:rFonts w:ascii="Times New Roman" w:hAnsi="Times New Roman" w:cs="Times New Roman"/>
          <w:sz w:val="28"/>
          <w:szCs w:val="28"/>
        </w:rPr>
        <w:t>8</w:t>
      </w:r>
      <w:r w:rsidRPr="00FA0D8D">
        <w:rPr>
          <w:rFonts w:ascii="Times New Roman" w:hAnsi="Times New Roman" w:cs="Times New Roman"/>
          <w:sz w:val="28"/>
          <w:szCs w:val="28"/>
        </w:rPr>
        <w:t xml:space="preserve"> годы запланированы по </w:t>
      </w:r>
      <w:r w:rsidR="00046BE8" w:rsidRPr="00FA0D8D">
        <w:rPr>
          <w:rFonts w:ascii="Times New Roman" w:hAnsi="Times New Roman" w:cs="Times New Roman"/>
          <w:sz w:val="28"/>
          <w:szCs w:val="28"/>
        </w:rPr>
        <w:t xml:space="preserve">двум </w:t>
      </w:r>
      <w:r w:rsidRPr="00FA0D8D">
        <w:rPr>
          <w:rFonts w:ascii="Times New Roman" w:hAnsi="Times New Roman" w:cs="Times New Roman"/>
          <w:sz w:val="28"/>
          <w:szCs w:val="28"/>
        </w:rPr>
        <w:t>вариант</w:t>
      </w:r>
      <w:r w:rsidR="00046BE8" w:rsidRPr="00FA0D8D">
        <w:rPr>
          <w:rFonts w:ascii="Times New Roman" w:hAnsi="Times New Roman" w:cs="Times New Roman"/>
          <w:sz w:val="28"/>
          <w:szCs w:val="28"/>
        </w:rPr>
        <w:t xml:space="preserve">ам, в частности по </w:t>
      </w:r>
      <w:r w:rsidR="00046BE8" w:rsidRPr="00FA0D8D">
        <w:rPr>
          <w:rFonts w:ascii="Times New Roman" w:hAnsi="Times New Roman" w:cs="Times New Roman"/>
          <w:sz w:val="28"/>
          <w:szCs w:val="28"/>
          <w:lang w:val="en-US"/>
        </w:rPr>
        <w:t>II</w:t>
      </w:r>
      <w:r w:rsidR="00046BE8" w:rsidRPr="00FA0D8D">
        <w:rPr>
          <w:rFonts w:ascii="Times New Roman" w:hAnsi="Times New Roman" w:cs="Times New Roman"/>
          <w:sz w:val="28"/>
          <w:szCs w:val="28"/>
        </w:rPr>
        <w:t xml:space="preserve"> (базовому) варианту</w:t>
      </w:r>
      <w:r w:rsidRPr="00FA0D8D">
        <w:rPr>
          <w:rFonts w:ascii="Times New Roman" w:hAnsi="Times New Roman" w:cs="Times New Roman"/>
          <w:sz w:val="28"/>
          <w:szCs w:val="28"/>
        </w:rPr>
        <w:t xml:space="preserve"> с коэффициентом роста </w:t>
      </w:r>
      <w:r w:rsidR="001145D1" w:rsidRPr="00FA0D8D">
        <w:rPr>
          <w:rFonts w:ascii="Times New Roman" w:hAnsi="Times New Roman" w:cs="Times New Roman"/>
          <w:sz w:val="28"/>
          <w:szCs w:val="28"/>
        </w:rPr>
        <w:t>10,8</w:t>
      </w:r>
      <w:r w:rsidRPr="00FA0D8D">
        <w:rPr>
          <w:rFonts w:ascii="Times New Roman" w:hAnsi="Times New Roman" w:cs="Times New Roman"/>
          <w:sz w:val="28"/>
          <w:szCs w:val="28"/>
        </w:rPr>
        <w:t xml:space="preserve"> %, </w:t>
      </w:r>
      <w:r w:rsidR="001145D1" w:rsidRPr="00FA0D8D">
        <w:rPr>
          <w:rFonts w:ascii="Times New Roman" w:hAnsi="Times New Roman" w:cs="Times New Roman"/>
          <w:sz w:val="28"/>
          <w:szCs w:val="28"/>
        </w:rPr>
        <w:t>10,6</w:t>
      </w:r>
      <w:r w:rsidRPr="00FA0D8D">
        <w:rPr>
          <w:rFonts w:ascii="Times New Roman" w:hAnsi="Times New Roman" w:cs="Times New Roman"/>
          <w:sz w:val="28"/>
          <w:szCs w:val="28"/>
        </w:rPr>
        <w:t xml:space="preserve"> %, </w:t>
      </w:r>
      <w:r w:rsidR="001145D1" w:rsidRPr="00FA0D8D">
        <w:rPr>
          <w:rFonts w:ascii="Times New Roman" w:hAnsi="Times New Roman" w:cs="Times New Roman"/>
          <w:sz w:val="28"/>
          <w:szCs w:val="28"/>
        </w:rPr>
        <w:t>10,2</w:t>
      </w:r>
      <w:r w:rsidRPr="00FA0D8D">
        <w:rPr>
          <w:rFonts w:ascii="Times New Roman" w:hAnsi="Times New Roman" w:cs="Times New Roman"/>
          <w:sz w:val="28"/>
          <w:szCs w:val="28"/>
        </w:rPr>
        <w:t xml:space="preserve"> % </w:t>
      </w:r>
      <w:r w:rsidR="00046BE8" w:rsidRPr="00FA0D8D">
        <w:rPr>
          <w:rFonts w:ascii="Times New Roman" w:hAnsi="Times New Roman" w:cs="Times New Roman"/>
          <w:sz w:val="28"/>
          <w:szCs w:val="28"/>
        </w:rPr>
        <w:t xml:space="preserve">по годам </w:t>
      </w:r>
      <w:r w:rsidRPr="00FA0D8D">
        <w:rPr>
          <w:rFonts w:ascii="Times New Roman" w:hAnsi="Times New Roman" w:cs="Times New Roman"/>
          <w:sz w:val="28"/>
          <w:szCs w:val="28"/>
        </w:rPr>
        <w:t>соответственно.</w:t>
      </w:r>
    </w:p>
    <w:p w:rsidR="00C45F0A" w:rsidRPr="00FA0D8D" w:rsidRDefault="00147466" w:rsidP="004A7896">
      <w:pPr>
        <w:spacing w:after="0" w:line="240" w:lineRule="auto"/>
        <w:ind w:firstLine="567"/>
        <w:jc w:val="both"/>
        <w:rPr>
          <w:rFonts w:ascii="Times New Roman" w:hAnsi="Times New Roman" w:cs="Times New Roman"/>
          <w:i/>
          <w:sz w:val="28"/>
          <w:szCs w:val="28"/>
        </w:rPr>
      </w:pPr>
      <w:r w:rsidRPr="00FA0D8D">
        <w:rPr>
          <w:rFonts w:ascii="Times New Roman" w:hAnsi="Times New Roman" w:cs="Times New Roman"/>
          <w:i/>
          <w:sz w:val="28"/>
          <w:szCs w:val="28"/>
        </w:rPr>
        <w:t>Налог на прибыль</w:t>
      </w:r>
    </w:p>
    <w:p w:rsidR="007320CC" w:rsidRPr="00FA0D8D" w:rsidRDefault="00147466" w:rsidP="00147466">
      <w:pPr>
        <w:spacing w:after="0" w:line="240" w:lineRule="auto"/>
        <w:ind w:firstLine="567"/>
        <w:jc w:val="both"/>
        <w:rPr>
          <w:rFonts w:ascii="Times New Roman" w:hAnsi="Times New Roman" w:cs="Times New Roman"/>
          <w:sz w:val="28"/>
          <w:szCs w:val="28"/>
        </w:rPr>
      </w:pPr>
      <w:r w:rsidRPr="00FA0D8D">
        <w:rPr>
          <w:rFonts w:ascii="Times New Roman" w:hAnsi="Times New Roman" w:cs="Times New Roman"/>
          <w:sz w:val="28"/>
          <w:szCs w:val="28"/>
        </w:rPr>
        <w:t>Прибыль прибыльных предприятий – в основе отчетной информации по данному показателю форма отчета</w:t>
      </w:r>
      <w:r w:rsidR="00AC2553" w:rsidRPr="00FA0D8D">
        <w:rPr>
          <w:rFonts w:ascii="Times New Roman" w:hAnsi="Times New Roman" w:cs="Times New Roman"/>
          <w:sz w:val="28"/>
          <w:szCs w:val="28"/>
        </w:rPr>
        <w:t>, сформированная У</w:t>
      </w:r>
      <w:r w:rsidR="00A451A8" w:rsidRPr="00FA0D8D">
        <w:rPr>
          <w:rFonts w:ascii="Times New Roman" w:hAnsi="Times New Roman" w:cs="Times New Roman"/>
          <w:sz w:val="28"/>
          <w:szCs w:val="28"/>
        </w:rPr>
        <w:t xml:space="preserve">ФНС </w:t>
      </w:r>
      <w:r w:rsidR="00AC2553" w:rsidRPr="00FA0D8D">
        <w:rPr>
          <w:rFonts w:ascii="Times New Roman" w:hAnsi="Times New Roman" w:cs="Times New Roman"/>
          <w:sz w:val="28"/>
          <w:szCs w:val="28"/>
        </w:rPr>
        <w:t xml:space="preserve">России </w:t>
      </w:r>
      <w:r w:rsidR="00A451A8" w:rsidRPr="00FA0D8D">
        <w:rPr>
          <w:rFonts w:ascii="Times New Roman" w:hAnsi="Times New Roman" w:cs="Times New Roman"/>
          <w:sz w:val="28"/>
          <w:szCs w:val="28"/>
        </w:rPr>
        <w:t xml:space="preserve">по Республике Адыгея </w:t>
      </w:r>
      <w:r w:rsidRPr="00FA0D8D">
        <w:rPr>
          <w:rFonts w:ascii="Times New Roman" w:hAnsi="Times New Roman" w:cs="Times New Roman"/>
          <w:sz w:val="28"/>
          <w:szCs w:val="28"/>
        </w:rPr>
        <w:t>5-ПМ</w:t>
      </w:r>
      <w:r w:rsidR="00795571" w:rsidRPr="00FA0D8D">
        <w:rPr>
          <w:rFonts w:ascii="Times New Roman" w:hAnsi="Times New Roman" w:cs="Times New Roman"/>
          <w:sz w:val="28"/>
          <w:szCs w:val="28"/>
        </w:rPr>
        <w:t xml:space="preserve"> </w:t>
      </w:r>
      <w:r w:rsidR="00A451A8" w:rsidRPr="00FA0D8D">
        <w:rPr>
          <w:rFonts w:ascii="Times New Roman" w:hAnsi="Times New Roman" w:cs="Times New Roman"/>
          <w:sz w:val="28"/>
          <w:szCs w:val="28"/>
        </w:rPr>
        <w:t>«</w:t>
      </w:r>
      <w:r w:rsidR="00B36E3E" w:rsidRPr="00FA0D8D">
        <w:rPr>
          <w:rFonts w:ascii="Times New Roman" w:hAnsi="Times New Roman" w:cs="Times New Roman"/>
          <w:sz w:val="28"/>
          <w:szCs w:val="28"/>
        </w:rPr>
        <w:t xml:space="preserve">Отчет о налоговой базе и структуре начислений по налогу на прибыль организаций» </w:t>
      </w:r>
      <w:r w:rsidR="00795571" w:rsidRPr="00FA0D8D">
        <w:rPr>
          <w:rFonts w:ascii="Times New Roman" w:hAnsi="Times New Roman" w:cs="Times New Roman"/>
          <w:sz w:val="28"/>
          <w:szCs w:val="28"/>
        </w:rPr>
        <w:t>за предшествующие два года</w:t>
      </w:r>
      <w:r w:rsidR="00A94B79" w:rsidRPr="00FA0D8D">
        <w:rPr>
          <w:rFonts w:ascii="Times New Roman" w:hAnsi="Times New Roman" w:cs="Times New Roman"/>
          <w:sz w:val="28"/>
          <w:szCs w:val="28"/>
        </w:rPr>
        <w:t xml:space="preserve"> (20</w:t>
      </w:r>
      <w:r w:rsidR="004764C8" w:rsidRPr="00FA0D8D">
        <w:rPr>
          <w:rFonts w:ascii="Times New Roman" w:hAnsi="Times New Roman" w:cs="Times New Roman"/>
          <w:sz w:val="28"/>
          <w:szCs w:val="28"/>
        </w:rPr>
        <w:t>2</w:t>
      </w:r>
      <w:r w:rsidR="00DE55A6" w:rsidRPr="00FA0D8D">
        <w:rPr>
          <w:rFonts w:ascii="Times New Roman" w:hAnsi="Times New Roman" w:cs="Times New Roman"/>
          <w:sz w:val="28"/>
          <w:szCs w:val="28"/>
        </w:rPr>
        <w:t>3</w:t>
      </w:r>
      <w:r w:rsidR="00A94B79" w:rsidRPr="00FA0D8D">
        <w:rPr>
          <w:rFonts w:ascii="Times New Roman" w:hAnsi="Times New Roman" w:cs="Times New Roman"/>
          <w:sz w:val="28"/>
          <w:szCs w:val="28"/>
        </w:rPr>
        <w:t xml:space="preserve"> и 20</w:t>
      </w:r>
      <w:r w:rsidR="0054540C" w:rsidRPr="00FA0D8D">
        <w:rPr>
          <w:rFonts w:ascii="Times New Roman" w:hAnsi="Times New Roman" w:cs="Times New Roman"/>
          <w:sz w:val="28"/>
          <w:szCs w:val="28"/>
        </w:rPr>
        <w:t>2</w:t>
      </w:r>
      <w:r w:rsidR="00DE55A6" w:rsidRPr="00FA0D8D">
        <w:rPr>
          <w:rFonts w:ascii="Times New Roman" w:hAnsi="Times New Roman" w:cs="Times New Roman"/>
          <w:sz w:val="28"/>
          <w:szCs w:val="28"/>
        </w:rPr>
        <w:t>4</w:t>
      </w:r>
      <w:r w:rsidR="00A94B79" w:rsidRPr="00FA0D8D">
        <w:rPr>
          <w:rFonts w:ascii="Times New Roman" w:hAnsi="Times New Roman" w:cs="Times New Roman"/>
          <w:sz w:val="28"/>
          <w:szCs w:val="28"/>
        </w:rPr>
        <w:t xml:space="preserve"> годы)</w:t>
      </w:r>
    </w:p>
    <w:p w:rsidR="006654A7" w:rsidRPr="00FA0D8D" w:rsidRDefault="00BE2506" w:rsidP="00E00080">
      <w:pPr>
        <w:spacing w:after="0" w:line="240" w:lineRule="auto"/>
        <w:ind w:firstLine="567"/>
        <w:jc w:val="both"/>
        <w:rPr>
          <w:rFonts w:ascii="Times New Roman" w:hAnsi="Times New Roman" w:cs="Times New Roman"/>
          <w:sz w:val="28"/>
          <w:szCs w:val="28"/>
        </w:rPr>
      </w:pPr>
      <w:r w:rsidRPr="00FA0D8D">
        <w:rPr>
          <w:rFonts w:ascii="Times New Roman" w:hAnsi="Times New Roman" w:cs="Times New Roman"/>
          <w:sz w:val="28"/>
          <w:szCs w:val="28"/>
        </w:rPr>
        <w:t>По отч</w:t>
      </w:r>
      <w:r w:rsidR="004764C8" w:rsidRPr="00FA0D8D">
        <w:rPr>
          <w:rFonts w:ascii="Times New Roman" w:hAnsi="Times New Roman" w:cs="Times New Roman"/>
          <w:sz w:val="28"/>
          <w:szCs w:val="28"/>
        </w:rPr>
        <w:t>е</w:t>
      </w:r>
      <w:r w:rsidRPr="00FA0D8D">
        <w:rPr>
          <w:rFonts w:ascii="Times New Roman" w:hAnsi="Times New Roman" w:cs="Times New Roman"/>
          <w:sz w:val="28"/>
          <w:szCs w:val="28"/>
        </w:rPr>
        <w:t>ту за 20</w:t>
      </w:r>
      <w:r w:rsidR="004764C8" w:rsidRPr="00FA0D8D">
        <w:rPr>
          <w:rFonts w:ascii="Times New Roman" w:hAnsi="Times New Roman" w:cs="Times New Roman"/>
          <w:sz w:val="28"/>
          <w:szCs w:val="28"/>
        </w:rPr>
        <w:t>2</w:t>
      </w:r>
      <w:r w:rsidR="00E00080" w:rsidRPr="00FA0D8D">
        <w:rPr>
          <w:rFonts w:ascii="Times New Roman" w:hAnsi="Times New Roman" w:cs="Times New Roman"/>
          <w:sz w:val="28"/>
          <w:szCs w:val="28"/>
        </w:rPr>
        <w:t>4</w:t>
      </w:r>
      <w:r w:rsidRPr="00FA0D8D">
        <w:rPr>
          <w:rFonts w:ascii="Times New Roman" w:hAnsi="Times New Roman" w:cs="Times New Roman"/>
          <w:sz w:val="28"/>
          <w:szCs w:val="28"/>
        </w:rPr>
        <w:t xml:space="preserve"> год размер прибыли</w:t>
      </w:r>
      <w:r w:rsidR="00E069BB" w:rsidRPr="00FA0D8D">
        <w:rPr>
          <w:rFonts w:ascii="Times New Roman" w:hAnsi="Times New Roman" w:cs="Times New Roman"/>
          <w:sz w:val="28"/>
          <w:szCs w:val="28"/>
        </w:rPr>
        <w:t xml:space="preserve"> </w:t>
      </w:r>
      <w:r w:rsidR="00E268FF" w:rsidRPr="00FA0D8D">
        <w:rPr>
          <w:rFonts w:ascii="Times New Roman" w:hAnsi="Times New Roman" w:cs="Times New Roman"/>
          <w:sz w:val="28"/>
          <w:szCs w:val="28"/>
        </w:rPr>
        <w:t xml:space="preserve">прибыльных предприятий </w:t>
      </w:r>
      <w:r w:rsidR="001145D1" w:rsidRPr="00FA0D8D">
        <w:rPr>
          <w:rFonts w:ascii="Times New Roman" w:hAnsi="Times New Roman" w:cs="Times New Roman"/>
          <w:sz w:val="28"/>
          <w:szCs w:val="28"/>
        </w:rPr>
        <w:t>составил 8</w:t>
      </w:r>
      <w:r w:rsidR="00857EF5" w:rsidRPr="00FA0D8D">
        <w:rPr>
          <w:rFonts w:ascii="Times New Roman" w:hAnsi="Times New Roman" w:cs="Times New Roman"/>
          <w:sz w:val="28"/>
          <w:szCs w:val="28"/>
        </w:rPr>
        <w:t> 892,7</w:t>
      </w:r>
      <w:r w:rsidR="001145D1" w:rsidRPr="00FA0D8D">
        <w:rPr>
          <w:rFonts w:ascii="Times New Roman" w:hAnsi="Times New Roman" w:cs="Times New Roman"/>
          <w:sz w:val="28"/>
          <w:szCs w:val="28"/>
        </w:rPr>
        <w:t xml:space="preserve"> млн рублей, что на </w:t>
      </w:r>
      <w:r w:rsidR="00E00080" w:rsidRPr="00FA0D8D">
        <w:rPr>
          <w:rFonts w:ascii="Times New Roman" w:hAnsi="Times New Roman" w:cs="Times New Roman"/>
          <w:sz w:val="28"/>
          <w:szCs w:val="28"/>
        </w:rPr>
        <w:t>7,</w:t>
      </w:r>
      <w:r w:rsidR="00857EF5" w:rsidRPr="00FA0D8D">
        <w:rPr>
          <w:rFonts w:ascii="Times New Roman" w:hAnsi="Times New Roman" w:cs="Times New Roman"/>
          <w:sz w:val="28"/>
          <w:szCs w:val="28"/>
        </w:rPr>
        <w:t>5</w:t>
      </w:r>
      <w:r w:rsidR="006654A7" w:rsidRPr="00FA0D8D">
        <w:rPr>
          <w:rFonts w:ascii="Times New Roman" w:hAnsi="Times New Roman" w:cs="Times New Roman"/>
          <w:sz w:val="28"/>
          <w:szCs w:val="28"/>
        </w:rPr>
        <w:t xml:space="preserve"> % больше</w:t>
      </w:r>
      <w:r w:rsidRPr="00FA0D8D">
        <w:rPr>
          <w:rFonts w:ascii="Times New Roman" w:hAnsi="Times New Roman" w:cs="Times New Roman"/>
          <w:sz w:val="28"/>
          <w:szCs w:val="28"/>
        </w:rPr>
        <w:t xml:space="preserve"> </w:t>
      </w:r>
      <w:r w:rsidR="00E268FF" w:rsidRPr="00FA0D8D">
        <w:rPr>
          <w:rFonts w:ascii="Times New Roman" w:hAnsi="Times New Roman" w:cs="Times New Roman"/>
          <w:sz w:val="28"/>
          <w:szCs w:val="28"/>
        </w:rPr>
        <w:t>уровн</w:t>
      </w:r>
      <w:r w:rsidR="006654A7" w:rsidRPr="00FA0D8D">
        <w:rPr>
          <w:rFonts w:ascii="Times New Roman" w:hAnsi="Times New Roman" w:cs="Times New Roman"/>
          <w:sz w:val="28"/>
          <w:szCs w:val="28"/>
        </w:rPr>
        <w:t>я</w:t>
      </w:r>
      <w:r w:rsidR="00E268FF" w:rsidRPr="00FA0D8D">
        <w:rPr>
          <w:rFonts w:ascii="Times New Roman" w:hAnsi="Times New Roman" w:cs="Times New Roman"/>
          <w:sz w:val="28"/>
          <w:szCs w:val="28"/>
        </w:rPr>
        <w:t xml:space="preserve"> 202</w:t>
      </w:r>
      <w:r w:rsidR="00E00080" w:rsidRPr="00FA0D8D">
        <w:rPr>
          <w:rFonts w:ascii="Times New Roman" w:hAnsi="Times New Roman" w:cs="Times New Roman"/>
          <w:sz w:val="28"/>
          <w:szCs w:val="28"/>
        </w:rPr>
        <w:t>3</w:t>
      </w:r>
      <w:r w:rsidR="006654A7" w:rsidRPr="00FA0D8D">
        <w:rPr>
          <w:rFonts w:ascii="Times New Roman" w:hAnsi="Times New Roman" w:cs="Times New Roman"/>
          <w:sz w:val="28"/>
          <w:szCs w:val="28"/>
        </w:rPr>
        <w:t xml:space="preserve"> года.</w:t>
      </w:r>
    </w:p>
    <w:p w:rsidR="00147466" w:rsidRPr="00FA0D8D" w:rsidRDefault="00147466" w:rsidP="00147466">
      <w:pPr>
        <w:spacing w:after="0" w:line="240" w:lineRule="auto"/>
        <w:ind w:firstLine="567"/>
        <w:jc w:val="both"/>
        <w:rPr>
          <w:rFonts w:ascii="Times New Roman" w:hAnsi="Times New Roman" w:cs="Times New Roman"/>
          <w:sz w:val="28"/>
          <w:szCs w:val="28"/>
        </w:rPr>
      </w:pPr>
      <w:r w:rsidRPr="00FA0D8D">
        <w:rPr>
          <w:rFonts w:ascii="Times New Roman" w:hAnsi="Times New Roman" w:cs="Times New Roman"/>
          <w:sz w:val="28"/>
          <w:szCs w:val="28"/>
        </w:rPr>
        <w:t>Структура прибыли по видам экономической деятельности</w:t>
      </w:r>
      <w:r w:rsidR="00AC2553" w:rsidRPr="00FA0D8D">
        <w:rPr>
          <w:rFonts w:ascii="Times New Roman" w:hAnsi="Times New Roman" w:cs="Times New Roman"/>
          <w:sz w:val="28"/>
          <w:szCs w:val="28"/>
        </w:rPr>
        <w:t xml:space="preserve"> </w:t>
      </w:r>
      <w:r w:rsidRPr="00FA0D8D">
        <w:rPr>
          <w:rFonts w:ascii="Times New Roman" w:hAnsi="Times New Roman" w:cs="Times New Roman"/>
          <w:sz w:val="28"/>
          <w:szCs w:val="28"/>
        </w:rPr>
        <w:t xml:space="preserve">сформирована исходя из удельного веса по каждому </w:t>
      </w:r>
      <w:r w:rsidR="000A4D36" w:rsidRPr="00FA0D8D">
        <w:rPr>
          <w:rFonts w:ascii="Times New Roman" w:hAnsi="Times New Roman" w:cs="Times New Roman"/>
          <w:sz w:val="28"/>
          <w:szCs w:val="28"/>
        </w:rPr>
        <w:t>виду экономической деятельности</w:t>
      </w:r>
      <w:r w:rsidRPr="00FA0D8D">
        <w:rPr>
          <w:rFonts w:ascii="Times New Roman" w:hAnsi="Times New Roman" w:cs="Times New Roman"/>
          <w:sz w:val="28"/>
          <w:szCs w:val="28"/>
        </w:rPr>
        <w:t xml:space="preserve"> (на основе данных, представленных предприятиями). </w:t>
      </w:r>
    </w:p>
    <w:p w:rsidR="00FF3486" w:rsidRPr="00FA0D8D" w:rsidRDefault="007E007E" w:rsidP="000E7B5D">
      <w:pPr>
        <w:spacing w:after="0" w:line="240" w:lineRule="auto"/>
        <w:ind w:firstLine="567"/>
        <w:jc w:val="both"/>
        <w:rPr>
          <w:rFonts w:ascii="Times New Roman" w:hAnsi="Times New Roman" w:cs="Times New Roman"/>
          <w:sz w:val="28"/>
          <w:szCs w:val="28"/>
        </w:rPr>
      </w:pPr>
      <w:r w:rsidRPr="00FA0D8D">
        <w:rPr>
          <w:rFonts w:ascii="Times New Roman" w:hAnsi="Times New Roman" w:cs="Times New Roman"/>
          <w:sz w:val="28"/>
          <w:szCs w:val="28"/>
        </w:rPr>
        <w:t>П</w:t>
      </w:r>
      <w:r w:rsidR="00E76227" w:rsidRPr="00FA0D8D">
        <w:rPr>
          <w:rFonts w:ascii="Times New Roman" w:hAnsi="Times New Roman" w:cs="Times New Roman"/>
          <w:sz w:val="28"/>
          <w:szCs w:val="28"/>
        </w:rPr>
        <w:t>ри расчете</w:t>
      </w:r>
      <w:r w:rsidR="00147466" w:rsidRPr="00FA0D8D">
        <w:rPr>
          <w:rFonts w:ascii="Times New Roman" w:hAnsi="Times New Roman" w:cs="Times New Roman"/>
          <w:sz w:val="28"/>
          <w:szCs w:val="28"/>
        </w:rPr>
        <w:t xml:space="preserve"> оценк</w:t>
      </w:r>
      <w:r w:rsidR="00E76227" w:rsidRPr="00FA0D8D">
        <w:rPr>
          <w:rFonts w:ascii="Times New Roman" w:hAnsi="Times New Roman" w:cs="Times New Roman"/>
          <w:sz w:val="28"/>
          <w:szCs w:val="28"/>
        </w:rPr>
        <w:t>и</w:t>
      </w:r>
      <w:r w:rsidR="00147466" w:rsidRPr="00FA0D8D">
        <w:rPr>
          <w:rFonts w:ascii="Times New Roman" w:hAnsi="Times New Roman" w:cs="Times New Roman"/>
          <w:sz w:val="28"/>
          <w:szCs w:val="28"/>
        </w:rPr>
        <w:t xml:space="preserve"> 20</w:t>
      </w:r>
      <w:r w:rsidR="002A6FA3" w:rsidRPr="00FA0D8D">
        <w:rPr>
          <w:rFonts w:ascii="Times New Roman" w:hAnsi="Times New Roman" w:cs="Times New Roman"/>
          <w:sz w:val="28"/>
          <w:szCs w:val="28"/>
        </w:rPr>
        <w:t>2</w:t>
      </w:r>
      <w:r w:rsidR="00E00080" w:rsidRPr="00FA0D8D">
        <w:rPr>
          <w:rFonts w:ascii="Times New Roman" w:hAnsi="Times New Roman" w:cs="Times New Roman"/>
          <w:sz w:val="28"/>
          <w:szCs w:val="28"/>
        </w:rPr>
        <w:t>5</w:t>
      </w:r>
      <w:r w:rsidR="00147466" w:rsidRPr="00FA0D8D">
        <w:rPr>
          <w:rFonts w:ascii="Times New Roman" w:hAnsi="Times New Roman" w:cs="Times New Roman"/>
          <w:sz w:val="28"/>
          <w:szCs w:val="28"/>
        </w:rPr>
        <w:t xml:space="preserve"> года </w:t>
      </w:r>
      <w:r w:rsidR="00E76227" w:rsidRPr="00FA0D8D">
        <w:rPr>
          <w:rFonts w:ascii="Times New Roman" w:hAnsi="Times New Roman" w:cs="Times New Roman"/>
          <w:sz w:val="28"/>
          <w:szCs w:val="28"/>
        </w:rPr>
        <w:t xml:space="preserve">и прогнозных показателей </w:t>
      </w:r>
      <w:r w:rsidR="00472589" w:rsidRPr="00FA0D8D">
        <w:rPr>
          <w:rFonts w:ascii="Times New Roman" w:hAnsi="Times New Roman" w:cs="Times New Roman"/>
          <w:sz w:val="28"/>
          <w:szCs w:val="28"/>
        </w:rPr>
        <w:t xml:space="preserve">на среднесрочный период </w:t>
      </w:r>
      <w:r w:rsidR="00E76227" w:rsidRPr="00FA0D8D">
        <w:rPr>
          <w:rFonts w:ascii="Times New Roman" w:hAnsi="Times New Roman" w:cs="Times New Roman"/>
          <w:sz w:val="28"/>
          <w:szCs w:val="28"/>
        </w:rPr>
        <w:t xml:space="preserve">использована информация крупных и средних предприятий всех форм собственности, осуществляющих свою деятельность на территории муниципального образования «Город Майкоп», </w:t>
      </w:r>
      <w:r w:rsidR="007320CC" w:rsidRPr="00FA0D8D">
        <w:rPr>
          <w:rFonts w:ascii="Times New Roman" w:hAnsi="Times New Roman" w:cs="Times New Roman"/>
          <w:sz w:val="28"/>
          <w:szCs w:val="28"/>
        </w:rPr>
        <w:t>являющи</w:t>
      </w:r>
      <w:r w:rsidR="00472589" w:rsidRPr="00FA0D8D">
        <w:rPr>
          <w:rFonts w:ascii="Times New Roman" w:hAnsi="Times New Roman" w:cs="Times New Roman"/>
          <w:sz w:val="28"/>
          <w:szCs w:val="28"/>
        </w:rPr>
        <w:t>х</w:t>
      </w:r>
      <w:r w:rsidR="007320CC" w:rsidRPr="00FA0D8D">
        <w:rPr>
          <w:rFonts w:ascii="Times New Roman" w:hAnsi="Times New Roman" w:cs="Times New Roman"/>
          <w:sz w:val="28"/>
          <w:szCs w:val="28"/>
        </w:rPr>
        <w:t>ся плательщиками налога на прибыль (с учетом темпа роста, рекомендуемого сценарными условиями прогноза социально-экономического развития)</w:t>
      </w:r>
      <w:r w:rsidR="00257F92" w:rsidRPr="00FA0D8D">
        <w:rPr>
          <w:rFonts w:ascii="Times New Roman" w:hAnsi="Times New Roman" w:cs="Times New Roman"/>
          <w:sz w:val="28"/>
          <w:szCs w:val="28"/>
        </w:rPr>
        <w:t>,</w:t>
      </w:r>
      <w:r w:rsidR="00472589" w:rsidRPr="00FA0D8D">
        <w:rPr>
          <w:rFonts w:ascii="Times New Roman" w:hAnsi="Times New Roman" w:cs="Times New Roman"/>
          <w:sz w:val="28"/>
          <w:szCs w:val="28"/>
        </w:rPr>
        <w:t xml:space="preserve"> </w:t>
      </w:r>
      <w:r w:rsidR="00E76227" w:rsidRPr="00FA0D8D">
        <w:rPr>
          <w:rFonts w:ascii="Times New Roman" w:hAnsi="Times New Roman" w:cs="Times New Roman"/>
          <w:sz w:val="28"/>
          <w:szCs w:val="28"/>
        </w:rPr>
        <w:t xml:space="preserve">в соответствии с которой </w:t>
      </w:r>
      <w:r w:rsidR="00E069BB" w:rsidRPr="00FA0D8D">
        <w:rPr>
          <w:rFonts w:ascii="Times New Roman" w:hAnsi="Times New Roman" w:cs="Times New Roman"/>
          <w:sz w:val="28"/>
          <w:szCs w:val="28"/>
        </w:rPr>
        <w:t>в 202</w:t>
      </w:r>
      <w:r w:rsidR="00E00080" w:rsidRPr="00FA0D8D">
        <w:rPr>
          <w:rFonts w:ascii="Times New Roman" w:hAnsi="Times New Roman" w:cs="Times New Roman"/>
          <w:sz w:val="28"/>
          <w:szCs w:val="28"/>
        </w:rPr>
        <w:t>5</w:t>
      </w:r>
      <w:r w:rsidR="00E069BB" w:rsidRPr="00FA0D8D">
        <w:rPr>
          <w:rFonts w:ascii="Times New Roman" w:hAnsi="Times New Roman" w:cs="Times New Roman"/>
          <w:sz w:val="28"/>
          <w:szCs w:val="28"/>
        </w:rPr>
        <w:t xml:space="preserve"> году </w:t>
      </w:r>
      <w:r w:rsidR="00591C0B" w:rsidRPr="00FA0D8D">
        <w:rPr>
          <w:rFonts w:ascii="Times New Roman" w:hAnsi="Times New Roman" w:cs="Times New Roman"/>
          <w:sz w:val="28"/>
          <w:szCs w:val="28"/>
        </w:rPr>
        <w:t>ожида</w:t>
      </w:r>
      <w:r w:rsidR="00147466" w:rsidRPr="00FA0D8D">
        <w:rPr>
          <w:rFonts w:ascii="Times New Roman" w:hAnsi="Times New Roman" w:cs="Times New Roman"/>
          <w:sz w:val="28"/>
          <w:szCs w:val="28"/>
        </w:rPr>
        <w:t xml:space="preserve">ется </w:t>
      </w:r>
      <w:r w:rsidR="00C24152" w:rsidRPr="00FA0D8D">
        <w:rPr>
          <w:rFonts w:ascii="Times New Roman" w:hAnsi="Times New Roman" w:cs="Times New Roman"/>
          <w:sz w:val="28"/>
          <w:szCs w:val="28"/>
        </w:rPr>
        <w:t xml:space="preserve">получение прибыли в сумме </w:t>
      </w:r>
      <w:r w:rsidR="006654A7" w:rsidRPr="00FA0D8D">
        <w:rPr>
          <w:rFonts w:ascii="Times New Roman" w:hAnsi="Times New Roman" w:cs="Times New Roman"/>
          <w:sz w:val="28"/>
          <w:szCs w:val="28"/>
        </w:rPr>
        <w:t>9</w:t>
      </w:r>
      <w:r w:rsidR="00857EF5" w:rsidRPr="00FA0D8D">
        <w:rPr>
          <w:rFonts w:ascii="Times New Roman" w:hAnsi="Times New Roman" w:cs="Times New Roman"/>
          <w:sz w:val="28"/>
          <w:szCs w:val="28"/>
        </w:rPr>
        <w:t> 728,6</w:t>
      </w:r>
      <w:r w:rsidR="00C24152" w:rsidRPr="00FA0D8D">
        <w:rPr>
          <w:rFonts w:ascii="Times New Roman" w:hAnsi="Times New Roman" w:cs="Times New Roman"/>
          <w:sz w:val="28"/>
          <w:szCs w:val="28"/>
        </w:rPr>
        <w:t xml:space="preserve"> млн рублей</w:t>
      </w:r>
      <w:r w:rsidR="00257F92" w:rsidRPr="00FA0D8D">
        <w:rPr>
          <w:rFonts w:ascii="Times New Roman" w:hAnsi="Times New Roman" w:cs="Times New Roman"/>
          <w:sz w:val="28"/>
          <w:szCs w:val="28"/>
        </w:rPr>
        <w:t>.</w:t>
      </w:r>
      <w:r w:rsidR="00C24152" w:rsidRPr="00FA0D8D">
        <w:rPr>
          <w:rFonts w:ascii="Times New Roman" w:hAnsi="Times New Roman" w:cs="Times New Roman"/>
          <w:sz w:val="28"/>
          <w:szCs w:val="28"/>
        </w:rPr>
        <w:t xml:space="preserve"> </w:t>
      </w:r>
      <w:r w:rsidR="00257F92" w:rsidRPr="00FA0D8D">
        <w:rPr>
          <w:rFonts w:ascii="Times New Roman" w:hAnsi="Times New Roman" w:cs="Times New Roman"/>
          <w:sz w:val="28"/>
          <w:szCs w:val="28"/>
        </w:rPr>
        <w:t>По оценке 202</w:t>
      </w:r>
      <w:r w:rsidR="00E00080" w:rsidRPr="00FA0D8D">
        <w:rPr>
          <w:rFonts w:ascii="Times New Roman" w:hAnsi="Times New Roman" w:cs="Times New Roman"/>
          <w:sz w:val="28"/>
          <w:szCs w:val="28"/>
        </w:rPr>
        <w:t>5</w:t>
      </w:r>
      <w:r w:rsidR="00257F92" w:rsidRPr="00FA0D8D">
        <w:rPr>
          <w:rFonts w:ascii="Times New Roman" w:hAnsi="Times New Roman" w:cs="Times New Roman"/>
          <w:sz w:val="28"/>
          <w:szCs w:val="28"/>
        </w:rPr>
        <w:t xml:space="preserve"> года ожидается </w:t>
      </w:r>
      <w:r w:rsidR="006654A7" w:rsidRPr="00FA0D8D">
        <w:rPr>
          <w:rFonts w:ascii="Times New Roman" w:hAnsi="Times New Roman" w:cs="Times New Roman"/>
          <w:sz w:val="28"/>
          <w:szCs w:val="28"/>
        </w:rPr>
        <w:t xml:space="preserve">увеличение </w:t>
      </w:r>
      <w:r w:rsidRPr="00FA0D8D">
        <w:rPr>
          <w:rFonts w:ascii="Times New Roman" w:hAnsi="Times New Roman" w:cs="Times New Roman"/>
          <w:sz w:val="28"/>
          <w:szCs w:val="28"/>
        </w:rPr>
        <w:t>объема</w:t>
      </w:r>
      <w:r w:rsidR="002A6FA3" w:rsidRPr="00FA0D8D">
        <w:rPr>
          <w:rFonts w:ascii="Times New Roman" w:hAnsi="Times New Roman" w:cs="Times New Roman"/>
          <w:sz w:val="28"/>
          <w:szCs w:val="28"/>
        </w:rPr>
        <w:t xml:space="preserve"> </w:t>
      </w:r>
      <w:r w:rsidR="00147466" w:rsidRPr="00FA0D8D">
        <w:rPr>
          <w:rFonts w:ascii="Times New Roman" w:hAnsi="Times New Roman" w:cs="Times New Roman"/>
          <w:sz w:val="28"/>
          <w:szCs w:val="28"/>
        </w:rPr>
        <w:t xml:space="preserve">прибыли </w:t>
      </w:r>
      <w:r w:rsidR="00C24152" w:rsidRPr="00FA0D8D">
        <w:rPr>
          <w:rFonts w:ascii="Times New Roman" w:hAnsi="Times New Roman" w:cs="Times New Roman"/>
          <w:sz w:val="28"/>
          <w:szCs w:val="28"/>
        </w:rPr>
        <w:t>к уровню 202</w:t>
      </w:r>
      <w:r w:rsidR="00E00080" w:rsidRPr="00FA0D8D">
        <w:rPr>
          <w:rFonts w:ascii="Times New Roman" w:hAnsi="Times New Roman" w:cs="Times New Roman"/>
          <w:sz w:val="28"/>
          <w:szCs w:val="28"/>
        </w:rPr>
        <w:t>4</w:t>
      </w:r>
      <w:r w:rsidR="00C24152" w:rsidRPr="00FA0D8D">
        <w:rPr>
          <w:rFonts w:ascii="Times New Roman" w:hAnsi="Times New Roman" w:cs="Times New Roman"/>
          <w:sz w:val="28"/>
          <w:szCs w:val="28"/>
        </w:rPr>
        <w:t xml:space="preserve"> года на</w:t>
      </w:r>
      <w:r w:rsidR="00147466" w:rsidRPr="00FA0D8D">
        <w:rPr>
          <w:rFonts w:ascii="Times New Roman" w:hAnsi="Times New Roman" w:cs="Times New Roman"/>
          <w:sz w:val="28"/>
          <w:szCs w:val="28"/>
        </w:rPr>
        <w:t xml:space="preserve"> </w:t>
      </w:r>
      <w:r w:rsidR="00857EF5" w:rsidRPr="00FA0D8D">
        <w:rPr>
          <w:rFonts w:ascii="Times New Roman" w:hAnsi="Times New Roman" w:cs="Times New Roman"/>
          <w:sz w:val="28"/>
          <w:szCs w:val="28"/>
        </w:rPr>
        <w:t>835,9</w:t>
      </w:r>
      <w:r w:rsidR="006654A7" w:rsidRPr="00FA0D8D">
        <w:rPr>
          <w:rFonts w:ascii="Times New Roman" w:hAnsi="Times New Roman" w:cs="Times New Roman"/>
          <w:sz w:val="28"/>
          <w:szCs w:val="28"/>
        </w:rPr>
        <w:t xml:space="preserve"> </w:t>
      </w:r>
      <w:r w:rsidR="005E3F3B" w:rsidRPr="00FA0D8D">
        <w:rPr>
          <w:rFonts w:ascii="Times New Roman" w:hAnsi="Times New Roman" w:cs="Times New Roman"/>
          <w:sz w:val="28"/>
          <w:szCs w:val="28"/>
        </w:rPr>
        <w:t>млн рублей</w:t>
      </w:r>
      <w:r w:rsidR="006654A7" w:rsidRPr="00FA0D8D">
        <w:rPr>
          <w:rFonts w:ascii="Times New Roman" w:hAnsi="Times New Roman" w:cs="Times New Roman"/>
          <w:sz w:val="28"/>
          <w:szCs w:val="28"/>
        </w:rPr>
        <w:t xml:space="preserve"> или на </w:t>
      </w:r>
      <w:r w:rsidR="002E12BE" w:rsidRPr="00FA0D8D">
        <w:rPr>
          <w:rFonts w:ascii="Times New Roman" w:hAnsi="Times New Roman" w:cs="Times New Roman"/>
          <w:sz w:val="28"/>
          <w:szCs w:val="28"/>
        </w:rPr>
        <w:t>9,4</w:t>
      </w:r>
      <w:r w:rsidR="006654A7" w:rsidRPr="00FA0D8D">
        <w:rPr>
          <w:rFonts w:ascii="Times New Roman" w:hAnsi="Times New Roman" w:cs="Times New Roman"/>
          <w:sz w:val="28"/>
          <w:szCs w:val="28"/>
        </w:rPr>
        <w:t xml:space="preserve"> %</w:t>
      </w:r>
      <w:r w:rsidR="00147466" w:rsidRPr="00FA0D8D">
        <w:rPr>
          <w:rFonts w:ascii="Times New Roman" w:hAnsi="Times New Roman" w:cs="Times New Roman"/>
          <w:sz w:val="28"/>
          <w:szCs w:val="28"/>
        </w:rPr>
        <w:t xml:space="preserve">. </w:t>
      </w:r>
    </w:p>
    <w:p w:rsidR="00DE55A6" w:rsidRPr="00FA0D8D" w:rsidRDefault="00DE55A6" w:rsidP="00DE55A6">
      <w:pPr>
        <w:pStyle w:val="Default"/>
        <w:ind w:right="283" w:firstLine="709"/>
        <w:jc w:val="both"/>
        <w:rPr>
          <w:rFonts w:ascii="Times New Roman" w:hAnsi="Times New Roman" w:cs="Times New Roman"/>
          <w:color w:val="auto"/>
          <w:sz w:val="28"/>
          <w:szCs w:val="28"/>
        </w:rPr>
      </w:pPr>
      <w:r w:rsidRPr="00FA0D8D">
        <w:rPr>
          <w:rFonts w:ascii="Times New Roman" w:hAnsi="Times New Roman" w:cs="Times New Roman"/>
          <w:color w:val="auto"/>
          <w:sz w:val="28"/>
          <w:szCs w:val="28"/>
        </w:rPr>
        <w:lastRenderedPageBreak/>
        <w:t xml:space="preserve">По предприятиям, осуществляющим деятельность в сфере «Промышленность», по оценке 2025 года ожидается уменьшение прибыли по сравнению с 2024 годом на </w:t>
      </w:r>
      <w:r w:rsidRPr="00FA0D8D">
        <w:rPr>
          <w:rFonts w:ascii="Times New Roman" w:eastAsia="Times New Roman" w:hAnsi="Times New Roman" w:cs="Times New Roman"/>
          <w:color w:val="auto"/>
          <w:sz w:val="28"/>
          <w:szCs w:val="28"/>
          <w:lang w:eastAsia="ru-RU"/>
        </w:rPr>
        <w:t>929 964,2 тыс.</w:t>
      </w:r>
      <w:r w:rsidRPr="00FA0D8D">
        <w:rPr>
          <w:rFonts w:ascii="Times New Roman" w:hAnsi="Times New Roman" w:cs="Times New Roman"/>
          <w:color w:val="auto"/>
          <w:sz w:val="28"/>
          <w:szCs w:val="28"/>
        </w:rPr>
        <w:t xml:space="preserve"> рублей или на 24,2 %. Снижение прибыли обусловлено замедлением темпов роста экономических показателей промышленных предприятий в 2025 году. Экономика продолжает адаптироваться к новым внешнеэкономическим условиям и демонстрирует способность к устойчивому развитию.</w:t>
      </w:r>
    </w:p>
    <w:p w:rsidR="00DE55A6" w:rsidRPr="00FA0D8D" w:rsidRDefault="00DE55A6" w:rsidP="00DE55A6">
      <w:pPr>
        <w:pStyle w:val="Default"/>
        <w:ind w:right="283" w:firstLine="709"/>
        <w:jc w:val="both"/>
        <w:rPr>
          <w:rFonts w:ascii="Times New Roman" w:hAnsi="Times New Roman" w:cs="Times New Roman"/>
          <w:color w:val="auto"/>
          <w:sz w:val="28"/>
          <w:szCs w:val="28"/>
        </w:rPr>
      </w:pPr>
      <w:r w:rsidRPr="00FA0D8D">
        <w:rPr>
          <w:rFonts w:ascii="Times New Roman" w:hAnsi="Times New Roman" w:cs="Times New Roman"/>
          <w:color w:val="auto"/>
          <w:sz w:val="28"/>
          <w:szCs w:val="28"/>
        </w:rPr>
        <w:t>На прогнозируемый период 2026-2028 годов на основе сценарных условий с применением темпов роста и индексов – дефляторов по предприятиям, осуществляющим деятельность в сфере «Промышленность», планируется рост прибыли на 4,3 % (в среднем за три года), на основе данных системообразующих предприятий на 18,6 %.</w:t>
      </w:r>
    </w:p>
    <w:p w:rsidR="00DE55A6" w:rsidRPr="00FA0D8D" w:rsidRDefault="00DE55A6" w:rsidP="00DE55A6">
      <w:pPr>
        <w:pStyle w:val="Default"/>
        <w:ind w:right="283" w:firstLine="709"/>
        <w:jc w:val="both"/>
        <w:rPr>
          <w:rFonts w:ascii="Times New Roman" w:hAnsi="Times New Roman" w:cs="Times New Roman"/>
          <w:color w:val="auto"/>
          <w:sz w:val="28"/>
          <w:szCs w:val="28"/>
        </w:rPr>
      </w:pPr>
      <w:r w:rsidRPr="00FA0D8D">
        <w:rPr>
          <w:rFonts w:ascii="Times New Roman" w:hAnsi="Times New Roman" w:cs="Times New Roman"/>
          <w:color w:val="auto"/>
          <w:sz w:val="28"/>
          <w:szCs w:val="28"/>
        </w:rPr>
        <w:t>По системообразующим предприятиям складывается следующая ситуация.</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Крупным плательщиком налога на прибыль является ООО «</w:t>
      </w:r>
      <w:proofErr w:type="spellStart"/>
      <w:r w:rsidRPr="00FA0D8D">
        <w:rPr>
          <w:rFonts w:ascii="Times New Roman" w:hAnsi="Times New Roman" w:cs="Times New Roman"/>
          <w:sz w:val="28"/>
          <w:szCs w:val="28"/>
        </w:rPr>
        <w:t>Картонтара</w:t>
      </w:r>
      <w:proofErr w:type="spellEnd"/>
      <w:r w:rsidRPr="00FA0D8D">
        <w:rPr>
          <w:rFonts w:ascii="Times New Roman" w:hAnsi="Times New Roman" w:cs="Times New Roman"/>
          <w:sz w:val="28"/>
          <w:szCs w:val="28"/>
        </w:rPr>
        <w:t>». В конце 2021 года была проведена реорганизация ООО «</w:t>
      </w:r>
      <w:proofErr w:type="spellStart"/>
      <w:r w:rsidRPr="00FA0D8D">
        <w:rPr>
          <w:rFonts w:ascii="Times New Roman" w:hAnsi="Times New Roman" w:cs="Times New Roman"/>
          <w:sz w:val="28"/>
          <w:szCs w:val="28"/>
        </w:rPr>
        <w:t>Картонтара</w:t>
      </w:r>
      <w:proofErr w:type="spellEnd"/>
      <w:r w:rsidRPr="00FA0D8D">
        <w:rPr>
          <w:rFonts w:ascii="Times New Roman" w:hAnsi="Times New Roman" w:cs="Times New Roman"/>
          <w:sz w:val="28"/>
          <w:szCs w:val="28"/>
        </w:rPr>
        <w:t>» с выделением двух юридических лиц:</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 ООО «</w:t>
      </w:r>
      <w:proofErr w:type="spellStart"/>
      <w:r w:rsidRPr="00FA0D8D">
        <w:rPr>
          <w:rFonts w:ascii="Times New Roman" w:hAnsi="Times New Roman" w:cs="Times New Roman"/>
          <w:sz w:val="28"/>
          <w:szCs w:val="28"/>
        </w:rPr>
        <w:t>Картонтара</w:t>
      </w:r>
      <w:proofErr w:type="spellEnd"/>
      <w:r w:rsidRPr="00FA0D8D">
        <w:rPr>
          <w:rFonts w:ascii="Times New Roman" w:hAnsi="Times New Roman" w:cs="Times New Roman"/>
          <w:sz w:val="28"/>
          <w:szCs w:val="28"/>
        </w:rPr>
        <w:t>»;</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 xml:space="preserve">- филиал СФТ </w:t>
      </w:r>
      <w:proofErr w:type="spellStart"/>
      <w:r w:rsidRPr="00FA0D8D">
        <w:rPr>
          <w:rFonts w:ascii="Times New Roman" w:hAnsi="Times New Roman" w:cs="Times New Roman"/>
          <w:sz w:val="28"/>
          <w:szCs w:val="28"/>
        </w:rPr>
        <w:t>Пакетжинг</w:t>
      </w:r>
      <w:proofErr w:type="spellEnd"/>
      <w:r w:rsidRPr="00FA0D8D">
        <w:rPr>
          <w:rFonts w:ascii="Times New Roman" w:hAnsi="Times New Roman" w:cs="Times New Roman"/>
          <w:sz w:val="28"/>
          <w:szCs w:val="28"/>
        </w:rPr>
        <w:t xml:space="preserve"> Майкоп.</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По оценке 2025 года удельный вес данных предприятий в общем объеме прибыли промышленных предприятий составляет в целом 52,4 % (33,7 % - ООО «</w:t>
      </w:r>
      <w:proofErr w:type="spellStart"/>
      <w:r w:rsidRPr="00FA0D8D">
        <w:rPr>
          <w:rFonts w:ascii="Times New Roman" w:hAnsi="Times New Roman" w:cs="Times New Roman"/>
          <w:sz w:val="28"/>
          <w:szCs w:val="28"/>
        </w:rPr>
        <w:t>Картонтара</w:t>
      </w:r>
      <w:proofErr w:type="spellEnd"/>
      <w:r w:rsidRPr="00FA0D8D">
        <w:rPr>
          <w:rFonts w:ascii="Times New Roman" w:hAnsi="Times New Roman" w:cs="Times New Roman"/>
          <w:sz w:val="28"/>
          <w:szCs w:val="28"/>
        </w:rPr>
        <w:t xml:space="preserve">» и 18,7 % - филиал СФТ </w:t>
      </w:r>
      <w:proofErr w:type="spellStart"/>
      <w:r w:rsidRPr="00FA0D8D">
        <w:rPr>
          <w:rFonts w:ascii="Times New Roman" w:hAnsi="Times New Roman" w:cs="Times New Roman"/>
          <w:sz w:val="28"/>
          <w:szCs w:val="28"/>
        </w:rPr>
        <w:t>Пакетжинг</w:t>
      </w:r>
      <w:proofErr w:type="spellEnd"/>
      <w:r w:rsidRPr="00FA0D8D">
        <w:rPr>
          <w:rFonts w:ascii="Times New Roman" w:hAnsi="Times New Roman" w:cs="Times New Roman"/>
          <w:sz w:val="28"/>
          <w:szCs w:val="28"/>
        </w:rPr>
        <w:t xml:space="preserve"> Майкоп).</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На предприятии ООО «</w:t>
      </w:r>
      <w:proofErr w:type="spellStart"/>
      <w:r w:rsidRPr="00FA0D8D">
        <w:rPr>
          <w:rFonts w:ascii="Times New Roman" w:hAnsi="Times New Roman" w:cs="Times New Roman"/>
          <w:sz w:val="28"/>
          <w:szCs w:val="28"/>
        </w:rPr>
        <w:t>Картонтара</w:t>
      </w:r>
      <w:proofErr w:type="spellEnd"/>
      <w:r w:rsidRPr="00FA0D8D">
        <w:rPr>
          <w:rFonts w:ascii="Times New Roman" w:hAnsi="Times New Roman" w:cs="Times New Roman"/>
          <w:sz w:val="28"/>
          <w:szCs w:val="28"/>
        </w:rPr>
        <w:t>» прибыль в 2025 году прогнозируется на уровне 975,2 млн рублей, что на 42,0 % ниже уровня 2024 года. Основным фактором снижения прибыли является снижение цен на картон и бумагу на 9,0 %, а также рост переменных затрат (сырье и энергетика), увеличение фонда оплаты труда в целом на 27,0 %.</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 xml:space="preserve">С 2026 по 2028 годы планируется увеличение прибыли в 2,4 раза в сравнении с оценкой 2025 года. Данный рост сложится в результате увеличения объемов отгруженной продукции в 2027-2028 годах. Темп роста отгруженной продукции в 2027 году предположительно составит – 213,0 %, в 2028 году – 128,6 %. Увеличению отгрузки способствует реализация инвестиционного проекта по строительству новой </w:t>
      </w:r>
      <w:r w:rsidRPr="00FA0D8D">
        <w:rPr>
          <w:rFonts w:ascii="Times New Roman" w:hAnsi="Times New Roman" w:cs="Times New Roman"/>
          <w:sz w:val="28"/>
          <w:szCs w:val="28"/>
          <w:shd w:val="clear" w:color="auto" w:fill="FFFFFF"/>
        </w:rPr>
        <w:t xml:space="preserve">высокотехнологичной БДМ. Продолжительность инвестиционной фазы проекта составит 3 года (2025-2027 годы). Реализация данного инвестиционного проекта позволит увеличить объемы производства картона и бумаги, с текущих 81,0 </w:t>
      </w:r>
      <w:proofErr w:type="spellStart"/>
      <w:r w:rsidRPr="00FA0D8D">
        <w:rPr>
          <w:rFonts w:ascii="Times New Roman" w:hAnsi="Times New Roman" w:cs="Times New Roman"/>
          <w:sz w:val="28"/>
          <w:szCs w:val="28"/>
          <w:shd w:val="clear" w:color="auto" w:fill="FFFFFF"/>
        </w:rPr>
        <w:t>тыс.т</w:t>
      </w:r>
      <w:proofErr w:type="spellEnd"/>
      <w:r w:rsidRPr="00FA0D8D">
        <w:rPr>
          <w:rFonts w:ascii="Times New Roman" w:hAnsi="Times New Roman" w:cs="Times New Roman"/>
          <w:sz w:val="28"/>
          <w:szCs w:val="28"/>
          <w:shd w:val="clear" w:color="auto" w:fill="FFFFFF"/>
        </w:rPr>
        <w:t xml:space="preserve">/год до 250,0 </w:t>
      </w:r>
      <w:proofErr w:type="spellStart"/>
      <w:r w:rsidRPr="00FA0D8D">
        <w:rPr>
          <w:rFonts w:ascii="Times New Roman" w:hAnsi="Times New Roman" w:cs="Times New Roman"/>
          <w:sz w:val="28"/>
          <w:szCs w:val="28"/>
          <w:shd w:val="clear" w:color="auto" w:fill="FFFFFF"/>
        </w:rPr>
        <w:t>тыс.т</w:t>
      </w:r>
      <w:proofErr w:type="spellEnd"/>
      <w:r w:rsidRPr="00FA0D8D">
        <w:rPr>
          <w:rFonts w:ascii="Times New Roman" w:hAnsi="Times New Roman" w:cs="Times New Roman"/>
          <w:sz w:val="28"/>
          <w:szCs w:val="28"/>
          <w:shd w:val="clear" w:color="auto" w:fill="FFFFFF"/>
        </w:rPr>
        <w:t>/год. П</w:t>
      </w:r>
      <w:r w:rsidRPr="00FA0D8D">
        <w:rPr>
          <w:rFonts w:ascii="Times New Roman" w:hAnsi="Times New Roman" w:cs="Times New Roman"/>
          <w:sz w:val="28"/>
          <w:szCs w:val="28"/>
        </w:rPr>
        <w:t>ланируемая сумма инвестиций составит более 20,0 млрд рублей.</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 xml:space="preserve">На предприятии «СФТ </w:t>
      </w:r>
      <w:proofErr w:type="spellStart"/>
      <w:r w:rsidRPr="00FA0D8D">
        <w:rPr>
          <w:rFonts w:ascii="Times New Roman" w:hAnsi="Times New Roman" w:cs="Times New Roman"/>
          <w:sz w:val="28"/>
          <w:szCs w:val="28"/>
        </w:rPr>
        <w:t>Пакетжинг</w:t>
      </w:r>
      <w:proofErr w:type="spellEnd"/>
      <w:r w:rsidRPr="00FA0D8D">
        <w:rPr>
          <w:rFonts w:ascii="Times New Roman" w:hAnsi="Times New Roman" w:cs="Times New Roman"/>
          <w:sz w:val="28"/>
          <w:szCs w:val="28"/>
        </w:rPr>
        <w:t xml:space="preserve"> Майкоп» прибыль в 2025 году прогнозируется на уровне 548,2 млн рублей, что на 10,6 % ниже уровня 2024 года. Основным фактором снижения прибыли является снижение цен на </w:t>
      </w:r>
      <w:proofErr w:type="spellStart"/>
      <w:r w:rsidRPr="00FA0D8D">
        <w:rPr>
          <w:rFonts w:ascii="Times New Roman" w:hAnsi="Times New Roman" w:cs="Times New Roman"/>
          <w:sz w:val="28"/>
          <w:szCs w:val="28"/>
        </w:rPr>
        <w:t>гофропродукцию</w:t>
      </w:r>
      <w:proofErr w:type="spellEnd"/>
      <w:r w:rsidRPr="00FA0D8D">
        <w:rPr>
          <w:rFonts w:ascii="Times New Roman" w:hAnsi="Times New Roman" w:cs="Times New Roman"/>
          <w:sz w:val="28"/>
          <w:szCs w:val="28"/>
        </w:rPr>
        <w:t xml:space="preserve"> на 3,3 %. К 2028 году ожидается увеличение объемов производства и наращивание объема отгруженной продукции. Темп роста отгруженной продукции к 2026 году предположительно составит – 139,0 %. В </w:t>
      </w:r>
      <w:r w:rsidRPr="00FA0D8D">
        <w:rPr>
          <w:rFonts w:ascii="Times New Roman" w:hAnsi="Times New Roman" w:cs="Times New Roman"/>
          <w:sz w:val="28"/>
          <w:szCs w:val="28"/>
        </w:rPr>
        <w:lastRenderedPageBreak/>
        <w:t>связи с этим в 2026 году ожидается увеличение объема прибыли в 1,5 раза или на 254,5 млн рублей за счет крупного инвестиционного проекта, реализуемого с 2025 года. В апреле 2025 года предприятие запустило вторую производственную площадку, мощностью 110 млн м</w:t>
      </w:r>
      <w:r w:rsidRPr="00FA0D8D">
        <w:rPr>
          <w:rFonts w:ascii="Times New Roman" w:hAnsi="Times New Roman" w:cs="Times New Roman"/>
          <w:sz w:val="28"/>
          <w:szCs w:val="28"/>
          <w:vertAlign w:val="superscript"/>
        </w:rPr>
        <w:t>2</w:t>
      </w:r>
      <w:r w:rsidRPr="00FA0D8D">
        <w:rPr>
          <w:rFonts w:ascii="Times New Roman" w:hAnsi="Times New Roman" w:cs="Times New Roman"/>
          <w:sz w:val="28"/>
          <w:szCs w:val="28"/>
        </w:rPr>
        <w:t xml:space="preserve"> в год. К концу 2025 года планируется выход данной производственной площадки по объемам производства </w:t>
      </w:r>
      <w:proofErr w:type="spellStart"/>
      <w:r w:rsidRPr="00FA0D8D">
        <w:rPr>
          <w:rFonts w:ascii="Times New Roman" w:hAnsi="Times New Roman" w:cs="Times New Roman"/>
          <w:sz w:val="28"/>
          <w:szCs w:val="28"/>
        </w:rPr>
        <w:t>гофропродукции</w:t>
      </w:r>
      <w:proofErr w:type="spellEnd"/>
      <w:r w:rsidRPr="00FA0D8D">
        <w:rPr>
          <w:rFonts w:ascii="Times New Roman" w:hAnsi="Times New Roman" w:cs="Times New Roman"/>
          <w:sz w:val="28"/>
          <w:szCs w:val="28"/>
        </w:rPr>
        <w:t xml:space="preserve"> на проектную мощность 207 млн м</w:t>
      </w:r>
      <w:r w:rsidRPr="00FA0D8D">
        <w:rPr>
          <w:rFonts w:ascii="Times New Roman" w:hAnsi="Times New Roman" w:cs="Times New Roman"/>
          <w:sz w:val="28"/>
          <w:szCs w:val="28"/>
          <w:vertAlign w:val="superscript"/>
        </w:rPr>
        <w:t>2</w:t>
      </w:r>
      <w:r w:rsidRPr="00FA0D8D">
        <w:rPr>
          <w:rFonts w:ascii="Times New Roman" w:hAnsi="Times New Roman" w:cs="Times New Roman"/>
          <w:sz w:val="28"/>
          <w:szCs w:val="28"/>
        </w:rPr>
        <w:t>.</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 xml:space="preserve">В 2024 году на развитие производства было направлено инвестиций в размере 335,7 млн рублей. До конца 2025 года планируется инвестировать 2 712,8 млн рублей, в том числе в новую площадку – 2 600,0 млн рублей.  В 2026-2028 годах планируемая сумма инвестиций составит 551,5 млн рублей. </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Следует отметить, что в 2024 году по ряду предприятий существенно увеличился размер прибыли к уровню 2023 года. К таким предприятиям относятся: ООО «МПК Пивоваренный завод Майкопский», ООО «Майкопское пиво», ООО «МЗП «Конкорд», НАО «</w:t>
      </w:r>
      <w:proofErr w:type="spellStart"/>
      <w:r w:rsidRPr="00FA0D8D">
        <w:rPr>
          <w:rFonts w:ascii="Times New Roman" w:hAnsi="Times New Roman" w:cs="Times New Roman"/>
          <w:sz w:val="28"/>
          <w:szCs w:val="28"/>
        </w:rPr>
        <w:t>Киево-Жураки</w:t>
      </w:r>
      <w:proofErr w:type="spellEnd"/>
      <w:r w:rsidRPr="00FA0D8D">
        <w:rPr>
          <w:rFonts w:ascii="Times New Roman" w:hAnsi="Times New Roman" w:cs="Times New Roman"/>
          <w:sz w:val="28"/>
          <w:szCs w:val="28"/>
        </w:rPr>
        <w:t xml:space="preserve"> АПК», ООО «Майкопский машзавод»</w:t>
      </w:r>
      <w:r w:rsidRPr="00FA0D8D">
        <w:rPr>
          <w:rFonts w:ascii="Times New Roman" w:eastAsia="Times New Roman" w:hAnsi="Times New Roman" w:cs="Times New Roman"/>
          <w:bCs/>
          <w:kern w:val="36"/>
          <w:sz w:val="28"/>
          <w:szCs w:val="28"/>
          <w:lang w:eastAsia="ru-RU"/>
        </w:rPr>
        <w:t xml:space="preserve">, </w:t>
      </w:r>
      <w:r w:rsidRPr="00FA0D8D">
        <w:rPr>
          <w:rFonts w:ascii="Times New Roman" w:hAnsi="Times New Roman" w:cs="Times New Roman"/>
          <w:sz w:val="28"/>
          <w:szCs w:val="28"/>
        </w:rPr>
        <w:t>ПАО «</w:t>
      </w:r>
      <w:proofErr w:type="spellStart"/>
      <w:r w:rsidRPr="00FA0D8D">
        <w:rPr>
          <w:rFonts w:ascii="Times New Roman" w:hAnsi="Times New Roman" w:cs="Times New Roman"/>
          <w:sz w:val="28"/>
          <w:szCs w:val="28"/>
        </w:rPr>
        <w:t>Зарем</w:t>
      </w:r>
      <w:proofErr w:type="spellEnd"/>
      <w:r w:rsidRPr="00FA0D8D">
        <w:rPr>
          <w:rFonts w:ascii="Times New Roman" w:hAnsi="Times New Roman" w:cs="Times New Roman"/>
          <w:sz w:val="28"/>
          <w:szCs w:val="28"/>
        </w:rPr>
        <w:t>».</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Кроме того, ПАО «</w:t>
      </w:r>
      <w:proofErr w:type="spellStart"/>
      <w:r w:rsidRPr="00FA0D8D">
        <w:rPr>
          <w:rFonts w:ascii="Times New Roman" w:hAnsi="Times New Roman" w:cs="Times New Roman"/>
          <w:sz w:val="28"/>
          <w:szCs w:val="28"/>
        </w:rPr>
        <w:t>Зарем</w:t>
      </w:r>
      <w:proofErr w:type="spellEnd"/>
      <w:r w:rsidRPr="00FA0D8D">
        <w:rPr>
          <w:rFonts w:ascii="Times New Roman" w:hAnsi="Times New Roman" w:cs="Times New Roman"/>
          <w:sz w:val="28"/>
          <w:szCs w:val="28"/>
        </w:rPr>
        <w:t xml:space="preserve">» с 2025 по 2030 годы планирует принять участие в инвестиционном проекте Фонда развития промышленности по программе «Проекты развития». Денежные средства, полученные на реализацию инвестиционного проекта в размере 204,1 млн рублей, планируется использовать на приобретение необходимого оборудования, что приведет к увеличению прибыли к 2028 году на 15,9 %. </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К предприятиям, осуществляющим деятельность в сфере транспорта, относятся МУП «МТУ» и ООО «МГАТП». В общем объеме прибыли транспортных предприятий в 2025 году 100 % прибыли приходится на предприятие по перевозке грузов ООО «МГАТП». На данном предприятии, по оценке 2025 года, ожидается прибыль в сумме 48,0 млн рублей. На основе сценарных условий с применением темпов роста и индексов – дефляторов по предприятиям, осуществляющим деятельность в сфере «Транспорт», к 2028 году ожидается увеличение объема прибыли на 104,6 %. На основе данных транспортных предприятий рост прибыли в среднем за три года (2026-2028) ожидается на уровне 4,6 % или на 2,2 млн рублей за счет увеличения объемов оказанных услуг по перевозке грузов.</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 xml:space="preserve">Предприятие МУП «МТУ» по оценке 2025 года убыточное, но на прогнозный период 2026-2028 годов ожидается прибыль за счет увеличения внереализационных доходов предприятия. </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По виду экономической деятельности «Строительство» в 2025 году ожидается прибыль в сумме 5,6 млн рублей. На прогнозируемый период 2026-2028 годов на основе сценарных условий с применением темпов роста и индексов – дефляторов по предприятиям, осуществляющим деятельность в сфере «Строительство», планируется рост прибыли на 4,2 % (в среднем за три года). На основе данных строительно-монтажных предприятий рост прибыли в среднем за три года (2026-2028) ожидается на 12,7 %.</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lastRenderedPageBreak/>
        <w:t xml:space="preserve">По предприятиям, осуществляющим деятельность в сфере сельского хозяйства, по оценке 2025 года ожидается положительный результат – прибыль в сумме 47,9 млн рублей. Расчет прибыли производится на основании отчетных данных и прогнозных показателей сельскохозяйственных предприятий. В целом по сельскохозяйственным предприятиям, по оценке 2025 года, ожидается увеличение объема прибыли к 2028 году на 13,6 % или на 6,5 млн рублей. </w:t>
      </w:r>
    </w:p>
    <w:p w:rsidR="00DE55A6" w:rsidRPr="00FA0D8D" w:rsidRDefault="00DE55A6" w:rsidP="00DE55A6">
      <w:pPr>
        <w:spacing w:after="0" w:line="240" w:lineRule="auto"/>
        <w:ind w:right="283" w:firstLine="567"/>
        <w:jc w:val="both"/>
        <w:rPr>
          <w:rFonts w:ascii="Times New Roman" w:hAnsi="Times New Roman" w:cs="Times New Roman"/>
          <w:sz w:val="28"/>
          <w:szCs w:val="28"/>
        </w:rPr>
      </w:pPr>
      <w:r w:rsidRPr="00FA0D8D">
        <w:rPr>
          <w:rFonts w:ascii="Times New Roman" w:hAnsi="Times New Roman" w:cs="Times New Roman"/>
          <w:sz w:val="28"/>
          <w:szCs w:val="28"/>
        </w:rPr>
        <w:t>На прогнозируемый период 2026-2028 годов на основе сценарных условий с применением темпов роста и индексов – дефляторов по предприятиям, осуществляющим деятельность в сфере «Сельское хозяйство», планируется рост прибыли на 4,3 % (в среднем за три года).</w:t>
      </w:r>
    </w:p>
    <w:p w:rsidR="004C4DBC" w:rsidRPr="00FA0D8D" w:rsidRDefault="004C4DBC" w:rsidP="004C4DBC">
      <w:pPr>
        <w:spacing w:after="0" w:line="240" w:lineRule="auto"/>
        <w:ind w:right="283" w:firstLine="567"/>
        <w:jc w:val="both"/>
        <w:rPr>
          <w:rFonts w:ascii="Times New Roman" w:eastAsia="Times New Roman" w:hAnsi="Times New Roman"/>
          <w:sz w:val="28"/>
          <w:szCs w:val="28"/>
          <w:lang w:eastAsia="zh-CN"/>
        </w:rPr>
      </w:pPr>
    </w:p>
    <w:p w:rsidR="009C515D" w:rsidRPr="00FA0D8D" w:rsidRDefault="009C515D" w:rsidP="004C4DBC">
      <w:pPr>
        <w:spacing w:after="0" w:line="240" w:lineRule="auto"/>
        <w:ind w:right="283" w:firstLine="567"/>
        <w:jc w:val="both"/>
        <w:rPr>
          <w:rFonts w:ascii="Times New Roman" w:hAnsi="Times New Roman" w:cs="Times New Roman"/>
          <w:b/>
          <w:sz w:val="28"/>
          <w:szCs w:val="28"/>
        </w:rPr>
      </w:pPr>
      <w:r w:rsidRPr="00FA0D8D">
        <w:rPr>
          <w:rFonts w:ascii="Times New Roman" w:hAnsi="Times New Roman" w:cs="Times New Roman"/>
          <w:b/>
          <w:sz w:val="28"/>
          <w:szCs w:val="28"/>
        </w:rPr>
        <w:br w:type="page"/>
      </w:r>
    </w:p>
    <w:p w:rsidR="004C4DBC" w:rsidRPr="00FA0D8D" w:rsidRDefault="004C4DBC" w:rsidP="004C4DBC">
      <w:pPr>
        <w:spacing w:after="0" w:line="240" w:lineRule="auto"/>
        <w:ind w:right="283" w:firstLine="567"/>
        <w:jc w:val="both"/>
        <w:rPr>
          <w:rFonts w:ascii="Times New Roman" w:hAnsi="Times New Roman" w:cs="Times New Roman"/>
          <w:b/>
          <w:sz w:val="28"/>
          <w:szCs w:val="28"/>
        </w:rPr>
        <w:sectPr w:rsidR="004C4DBC" w:rsidRPr="00FA0D8D" w:rsidSect="00AC3B3B">
          <w:pgSz w:w="11906" w:h="16838"/>
          <w:pgMar w:top="1440" w:right="1080" w:bottom="1440" w:left="1080" w:header="709" w:footer="709" w:gutter="0"/>
          <w:cols w:space="708"/>
          <w:docGrid w:linePitch="360"/>
        </w:sectPr>
      </w:pPr>
    </w:p>
    <w:p w:rsidR="00DB5BE5" w:rsidRPr="00FA0D8D" w:rsidRDefault="00DB5BE5" w:rsidP="00DB5BE5">
      <w:pPr>
        <w:widowControl w:val="0"/>
        <w:autoSpaceDE w:val="0"/>
        <w:autoSpaceDN w:val="0"/>
        <w:adjustRightInd w:val="0"/>
        <w:spacing w:after="0" w:line="240" w:lineRule="auto"/>
        <w:ind w:left="708" w:right="227" w:firstLine="567"/>
        <w:jc w:val="center"/>
        <w:rPr>
          <w:rFonts w:ascii="Times New Roman" w:hAnsi="Times New Roman" w:cs="Times New Roman"/>
          <w:i/>
          <w:sz w:val="28"/>
          <w:szCs w:val="28"/>
        </w:rPr>
      </w:pPr>
      <w:r w:rsidRPr="00FA0D8D">
        <w:rPr>
          <w:rFonts w:ascii="Times New Roman" w:hAnsi="Times New Roman" w:cs="Times New Roman"/>
          <w:i/>
          <w:sz w:val="28"/>
          <w:szCs w:val="28"/>
        </w:rPr>
        <w:lastRenderedPageBreak/>
        <w:t>Основные показатели прогноза развития финансовой деятельности</w:t>
      </w:r>
    </w:p>
    <w:p w:rsidR="00DB5BE5" w:rsidRPr="00FA0D8D" w:rsidRDefault="00DB5BE5" w:rsidP="00DB5BE5">
      <w:pPr>
        <w:widowControl w:val="0"/>
        <w:autoSpaceDE w:val="0"/>
        <w:autoSpaceDN w:val="0"/>
        <w:adjustRightInd w:val="0"/>
        <w:spacing w:after="0" w:line="240" w:lineRule="auto"/>
        <w:ind w:left="708" w:right="227" w:firstLine="567"/>
        <w:jc w:val="center"/>
        <w:rPr>
          <w:rFonts w:ascii="Times New Roman" w:hAnsi="Times New Roman" w:cs="Times New Roman"/>
          <w:sz w:val="28"/>
          <w:szCs w:val="28"/>
        </w:rPr>
      </w:pPr>
    </w:p>
    <w:p w:rsidR="00DB5BE5" w:rsidRPr="00FA0D8D" w:rsidRDefault="00DB5BE5" w:rsidP="00C33D9A">
      <w:pPr>
        <w:widowControl w:val="0"/>
        <w:autoSpaceDE w:val="0"/>
        <w:autoSpaceDN w:val="0"/>
        <w:adjustRightInd w:val="0"/>
        <w:spacing w:after="0" w:line="240" w:lineRule="auto"/>
        <w:ind w:left="708" w:right="227" w:firstLine="567"/>
        <w:jc w:val="right"/>
        <w:rPr>
          <w:rFonts w:ascii="Times New Roman" w:hAnsi="Times New Roman" w:cs="Times New Roman"/>
          <w:sz w:val="28"/>
          <w:szCs w:val="28"/>
        </w:rPr>
      </w:pP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276"/>
        <w:gridCol w:w="1276"/>
        <w:gridCol w:w="1134"/>
        <w:gridCol w:w="1275"/>
        <w:gridCol w:w="1276"/>
        <w:gridCol w:w="1276"/>
        <w:gridCol w:w="1276"/>
        <w:gridCol w:w="1275"/>
        <w:gridCol w:w="1298"/>
        <w:gridCol w:w="1112"/>
      </w:tblGrid>
      <w:tr w:rsidR="00DB5BE5" w:rsidRPr="00FA0D8D" w:rsidTr="001776CE">
        <w:tc>
          <w:tcPr>
            <w:tcW w:w="2410" w:type="dxa"/>
            <w:vMerge w:val="restart"/>
          </w:tcPr>
          <w:p w:rsidR="00DB5BE5" w:rsidRPr="00FA0D8D" w:rsidRDefault="00DB5BE5" w:rsidP="005A1E2F">
            <w:pPr>
              <w:jc w:val="center"/>
              <w:rPr>
                <w:rFonts w:ascii="Times New Roman" w:hAnsi="Times New Roman" w:cs="Times New Roman"/>
                <w:sz w:val="20"/>
                <w:szCs w:val="20"/>
              </w:rPr>
            </w:pPr>
            <w:r w:rsidRPr="00FA0D8D">
              <w:rPr>
                <w:rFonts w:ascii="Times New Roman" w:hAnsi="Times New Roman" w:cs="Times New Roman"/>
                <w:sz w:val="20"/>
                <w:szCs w:val="20"/>
              </w:rPr>
              <w:t>Показатели</w:t>
            </w:r>
          </w:p>
        </w:tc>
        <w:tc>
          <w:tcPr>
            <w:tcW w:w="1276" w:type="dxa"/>
            <w:vMerge w:val="restart"/>
          </w:tcPr>
          <w:p w:rsidR="00DB5BE5" w:rsidRPr="00FA0D8D" w:rsidRDefault="00DB5BE5" w:rsidP="005A1E2F">
            <w:pPr>
              <w:pStyle w:val="a8"/>
              <w:ind w:firstLine="0"/>
              <w:jc w:val="center"/>
              <w:rPr>
                <w:sz w:val="20"/>
              </w:rPr>
            </w:pPr>
            <w:r w:rsidRPr="00FA0D8D">
              <w:rPr>
                <w:sz w:val="20"/>
              </w:rPr>
              <w:t>Единица измерения</w:t>
            </w:r>
          </w:p>
        </w:tc>
        <w:tc>
          <w:tcPr>
            <w:tcW w:w="1276" w:type="dxa"/>
            <w:vMerge w:val="restart"/>
          </w:tcPr>
          <w:p w:rsidR="00DB5BE5" w:rsidRPr="00FA0D8D" w:rsidRDefault="00DB5BE5" w:rsidP="005A1E2F">
            <w:pPr>
              <w:pStyle w:val="a8"/>
              <w:ind w:firstLine="0"/>
              <w:jc w:val="center"/>
              <w:rPr>
                <w:sz w:val="20"/>
              </w:rPr>
            </w:pPr>
            <w:r w:rsidRPr="00FA0D8D">
              <w:rPr>
                <w:sz w:val="20"/>
              </w:rPr>
              <w:t xml:space="preserve">2023 год </w:t>
            </w:r>
          </w:p>
          <w:p w:rsidR="00DB5BE5" w:rsidRPr="00FA0D8D" w:rsidRDefault="00DB5BE5" w:rsidP="005A1E2F">
            <w:pPr>
              <w:pStyle w:val="a8"/>
              <w:ind w:firstLine="0"/>
              <w:jc w:val="center"/>
              <w:rPr>
                <w:sz w:val="20"/>
              </w:rPr>
            </w:pPr>
            <w:r w:rsidRPr="00FA0D8D">
              <w:rPr>
                <w:sz w:val="20"/>
              </w:rPr>
              <w:t>отчет</w:t>
            </w:r>
          </w:p>
        </w:tc>
        <w:tc>
          <w:tcPr>
            <w:tcW w:w="1134" w:type="dxa"/>
            <w:vMerge w:val="restart"/>
          </w:tcPr>
          <w:p w:rsidR="00DB5BE5" w:rsidRPr="00FA0D8D" w:rsidRDefault="00DB5BE5" w:rsidP="005A1E2F">
            <w:pPr>
              <w:pStyle w:val="a8"/>
              <w:ind w:firstLine="0"/>
              <w:jc w:val="center"/>
              <w:rPr>
                <w:sz w:val="20"/>
              </w:rPr>
            </w:pPr>
            <w:r w:rsidRPr="00FA0D8D">
              <w:rPr>
                <w:sz w:val="20"/>
              </w:rPr>
              <w:t xml:space="preserve">2024 год </w:t>
            </w:r>
          </w:p>
          <w:p w:rsidR="00DB5BE5" w:rsidRPr="00FA0D8D" w:rsidRDefault="00DB5BE5" w:rsidP="005A1E2F">
            <w:pPr>
              <w:pStyle w:val="a8"/>
              <w:ind w:firstLine="0"/>
              <w:jc w:val="center"/>
              <w:rPr>
                <w:sz w:val="20"/>
              </w:rPr>
            </w:pPr>
            <w:r w:rsidRPr="00FA0D8D">
              <w:rPr>
                <w:sz w:val="20"/>
              </w:rPr>
              <w:t>отчет</w:t>
            </w:r>
          </w:p>
        </w:tc>
        <w:tc>
          <w:tcPr>
            <w:tcW w:w="1275" w:type="dxa"/>
            <w:vMerge w:val="restart"/>
          </w:tcPr>
          <w:p w:rsidR="00DB5BE5" w:rsidRPr="00FA0D8D" w:rsidRDefault="00DB5BE5" w:rsidP="005A1E2F">
            <w:pPr>
              <w:pStyle w:val="a8"/>
              <w:ind w:firstLine="0"/>
              <w:jc w:val="center"/>
              <w:rPr>
                <w:sz w:val="20"/>
              </w:rPr>
            </w:pPr>
            <w:r w:rsidRPr="00FA0D8D">
              <w:rPr>
                <w:sz w:val="20"/>
              </w:rPr>
              <w:t>2025 год оценка</w:t>
            </w:r>
          </w:p>
        </w:tc>
        <w:tc>
          <w:tcPr>
            <w:tcW w:w="7513" w:type="dxa"/>
            <w:gridSpan w:val="6"/>
          </w:tcPr>
          <w:p w:rsidR="00DB5BE5" w:rsidRPr="00FA0D8D" w:rsidRDefault="00DB5BE5" w:rsidP="005A1E2F">
            <w:pPr>
              <w:pStyle w:val="a8"/>
              <w:ind w:firstLine="0"/>
              <w:jc w:val="center"/>
              <w:rPr>
                <w:sz w:val="20"/>
              </w:rPr>
            </w:pPr>
            <w:r w:rsidRPr="00FA0D8D">
              <w:rPr>
                <w:sz w:val="20"/>
              </w:rPr>
              <w:t>Прогноз</w:t>
            </w:r>
          </w:p>
        </w:tc>
      </w:tr>
      <w:tr w:rsidR="00DB5BE5" w:rsidRPr="00FA0D8D" w:rsidTr="001776CE">
        <w:tc>
          <w:tcPr>
            <w:tcW w:w="2410" w:type="dxa"/>
            <w:vMerge/>
          </w:tcPr>
          <w:p w:rsidR="00DB5BE5" w:rsidRPr="00FA0D8D" w:rsidRDefault="00DB5BE5" w:rsidP="005A1E2F">
            <w:pPr>
              <w:pStyle w:val="a8"/>
              <w:ind w:firstLine="0"/>
              <w:jc w:val="center"/>
              <w:rPr>
                <w:i/>
              </w:rPr>
            </w:pPr>
          </w:p>
        </w:tc>
        <w:tc>
          <w:tcPr>
            <w:tcW w:w="1276" w:type="dxa"/>
            <w:vMerge/>
          </w:tcPr>
          <w:p w:rsidR="00DB5BE5" w:rsidRPr="00FA0D8D" w:rsidRDefault="00DB5BE5" w:rsidP="005A1E2F">
            <w:pPr>
              <w:pStyle w:val="a8"/>
              <w:ind w:firstLine="0"/>
              <w:jc w:val="center"/>
              <w:rPr>
                <w:i/>
              </w:rPr>
            </w:pPr>
          </w:p>
        </w:tc>
        <w:tc>
          <w:tcPr>
            <w:tcW w:w="1276" w:type="dxa"/>
            <w:vMerge/>
          </w:tcPr>
          <w:p w:rsidR="00DB5BE5" w:rsidRPr="00FA0D8D" w:rsidRDefault="00DB5BE5" w:rsidP="005A1E2F">
            <w:pPr>
              <w:pStyle w:val="a8"/>
              <w:ind w:firstLine="0"/>
              <w:jc w:val="center"/>
              <w:rPr>
                <w:i/>
              </w:rPr>
            </w:pPr>
          </w:p>
        </w:tc>
        <w:tc>
          <w:tcPr>
            <w:tcW w:w="1134" w:type="dxa"/>
            <w:vMerge/>
          </w:tcPr>
          <w:p w:rsidR="00DB5BE5" w:rsidRPr="00FA0D8D" w:rsidRDefault="00DB5BE5" w:rsidP="005A1E2F">
            <w:pPr>
              <w:pStyle w:val="a8"/>
              <w:ind w:firstLine="0"/>
              <w:jc w:val="center"/>
              <w:rPr>
                <w:i/>
              </w:rPr>
            </w:pPr>
          </w:p>
        </w:tc>
        <w:tc>
          <w:tcPr>
            <w:tcW w:w="1275" w:type="dxa"/>
            <w:vMerge/>
          </w:tcPr>
          <w:p w:rsidR="00DB5BE5" w:rsidRPr="00FA0D8D" w:rsidRDefault="00DB5BE5" w:rsidP="005A1E2F">
            <w:pPr>
              <w:pStyle w:val="a8"/>
              <w:ind w:firstLine="0"/>
              <w:jc w:val="center"/>
              <w:rPr>
                <w:i/>
              </w:rPr>
            </w:pPr>
          </w:p>
        </w:tc>
        <w:tc>
          <w:tcPr>
            <w:tcW w:w="2552" w:type="dxa"/>
            <w:gridSpan w:val="2"/>
          </w:tcPr>
          <w:p w:rsidR="00DB5BE5" w:rsidRPr="00FA0D8D" w:rsidRDefault="00DB5BE5" w:rsidP="005A1E2F">
            <w:pPr>
              <w:pStyle w:val="a8"/>
              <w:ind w:firstLine="0"/>
              <w:jc w:val="center"/>
              <w:rPr>
                <w:sz w:val="20"/>
              </w:rPr>
            </w:pPr>
            <w:r w:rsidRPr="00FA0D8D">
              <w:rPr>
                <w:sz w:val="20"/>
              </w:rPr>
              <w:t>2026 год</w:t>
            </w:r>
          </w:p>
        </w:tc>
        <w:tc>
          <w:tcPr>
            <w:tcW w:w="2551" w:type="dxa"/>
            <w:gridSpan w:val="2"/>
          </w:tcPr>
          <w:p w:rsidR="00DB5BE5" w:rsidRPr="00FA0D8D" w:rsidRDefault="00DB5BE5" w:rsidP="005A1E2F">
            <w:pPr>
              <w:pStyle w:val="a8"/>
              <w:ind w:firstLine="0"/>
              <w:jc w:val="center"/>
              <w:rPr>
                <w:sz w:val="20"/>
              </w:rPr>
            </w:pPr>
            <w:r w:rsidRPr="00FA0D8D">
              <w:rPr>
                <w:sz w:val="20"/>
              </w:rPr>
              <w:t>2027 год</w:t>
            </w:r>
          </w:p>
        </w:tc>
        <w:tc>
          <w:tcPr>
            <w:tcW w:w="2410" w:type="dxa"/>
            <w:gridSpan w:val="2"/>
          </w:tcPr>
          <w:p w:rsidR="00DB5BE5" w:rsidRPr="00FA0D8D" w:rsidRDefault="00DB5BE5" w:rsidP="005A1E2F">
            <w:pPr>
              <w:pStyle w:val="a8"/>
              <w:ind w:firstLine="0"/>
              <w:jc w:val="center"/>
              <w:rPr>
                <w:sz w:val="20"/>
              </w:rPr>
            </w:pPr>
            <w:r w:rsidRPr="00FA0D8D">
              <w:rPr>
                <w:sz w:val="20"/>
              </w:rPr>
              <w:t>2028 год</w:t>
            </w:r>
          </w:p>
        </w:tc>
      </w:tr>
      <w:tr w:rsidR="00DB5BE5" w:rsidRPr="00FA0D8D" w:rsidTr="001776CE">
        <w:tc>
          <w:tcPr>
            <w:tcW w:w="2410" w:type="dxa"/>
            <w:vMerge/>
          </w:tcPr>
          <w:p w:rsidR="00DB5BE5" w:rsidRPr="00FA0D8D" w:rsidRDefault="00DB5BE5" w:rsidP="005A1E2F">
            <w:pPr>
              <w:pStyle w:val="a8"/>
              <w:ind w:firstLine="0"/>
              <w:jc w:val="center"/>
              <w:rPr>
                <w:i/>
              </w:rPr>
            </w:pPr>
          </w:p>
        </w:tc>
        <w:tc>
          <w:tcPr>
            <w:tcW w:w="1276" w:type="dxa"/>
            <w:vMerge/>
          </w:tcPr>
          <w:p w:rsidR="00DB5BE5" w:rsidRPr="00FA0D8D" w:rsidRDefault="00DB5BE5" w:rsidP="005A1E2F">
            <w:pPr>
              <w:pStyle w:val="a8"/>
              <w:ind w:firstLine="0"/>
              <w:jc w:val="center"/>
              <w:rPr>
                <w:i/>
              </w:rPr>
            </w:pPr>
          </w:p>
        </w:tc>
        <w:tc>
          <w:tcPr>
            <w:tcW w:w="1276" w:type="dxa"/>
            <w:vMerge/>
          </w:tcPr>
          <w:p w:rsidR="00DB5BE5" w:rsidRPr="00FA0D8D" w:rsidRDefault="00DB5BE5" w:rsidP="005A1E2F">
            <w:pPr>
              <w:pStyle w:val="a8"/>
              <w:ind w:firstLine="0"/>
              <w:jc w:val="center"/>
              <w:rPr>
                <w:i/>
              </w:rPr>
            </w:pPr>
          </w:p>
        </w:tc>
        <w:tc>
          <w:tcPr>
            <w:tcW w:w="1134" w:type="dxa"/>
            <w:vMerge/>
          </w:tcPr>
          <w:p w:rsidR="00DB5BE5" w:rsidRPr="00FA0D8D" w:rsidRDefault="00DB5BE5" w:rsidP="005A1E2F">
            <w:pPr>
              <w:pStyle w:val="a8"/>
              <w:ind w:firstLine="0"/>
              <w:jc w:val="center"/>
              <w:rPr>
                <w:i/>
              </w:rPr>
            </w:pPr>
          </w:p>
        </w:tc>
        <w:tc>
          <w:tcPr>
            <w:tcW w:w="1275" w:type="dxa"/>
            <w:vMerge/>
          </w:tcPr>
          <w:p w:rsidR="00DB5BE5" w:rsidRPr="00FA0D8D" w:rsidRDefault="00DB5BE5" w:rsidP="005A1E2F">
            <w:pPr>
              <w:pStyle w:val="a8"/>
              <w:ind w:firstLine="0"/>
              <w:jc w:val="center"/>
              <w:rPr>
                <w:i/>
              </w:rPr>
            </w:pPr>
          </w:p>
        </w:tc>
        <w:tc>
          <w:tcPr>
            <w:tcW w:w="1276" w:type="dxa"/>
          </w:tcPr>
          <w:p w:rsidR="00DB5BE5" w:rsidRPr="00FA0D8D" w:rsidRDefault="00DB5BE5" w:rsidP="005A1E2F">
            <w:pPr>
              <w:jc w:val="center"/>
              <w:rPr>
                <w:rFonts w:ascii="Times New Roman" w:hAnsi="Times New Roman" w:cs="Times New Roman"/>
                <w:sz w:val="20"/>
                <w:szCs w:val="20"/>
              </w:rPr>
            </w:pPr>
            <w:r w:rsidRPr="00FA0D8D">
              <w:rPr>
                <w:rFonts w:ascii="Times New Roman" w:hAnsi="Times New Roman" w:cs="Times New Roman"/>
                <w:sz w:val="20"/>
                <w:szCs w:val="20"/>
              </w:rPr>
              <w:t>консервативный</w:t>
            </w:r>
          </w:p>
        </w:tc>
        <w:tc>
          <w:tcPr>
            <w:tcW w:w="1276" w:type="dxa"/>
          </w:tcPr>
          <w:p w:rsidR="00DB5BE5" w:rsidRPr="00FA0D8D" w:rsidRDefault="00DB5BE5" w:rsidP="005A1E2F">
            <w:pPr>
              <w:jc w:val="center"/>
              <w:rPr>
                <w:rFonts w:ascii="Times New Roman" w:hAnsi="Times New Roman" w:cs="Times New Roman"/>
                <w:sz w:val="20"/>
                <w:szCs w:val="20"/>
              </w:rPr>
            </w:pPr>
            <w:r w:rsidRPr="00FA0D8D">
              <w:rPr>
                <w:rFonts w:ascii="Times New Roman" w:hAnsi="Times New Roman" w:cs="Times New Roman"/>
                <w:sz w:val="20"/>
                <w:szCs w:val="20"/>
              </w:rPr>
              <w:t>базовый</w:t>
            </w:r>
          </w:p>
        </w:tc>
        <w:tc>
          <w:tcPr>
            <w:tcW w:w="1276" w:type="dxa"/>
          </w:tcPr>
          <w:p w:rsidR="00DB5BE5" w:rsidRPr="00FA0D8D" w:rsidRDefault="00DB5BE5" w:rsidP="005A1E2F">
            <w:pPr>
              <w:jc w:val="center"/>
              <w:rPr>
                <w:rFonts w:ascii="Times New Roman" w:hAnsi="Times New Roman" w:cs="Times New Roman"/>
                <w:sz w:val="20"/>
                <w:szCs w:val="20"/>
              </w:rPr>
            </w:pPr>
            <w:r w:rsidRPr="00FA0D8D">
              <w:rPr>
                <w:rFonts w:ascii="Times New Roman" w:hAnsi="Times New Roman" w:cs="Times New Roman"/>
                <w:sz w:val="20"/>
                <w:szCs w:val="20"/>
              </w:rPr>
              <w:t>консервативный</w:t>
            </w:r>
          </w:p>
        </w:tc>
        <w:tc>
          <w:tcPr>
            <w:tcW w:w="1275" w:type="dxa"/>
          </w:tcPr>
          <w:p w:rsidR="00DB5BE5" w:rsidRPr="00FA0D8D" w:rsidRDefault="00DB5BE5" w:rsidP="005A1E2F">
            <w:pPr>
              <w:jc w:val="center"/>
              <w:rPr>
                <w:rFonts w:ascii="Times New Roman" w:hAnsi="Times New Roman" w:cs="Times New Roman"/>
                <w:sz w:val="20"/>
                <w:szCs w:val="20"/>
              </w:rPr>
            </w:pPr>
            <w:r w:rsidRPr="00FA0D8D">
              <w:rPr>
                <w:rFonts w:ascii="Times New Roman" w:hAnsi="Times New Roman" w:cs="Times New Roman"/>
                <w:sz w:val="20"/>
                <w:szCs w:val="20"/>
              </w:rPr>
              <w:t>Базовый</w:t>
            </w:r>
          </w:p>
        </w:tc>
        <w:tc>
          <w:tcPr>
            <w:tcW w:w="1298" w:type="dxa"/>
          </w:tcPr>
          <w:p w:rsidR="00DB5BE5" w:rsidRPr="00FA0D8D" w:rsidRDefault="00DB5BE5" w:rsidP="005A1E2F">
            <w:pPr>
              <w:jc w:val="center"/>
              <w:rPr>
                <w:rFonts w:ascii="Times New Roman" w:hAnsi="Times New Roman" w:cs="Times New Roman"/>
                <w:sz w:val="20"/>
                <w:szCs w:val="20"/>
              </w:rPr>
            </w:pPr>
            <w:r w:rsidRPr="00FA0D8D">
              <w:rPr>
                <w:rFonts w:ascii="Times New Roman" w:hAnsi="Times New Roman" w:cs="Times New Roman"/>
                <w:sz w:val="20"/>
                <w:szCs w:val="20"/>
              </w:rPr>
              <w:t>консервативный</w:t>
            </w:r>
          </w:p>
        </w:tc>
        <w:tc>
          <w:tcPr>
            <w:tcW w:w="1112" w:type="dxa"/>
          </w:tcPr>
          <w:p w:rsidR="00DB5BE5" w:rsidRPr="00FA0D8D" w:rsidRDefault="00DB5BE5" w:rsidP="005A1E2F">
            <w:pPr>
              <w:jc w:val="center"/>
              <w:rPr>
                <w:rFonts w:ascii="Times New Roman" w:hAnsi="Times New Roman" w:cs="Times New Roman"/>
                <w:sz w:val="20"/>
                <w:szCs w:val="20"/>
              </w:rPr>
            </w:pPr>
            <w:r w:rsidRPr="00FA0D8D">
              <w:rPr>
                <w:rFonts w:ascii="Times New Roman" w:hAnsi="Times New Roman" w:cs="Times New Roman"/>
                <w:sz w:val="20"/>
                <w:szCs w:val="20"/>
              </w:rPr>
              <w:t>базовый</w:t>
            </w:r>
          </w:p>
        </w:tc>
      </w:tr>
      <w:tr w:rsidR="00DB5BE5" w:rsidRPr="00FA0D8D" w:rsidTr="001776CE">
        <w:tc>
          <w:tcPr>
            <w:tcW w:w="2410" w:type="dxa"/>
            <w:vMerge/>
          </w:tcPr>
          <w:p w:rsidR="00DB5BE5" w:rsidRPr="00FA0D8D" w:rsidRDefault="00DB5BE5" w:rsidP="005A1E2F">
            <w:pPr>
              <w:pStyle w:val="a8"/>
              <w:ind w:firstLine="0"/>
              <w:jc w:val="center"/>
              <w:rPr>
                <w:i/>
              </w:rPr>
            </w:pPr>
          </w:p>
        </w:tc>
        <w:tc>
          <w:tcPr>
            <w:tcW w:w="1276" w:type="dxa"/>
            <w:vMerge/>
          </w:tcPr>
          <w:p w:rsidR="00DB5BE5" w:rsidRPr="00FA0D8D" w:rsidRDefault="00DB5BE5" w:rsidP="005A1E2F">
            <w:pPr>
              <w:pStyle w:val="a8"/>
              <w:ind w:firstLine="0"/>
              <w:jc w:val="center"/>
              <w:rPr>
                <w:i/>
              </w:rPr>
            </w:pPr>
          </w:p>
        </w:tc>
        <w:tc>
          <w:tcPr>
            <w:tcW w:w="1276" w:type="dxa"/>
            <w:vMerge/>
          </w:tcPr>
          <w:p w:rsidR="00DB5BE5" w:rsidRPr="00FA0D8D" w:rsidRDefault="00DB5BE5" w:rsidP="005A1E2F">
            <w:pPr>
              <w:pStyle w:val="a8"/>
              <w:ind w:firstLine="0"/>
              <w:jc w:val="center"/>
              <w:rPr>
                <w:i/>
              </w:rPr>
            </w:pPr>
          </w:p>
        </w:tc>
        <w:tc>
          <w:tcPr>
            <w:tcW w:w="1134" w:type="dxa"/>
            <w:vMerge/>
          </w:tcPr>
          <w:p w:rsidR="00DB5BE5" w:rsidRPr="00FA0D8D" w:rsidRDefault="00DB5BE5" w:rsidP="005A1E2F">
            <w:pPr>
              <w:pStyle w:val="a8"/>
              <w:ind w:firstLine="0"/>
              <w:jc w:val="center"/>
              <w:rPr>
                <w:i/>
              </w:rPr>
            </w:pPr>
          </w:p>
        </w:tc>
        <w:tc>
          <w:tcPr>
            <w:tcW w:w="1275" w:type="dxa"/>
            <w:vMerge/>
          </w:tcPr>
          <w:p w:rsidR="00DB5BE5" w:rsidRPr="00FA0D8D" w:rsidRDefault="00DB5BE5" w:rsidP="005A1E2F">
            <w:pPr>
              <w:pStyle w:val="a8"/>
              <w:ind w:firstLine="0"/>
              <w:jc w:val="center"/>
              <w:rPr>
                <w:i/>
              </w:rPr>
            </w:pPr>
          </w:p>
        </w:tc>
        <w:tc>
          <w:tcPr>
            <w:tcW w:w="1276" w:type="dxa"/>
          </w:tcPr>
          <w:p w:rsidR="00DB5BE5" w:rsidRPr="00FA0D8D" w:rsidRDefault="00DB5BE5" w:rsidP="005A1E2F">
            <w:pPr>
              <w:pStyle w:val="a8"/>
              <w:ind w:firstLine="0"/>
              <w:jc w:val="center"/>
              <w:rPr>
                <w:sz w:val="20"/>
              </w:rPr>
            </w:pPr>
            <w:r w:rsidRPr="00FA0D8D">
              <w:rPr>
                <w:sz w:val="20"/>
                <w:lang w:val="en-US"/>
              </w:rPr>
              <w:t>I</w:t>
            </w:r>
            <w:r w:rsidRPr="00FA0D8D">
              <w:rPr>
                <w:sz w:val="20"/>
              </w:rPr>
              <w:t xml:space="preserve"> </w:t>
            </w:r>
          </w:p>
        </w:tc>
        <w:tc>
          <w:tcPr>
            <w:tcW w:w="1276" w:type="dxa"/>
          </w:tcPr>
          <w:p w:rsidR="00DB5BE5" w:rsidRPr="00FA0D8D" w:rsidRDefault="00DB5BE5" w:rsidP="005A1E2F">
            <w:pPr>
              <w:pStyle w:val="a8"/>
              <w:ind w:firstLine="0"/>
              <w:jc w:val="center"/>
              <w:rPr>
                <w:sz w:val="20"/>
                <w:lang w:val="en-US"/>
              </w:rPr>
            </w:pPr>
            <w:r w:rsidRPr="00FA0D8D">
              <w:rPr>
                <w:sz w:val="20"/>
                <w:lang w:val="en-US"/>
              </w:rPr>
              <w:t>II</w:t>
            </w:r>
          </w:p>
        </w:tc>
        <w:tc>
          <w:tcPr>
            <w:tcW w:w="1276" w:type="dxa"/>
          </w:tcPr>
          <w:p w:rsidR="00DB5BE5" w:rsidRPr="00FA0D8D" w:rsidRDefault="00DB5BE5" w:rsidP="005A1E2F">
            <w:pPr>
              <w:pStyle w:val="a8"/>
              <w:ind w:firstLine="0"/>
              <w:jc w:val="center"/>
              <w:rPr>
                <w:sz w:val="20"/>
              </w:rPr>
            </w:pPr>
            <w:r w:rsidRPr="00FA0D8D">
              <w:rPr>
                <w:sz w:val="20"/>
                <w:lang w:val="en-US"/>
              </w:rPr>
              <w:t>I</w:t>
            </w:r>
            <w:r w:rsidRPr="00FA0D8D">
              <w:rPr>
                <w:sz w:val="20"/>
              </w:rPr>
              <w:t xml:space="preserve"> </w:t>
            </w:r>
          </w:p>
        </w:tc>
        <w:tc>
          <w:tcPr>
            <w:tcW w:w="1275" w:type="dxa"/>
          </w:tcPr>
          <w:p w:rsidR="00DB5BE5" w:rsidRPr="00FA0D8D" w:rsidRDefault="00DB5BE5" w:rsidP="005A1E2F">
            <w:pPr>
              <w:pStyle w:val="a8"/>
              <w:ind w:firstLine="0"/>
              <w:jc w:val="center"/>
              <w:rPr>
                <w:sz w:val="20"/>
                <w:lang w:val="en-US"/>
              </w:rPr>
            </w:pPr>
            <w:r w:rsidRPr="00FA0D8D">
              <w:rPr>
                <w:sz w:val="20"/>
                <w:lang w:val="en-US"/>
              </w:rPr>
              <w:t>II</w:t>
            </w:r>
          </w:p>
        </w:tc>
        <w:tc>
          <w:tcPr>
            <w:tcW w:w="1298" w:type="dxa"/>
          </w:tcPr>
          <w:p w:rsidR="00DB5BE5" w:rsidRPr="00FA0D8D" w:rsidRDefault="00DB5BE5" w:rsidP="005A1E2F">
            <w:pPr>
              <w:pStyle w:val="a8"/>
              <w:ind w:firstLine="0"/>
              <w:jc w:val="center"/>
              <w:rPr>
                <w:sz w:val="20"/>
              </w:rPr>
            </w:pPr>
            <w:r w:rsidRPr="00FA0D8D">
              <w:rPr>
                <w:sz w:val="20"/>
                <w:lang w:val="en-US"/>
              </w:rPr>
              <w:t>I</w:t>
            </w:r>
            <w:r w:rsidRPr="00FA0D8D">
              <w:rPr>
                <w:sz w:val="20"/>
              </w:rPr>
              <w:t xml:space="preserve"> </w:t>
            </w:r>
          </w:p>
        </w:tc>
        <w:tc>
          <w:tcPr>
            <w:tcW w:w="1112" w:type="dxa"/>
          </w:tcPr>
          <w:p w:rsidR="00DB5BE5" w:rsidRPr="00FA0D8D" w:rsidRDefault="00DB5BE5" w:rsidP="005A1E2F">
            <w:pPr>
              <w:pStyle w:val="a8"/>
              <w:ind w:firstLine="0"/>
              <w:jc w:val="center"/>
              <w:rPr>
                <w:sz w:val="20"/>
                <w:lang w:val="en-US"/>
              </w:rPr>
            </w:pPr>
            <w:r w:rsidRPr="00FA0D8D">
              <w:rPr>
                <w:sz w:val="20"/>
                <w:lang w:val="en-US"/>
              </w:rPr>
              <w:t>II</w:t>
            </w:r>
          </w:p>
        </w:tc>
      </w:tr>
      <w:tr w:rsidR="00DB5BE5" w:rsidRPr="00FA0D8D" w:rsidTr="001776CE">
        <w:tc>
          <w:tcPr>
            <w:tcW w:w="14884" w:type="dxa"/>
            <w:gridSpan w:val="11"/>
          </w:tcPr>
          <w:p w:rsidR="00DB5BE5" w:rsidRPr="00FA0D8D" w:rsidRDefault="00DB5BE5" w:rsidP="005A1E2F">
            <w:pPr>
              <w:jc w:val="center"/>
              <w:rPr>
                <w:rFonts w:ascii="Times New Roman" w:hAnsi="Times New Roman" w:cs="Times New Roman"/>
                <w:sz w:val="20"/>
                <w:szCs w:val="20"/>
              </w:rPr>
            </w:pPr>
            <w:r w:rsidRPr="00FA0D8D">
              <w:rPr>
                <w:rFonts w:ascii="Times New Roman" w:hAnsi="Times New Roman" w:cs="Times New Roman"/>
                <w:b/>
                <w:i/>
                <w:sz w:val="20"/>
                <w:szCs w:val="20"/>
              </w:rPr>
              <w:t>Финансы</w:t>
            </w:r>
          </w:p>
        </w:tc>
      </w:tr>
      <w:tr w:rsidR="00DB5BE5" w:rsidRPr="00FA0D8D" w:rsidTr="001776CE">
        <w:tc>
          <w:tcPr>
            <w:tcW w:w="2410" w:type="dxa"/>
            <w:vAlign w:val="bottom"/>
          </w:tcPr>
          <w:p w:rsidR="00DB5BE5" w:rsidRPr="00FA0D8D" w:rsidRDefault="00DB5BE5" w:rsidP="00DB5BE5">
            <w:pPr>
              <w:rPr>
                <w:rFonts w:ascii="Times New Roman" w:hAnsi="Times New Roman" w:cs="Times New Roman"/>
                <w:bCs/>
                <w:sz w:val="20"/>
                <w:szCs w:val="20"/>
              </w:rPr>
            </w:pPr>
            <w:r w:rsidRPr="00FA0D8D">
              <w:rPr>
                <w:rFonts w:ascii="Times New Roman" w:hAnsi="Times New Roman" w:cs="Times New Roman"/>
                <w:bCs/>
                <w:sz w:val="20"/>
                <w:szCs w:val="20"/>
              </w:rPr>
              <w:t>Прибыль всего</w:t>
            </w:r>
          </w:p>
        </w:tc>
        <w:tc>
          <w:tcPr>
            <w:tcW w:w="1276" w:type="dxa"/>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auto" w:fill="auto"/>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8 271,1</w:t>
            </w:r>
          </w:p>
        </w:tc>
        <w:tc>
          <w:tcPr>
            <w:tcW w:w="1134" w:type="dxa"/>
            <w:shd w:val="clear" w:color="auto" w:fill="auto"/>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8 892,7</w:t>
            </w:r>
          </w:p>
        </w:tc>
        <w:tc>
          <w:tcPr>
            <w:tcW w:w="1275" w:type="dxa"/>
            <w:shd w:val="clear" w:color="auto" w:fill="auto"/>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9 728,6</w:t>
            </w:r>
          </w:p>
        </w:tc>
        <w:tc>
          <w:tcPr>
            <w:tcW w:w="1276" w:type="dxa"/>
            <w:shd w:val="clear" w:color="auto" w:fill="auto"/>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9 962,5</w:t>
            </w:r>
          </w:p>
        </w:tc>
        <w:tc>
          <w:tcPr>
            <w:tcW w:w="1276" w:type="dxa"/>
            <w:shd w:val="clear" w:color="auto" w:fill="auto"/>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10 301,7</w:t>
            </w:r>
          </w:p>
        </w:tc>
        <w:tc>
          <w:tcPr>
            <w:tcW w:w="1276" w:type="dxa"/>
            <w:shd w:val="clear" w:color="auto" w:fill="auto"/>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11 052,9</w:t>
            </w:r>
          </w:p>
        </w:tc>
        <w:tc>
          <w:tcPr>
            <w:tcW w:w="1275" w:type="dxa"/>
            <w:shd w:val="clear" w:color="auto" w:fill="auto"/>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11 517,6</w:t>
            </w:r>
          </w:p>
        </w:tc>
        <w:tc>
          <w:tcPr>
            <w:tcW w:w="1298" w:type="dxa"/>
            <w:shd w:val="clear" w:color="auto" w:fill="auto"/>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12 021,2</w:t>
            </w:r>
          </w:p>
        </w:tc>
        <w:tc>
          <w:tcPr>
            <w:tcW w:w="1112" w:type="dxa"/>
            <w:shd w:val="clear" w:color="auto" w:fill="auto"/>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12 592,8</w:t>
            </w:r>
          </w:p>
        </w:tc>
      </w:tr>
      <w:tr w:rsidR="00DB5BE5" w:rsidRPr="00FA0D8D" w:rsidTr="001776CE">
        <w:tc>
          <w:tcPr>
            <w:tcW w:w="2410" w:type="dxa"/>
          </w:tcPr>
          <w:p w:rsidR="00DB5BE5" w:rsidRPr="00FA0D8D" w:rsidRDefault="00DB5BE5" w:rsidP="00DB5BE5">
            <w:pPr>
              <w:rPr>
                <w:rFonts w:ascii="Times New Roman" w:hAnsi="Times New Roman" w:cs="Times New Roman"/>
                <w:sz w:val="20"/>
                <w:szCs w:val="20"/>
              </w:rPr>
            </w:pPr>
            <w:r w:rsidRPr="00FA0D8D">
              <w:rPr>
                <w:rFonts w:ascii="Times New Roman" w:hAnsi="Times New Roman" w:cs="Times New Roman"/>
                <w:sz w:val="20"/>
                <w:szCs w:val="20"/>
              </w:rPr>
              <w:t>Темп роста прибыли прибыльных организаций для целей бухгалтерского учета</w:t>
            </w:r>
          </w:p>
        </w:tc>
        <w:tc>
          <w:tcPr>
            <w:tcW w:w="1276" w:type="dxa"/>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 к предыдущему году</w:t>
            </w:r>
          </w:p>
        </w:tc>
        <w:tc>
          <w:tcPr>
            <w:tcW w:w="1276" w:type="dxa"/>
          </w:tcPr>
          <w:p w:rsidR="00DB5BE5" w:rsidRPr="00FA0D8D" w:rsidRDefault="00DB5BE5" w:rsidP="00DB5BE5">
            <w:pPr>
              <w:pStyle w:val="a8"/>
              <w:ind w:firstLine="0"/>
              <w:jc w:val="center"/>
              <w:rPr>
                <w:sz w:val="20"/>
              </w:rPr>
            </w:pPr>
          </w:p>
        </w:tc>
        <w:tc>
          <w:tcPr>
            <w:tcW w:w="1134" w:type="dxa"/>
            <w:shd w:val="clear" w:color="auto" w:fill="auto"/>
          </w:tcPr>
          <w:p w:rsidR="00DB5BE5" w:rsidRPr="00FA0D8D" w:rsidRDefault="00DB5BE5" w:rsidP="00DB5BE5">
            <w:pPr>
              <w:jc w:val="center"/>
              <w:rPr>
                <w:rFonts w:ascii="Times New Roman" w:hAnsi="Times New Roman" w:cs="Times New Roman"/>
                <w:bCs/>
                <w:sz w:val="20"/>
                <w:szCs w:val="20"/>
              </w:rPr>
            </w:pPr>
            <w:r w:rsidRPr="00FA0D8D">
              <w:rPr>
                <w:rFonts w:ascii="Times New Roman" w:hAnsi="Times New Roman" w:cs="Times New Roman"/>
                <w:bCs/>
                <w:sz w:val="20"/>
                <w:szCs w:val="20"/>
              </w:rPr>
              <w:t>107,5</w:t>
            </w:r>
          </w:p>
        </w:tc>
        <w:tc>
          <w:tcPr>
            <w:tcW w:w="1275" w:type="dxa"/>
            <w:shd w:val="clear" w:color="auto" w:fill="auto"/>
          </w:tcPr>
          <w:p w:rsidR="00DB5BE5" w:rsidRPr="00FA0D8D" w:rsidRDefault="00DB5BE5" w:rsidP="00DB5BE5">
            <w:pPr>
              <w:jc w:val="center"/>
              <w:rPr>
                <w:rFonts w:ascii="Times New Roman" w:hAnsi="Times New Roman" w:cs="Times New Roman"/>
                <w:bCs/>
                <w:sz w:val="20"/>
                <w:szCs w:val="20"/>
              </w:rPr>
            </w:pPr>
            <w:r w:rsidRPr="00FA0D8D">
              <w:rPr>
                <w:rFonts w:ascii="Times New Roman" w:hAnsi="Times New Roman" w:cs="Times New Roman"/>
                <w:bCs/>
                <w:sz w:val="20"/>
                <w:szCs w:val="20"/>
              </w:rPr>
              <w:t>109,4</w:t>
            </w:r>
          </w:p>
        </w:tc>
        <w:tc>
          <w:tcPr>
            <w:tcW w:w="1276" w:type="dxa"/>
            <w:shd w:val="clear" w:color="auto" w:fill="auto"/>
          </w:tcPr>
          <w:p w:rsidR="00DB5BE5" w:rsidRPr="00FA0D8D" w:rsidRDefault="00DB5BE5" w:rsidP="00DB5BE5">
            <w:pPr>
              <w:jc w:val="center"/>
              <w:rPr>
                <w:rFonts w:ascii="Times New Roman" w:hAnsi="Times New Roman" w:cs="Times New Roman"/>
                <w:bCs/>
                <w:sz w:val="20"/>
                <w:szCs w:val="20"/>
              </w:rPr>
            </w:pPr>
            <w:r w:rsidRPr="00FA0D8D">
              <w:rPr>
                <w:rFonts w:ascii="Times New Roman" w:hAnsi="Times New Roman" w:cs="Times New Roman"/>
                <w:bCs/>
                <w:sz w:val="20"/>
                <w:szCs w:val="20"/>
              </w:rPr>
              <w:t>102,4</w:t>
            </w:r>
          </w:p>
        </w:tc>
        <w:tc>
          <w:tcPr>
            <w:tcW w:w="1276" w:type="dxa"/>
            <w:shd w:val="clear" w:color="auto" w:fill="auto"/>
          </w:tcPr>
          <w:p w:rsidR="00DB5BE5" w:rsidRPr="00FA0D8D" w:rsidRDefault="00DB5BE5" w:rsidP="00DB5BE5">
            <w:pPr>
              <w:jc w:val="center"/>
              <w:rPr>
                <w:rFonts w:ascii="Times New Roman" w:hAnsi="Times New Roman" w:cs="Times New Roman"/>
                <w:bCs/>
                <w:sz w:val="20"/>
                <w:szCs w:val="20"/>
              </w:rPr>
            </w:pPr>
            <w:r w:rsidRPr="00FA0D8D">
              <w:rPr>
                <w:rFonts w:ascii="Times New Roman" w:hAnsi="Times New Roman" w:cs="Times New Roman"/>
                <w:bCs/>
                <w:sz w:val="20"/>
                <w:szCs w:val="20"/>
              </w:rPr>
              <w:t>105,9</w:t>
            </w:r>
          </w:p>
        </w:tc>
        <w:tc>
          <w:tcPr>
            <w:tcW w:w="1276" w:type="dxa"/>
            <w:shd w:val="clear" w:color="auto" w:fill="auto"/>
          </w:tcPr>
          <w:p w:rsidR="00DB5BE5" w:rsidRPr="00FA0D8D" w:rsidRDefault="00DB5BE5" w:rsidP="00DB5BE5">
            <w:pPr>
              <w:jc w:val="center"/>
              <w:rPr>
                <w:rFonts w:ascii="Times New Roman" w:hAnsi="Times New Roman" w:cs="Times New Roman"/>
                <w:bCs/>
                <w:sz w:val="20"/>
                <w:szCs w:val="20"/>
              </w:rPr>
            </w:pPr>
            <w:r w:rsidRPr="00FA0D8D">
              <w:rPr>
                <w:rFonts w:ascii="Times New Roman" w:hAnsi="Times New Roman" w:cs="Times New Roman"/>
                <w:bCs/>
                <w:sz w:val="20"/>
                <w:szCs w:val="20"/>
              </w:rPr>
              <w:t>110,9</w:t>
            </w:r>
          </w:p>
        </w:tc>
        <w:tc>
          <w:tcPr>
            <w:tcW w:w="1275" w:type="dxa"/>
            <w:shd w:val="clear" w:color="auto" w:fill="auto"/>
          </w:tcPr>
          <w:p w:rsidR="00DB5BE5" w:rsidRPr="00FA0D8D" w:rsidRDefault="00DB5BE5" w:rsidP="00DB5BE5">
            <w:pPr>
              <w:jc w:val="center"/>
              <w:rPr>
                <w:rFonts w:ascii="Times New Roman" w:hAnsi="Times New Roman" w:cs="Times New Roman"/>
                <w:bCs/>
                <w:sz w:val="20"/>
                <w:szCs w:val="20"/>
              </w:rPr>
            </w:pPr>
            <w:r w:rsidRPr="00FA0D8D">
              <w:rPr>
                <w:rFonts w:ascii="Times New Roman" w:hAnsi="Times New Roman" w:cs="Times New Roman"/>
                <w:bCs/>
                <w:sz w:val="20"/>
                <w:szCs w:val="20"/>
              </w:rPr>
              <w:t>111,8</w:t>
            </w:r>
          </w:p>
        </w:tc>
        <w:tc>
          <w:tcPr>
            <w:tcW w:w="1298" w:type="dxa"/>
            <w:shd w:val="clear" w:color="auto" w:fill="auto"/>
          </w:tcPr>
          <w:p w:rsidR="00DB5BE5" w:rsidRPr="00FA0D8D" w:rsidRDefault="00DB5BE5" w:rsidP="00DB5BE5">
            <w:pPr>
              <w:jc w:val="center"/>
              <w:rPr>
                <w:rFonts w:ascii="Times New Roman" w:hAnsi="Times New Roman" w:cs="Times New Roman"/>
                <w:bCs/>
                <w:sz w:val="20"/>
                <w:szCs w:val="20"/>
              </w:rPr>
            </w:pPr>
            <w:r w:rsidRPr="00FA0D8D">
              <w:rPr>
                <w:rFonts w:ascii="Times New Roman" w:hAnsi="Times New Roman" w:cs="Times New Roman"/>
                <w:bCs/>
                <w:sz w:val="20"/>
                <w:szCs w:val="20"/>
              </w:rPr>
              <w:t>108,8</w:t>
            </w:r>
          </w:p>
        </w:tc>
        <w:tc>
          <w:tcPr>
            <w:tcW w:w="1112" w:type="dxa"/>
            <w:shd w:val="clear" w:color="auto" w:fill="auto"/>
          </w:tcPr>
          <w:p w:rsidR="00DB5BE5" w:rsidRPr="00FA0D8D" w:rsidRDefault="00DB5BE5" w:rsidP="00DB5BE5">
            <w:pPr>
              <w:jc w:val="center"/>
              <w:rPr>
                <w:rFonts w:ascii="Times New Roman" w:hAnsi="Times New Roman" w:cs="Times New Roman"/>
                <w:bCs/>
                <w:sz w:val="20"/>
                <w:szCs w:val="20"/>
              </w:rPr>
            </w:pPr>
            <w:r w:rsidRPr="00FA0D8D">
              <w:rPr>
                <w:rFonts w:ascii="Times New Roman" w:hAnsi="Times New Roman" w:cs="Times New Roman"/>
                <w:bCs/>
                <w:sz w:val="20"/>
                <w:szCs w:val="20"/>
              </w:rPr>
              <w:t>109,3</w:t>
            </w:r>
          </w:p>
        </w:tc>
      </w:tr>
      <w:tr w:rsidR="00DB5BE5" w:rsidRPr="00FA0D8D" w:rsidTr="001776CE">
        <w:tc>
          <w:tcPr>
            <w:tcW w:w="2410" w:type="dxa"/>
          </w:tcPr>
          <w:p w:rsidR="00DB5BE5" w:rsidRPr="00FA0D8D" w:rsidRDefault="00DB5BE5" w:rsidP="00DB5BE5">
            <w:pPr>
              <w:rPr>
                <w:rFonts w:ascii="Times New Roman" w:hAnsi="Times New Roman" w:cs="Times New Roman"/>
                <w:sz w:val="20"/>
                <w:szCs w:val="20"/>
              </w:rPr>
            </w:pPr>
            <w:r w:rsidRPr="00FA0D8D">
              <w:rPr>
                <w:rFonts w:ascii="Times New Roman" w:hAnsi="Times New Roman" w:cs="Times New Roman"/>
                <w:sz w:val="20"/>
                <w:szCs w:val="20"/>
              </w:rPr>
              <w:t>Стоимость основных фондов</w:t>
            </w:r>
          </w:p>
        </w:tc>
        <w:tc>
          <w:tcPr>
            <w:tcW w:w="1276" w:type="dxa"/>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18 433,6</w:t>
            </w:r>
          </w:p>
          <w:p w:rsidR="00DB5BE5" w:rsidRPr="00FA0D8D" w:rsidRDefault="00DB5BE5" w:rsidP="00DB5BE5">
            <w:pPr>
              <w:pStyle w:val="a8"/>
              <w:ind w:firstLine="0"/>
              <w:jc w:val="center"/>
              <w:rPr>
                <w:sz w:val="20"/>
              </w:rPr>
            </w:pPr>
          </w:p>
        </w:tc>
        <w:tc>
          <w:tcPr>
            <w:tcW w:w="1134" w:type="dxa"/>
          </w:tcPr>
          <w:p w:rsidR="00DB5BE5" w:rsidRPr="00FA0D8D" w:rsidRDefault="00DB5BE5" w:rsidP="00DB5BE5">
            <w:pPr>
              <w:pStyle w:val="a8"/>
              <w:ind w:firstLine="0"/>
              <w:jc w:val="center"/>
              <w:rPr>
                <w:sz w:val="20"/>
                <w:lang w:val="en-US"/>
              </w:rPr>
            </w:pPr>
            <w:r w:rsidRPr="00FA0D8D">
              <w:rPr>
                <w:sz w:val="20"/>
              </w:rPr>
              <w:t>23 526,0</w:t>
            </w:r>
          </w:p>
        </w:tc>
        <w:tc>
          <w:tcPr>
            <w:tcW w:w="1275" w:type="dxa"/>
          </w:tcPr>
          <w:p w:rsidR="00DB5BE5" w:rsidRPr="00FA0D8D" w:rsidRDefault="00DB5BE5" w:rsidP="00DB5BE5">
            <w:pPr>
              <w:pStyle w:val="a8"/>
              <w:ind w:firstLine="0"/>
              <w:jc w:val="center"/>
              <w:rPr>
                <w:sz w:val="20"/>
              </w:rPr>
            </w:pPr>
            <w:r w:rsidRPr="00FA0D8D">
              <w:rPr>
                <w:sz w:val="20"/>
              </w:rPr>
              <w:t>26 207,9</w:t>
            </w:r>
          </w:p>
        </w:tc>
        <w:tc>
          <w:tcPr>
            <w:tcW w:w="1276" w:type="dxa"/>
          </w:tcPr>
          <w:p w:rsidR="00DB5BE5" w:rsidRPr="00FA0D8D" w:rsidRDefault="00DB5BE5" w:rsidP="00DB5BE5">
            <w:pPr>
              <w:pStyle w:val="a8"/>
              <w:ind w:firstLine="0"/>
              <w:jc w:val="center"/>
              <w:rPr>
                <w:sz w:val="20"/>
              </w:rPr>
            </w:pPr>
            <w:r w:rsidRPr="00FA0D8D">
              <w:rPr>
                <w:sz w:val="20"/>
              </w:rPr>
              <w:t>29 064,6</w:t>
            </w:r>
          </w:p>
        </w:tc>
        <w:tc>
          <w:tcPr>
            <w:tcW w:w="1276" w:type="dxa"/>
          </w:tcPr>
          <w:p w:rsidR="00DB5BE5" w:rsidRPr="00FA0D8D" w:rsidRDefault="00DB5BE5" w:rsidP="00DB5BE5">
            <w:pPr>
              <w:pStyle w:val="a8"/>
              <w:ind w:firstLine="0"/>
              <w:jc w:val="center"/>
              <w:rPr>
                <w:sz w:val="20"/>
              </w:rPr>
            </w:pPr>
            <w:r w:rsidRPr="00FA0D8D">
              <w:rPr>
                <w:sz w:val="20"/>
              </w:rPr>
              <w:t>29 117,0</w:t>
            </w:r>
          </w:p>
        </w:tc>
        <w:tc>
          <w:tcPr>
            <w:tcW w:w="1276" w:type="dxa"/>
          </w:tcPr>
          <w:p w:rsidR="00DB5BE5" w:rsidRPr="00FA0D8D" w:rsidRDefault="00DB5BE5" w:rsidP="00DB5BE5">
            <w:pPr>
              <w:pStyle w:val="a8"/>
              <w:ind w:firstLine="0"/>
              <w:jc w:val="center"/>
              <w:rPr>
                <w:sz w:val="20"/>
              </w:rPr>
            </w:pPr>
            <w:r w:rsidRPr="00FA0D8D">
              <w:rPr>
                <w:sz w:val="20"/>
              </w:rPr>
              <w:t>32 058,2</w:t>
            </w:r>
          </w:p>
        </w:tc>
        <w:tc>
          <w:tcPr>
            <w:tcW w:w="1275" w:type="dxa"/>
          </w:tcPr>
          <w:p w:rsidR="00DB5BE5" w:rsidRPr="00FA0D8D" w:rsidRDefault="00DB5BE5" w:rsidP="00DB5BE5">
            <w:pPr>
              <w:pStyle w:val="a8"/>
              <w:ind w:firstLine="0"/>
              <w:jc w:val="center"/>
              <w:rPr>
                <w:sz w:val="20"/>
              </w:rPr>
            </w:pPr>
            <w:r w:rsidRPr="00FA0D8D">
              <w:rPr>
                <w:sz w:val="20"/>
              </w:rPr>
              <w:t>32 203,4</w:t>
            </w:r>
          </w:p>
        </w:tc>
        <w:tc>
          <w:tcPr>
            <w:tcW w:w="1298" w:type="dxa"/>
          </w:tcPr>
          <w:p w:rsidR="00DB5BE5" w:rsidRPr="00FA0D8D" w:rsidRDefault="00DB5BE5" w:rsidP="00DB5BE5">
            <w:pPr>
              <w:pStyle w:val="a8"/>
              <w:ind w:firstLine="0"/>
              <w:jc w:val="center"/>
              <w:rPr>
                <w:sz w:val="20"/>
              </w:rPr>
            </w:pPr>
            <w:r w:rsidRPr="00FA0D8D">
              <w:rPr>
                <w:sz w:val="20"/>
              </w:rPr>
              <w:t>35 232,0</w:t>
            </w:r>
          </w:p>
        </w:tc>
        <w:tc>
          <w:tcPr>
            <w:tcW w:w="1112" w:type="dxa"/>
          </w:tcPr>
          <w:p w:rsidR="00DB5BE5" w:rsidRPr="00FA0D8D" w:rsidRDefault="00DB5BE5" w:rsidP="00DB5BE5">
            <w:pPr>
              <w:pStyle w:val="a8"/>
              <w:ind w:firstLine="0"/>
              <w:jc w:val="center"/>
              <w:rPr>
                <w:sz w:val="20"/>
              </w:rPr>
            </w:pPr>
            <w:r w:rsidRPr="00FA0D8D">
              <w:rPr>
                <w:sz w:val="20"/>
              </w:rPr>
              <w:t>35 488,2</w:t>
            </w:r>
          </w:p>
        </w:tc>
      </w:tr>
      <w:tr w:rsidR="00DB5BE5" w:rsidRPr="00FA0D8D" w:rsidTr="001776CE">
        <w:tc>
          <w:tcPr>
            <w:tcW w:w="2410" w:type="dxa"/>
          </w:tcPr>
          <w:p w:rsidR="00DB5BE5" w:rsidRPr="00FA0D8D" w:rsidRDefault="00DB5BE5" w:rsidP="00DB5BE5">
            <w:pPr>
              <w:rPr>
                <w:rFonts w:ascii="Times New Roman" w:hAnsi="Times New Roman" w:cs="Times New Roman"/>
                <w:sz w:val="20"/>
                <w:szCs w:val="20"/>
              </w:rPr>
            </w:pPr>
            <w:r w:rsidRPr="00FA0D8D">
              <w:rPr>
                <w:rFonts w:ascii="Times New Roman" w:hAnsi="Times New Roman" w:cs="Times New Roman"/>
                <w:sz w:val="20"/>
                <w:szCs w:val="20"/>
              </w:rPr>
              <w:t xml:space="preserve">Темп роста стоимости основных фондов </w:t>
            </w:r>
          </w:p>
        </w:tc>
        <w:tc>
          <w:tcPr>
            <w:tcW w:w="1276" w:type="dxa"/>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 к предыдущему году</w:t>
            </w:r>
          </w:p>
        </w:tc>
        <w:tc>
          <w:tcPr>
            <w:tcW w:w="1276" w:type="dxa"/>
          </w:tcPr>
          <w:p w:rsidR="00DB5BE5" w:rsidRPr="00FA0D8D" w:rsidRDefault="00DB5BE5" w:rsidP="00DB5BE5">
            <w:pPr>
              <w:pStyle w:val="a8"/>
              <w:ind w:firstLine="0"/>
              <w:jc w:val="center"/>
              <w:rPr>
                <w:sz w:val="20"/>
              </w:rPr>
            </w:pPr>
          </w:p>
        </w:tc>
        <w:tc>
          <w:tcPr>
            <w:tcW w:w="1134" w:type="dxa"/>
          </w:tcPr>
          <w:p w:rsidR="00DB5BE5" w:rsidRPr="00FA0D8D" w:rsidRDefault="00DB5BE5" w:rsidP="00DB5BE5">
            <w:pPr>
              <w:pStyle w:val="a8"/>
              <w:ind w:firstLine="0"/>
              <w:jc w:val="center"/>
              <w:rPr>
                <w:sz w:val="20"/>
              </w:rPr>
            </w:pPr>
            <w:r w:rsidRPr="00FA0D8D">
              <w:rPr>
                <w:sz w:val="20"/>
              </w:rPr>
              <w:t>127,6</w:t>
            </w:r>
          </w:p>
        </w:tc>
        <w:tc>
          <w:tcPr>
            <w:tcW w:w="1275" w:type="dxa"/>
          </w:tcPr>
          <w:p w:rsidR="00DB5BE5" w:rsidRPr="00FA0D8D" w:rsidRDefault="00DB5BE5" w:rsidP="00DB5BE5">
            <w:pPr>
              <w:pStyle w:val="a8"/>
              <w:ind w:firstLine="0"/>
              <w:jc w:val="center"/>
              <w:rPr>
                <w:sz w:val="20"/>
              </w:rPr>
            </w:pPr>
            <w:r w:rsidRPr="00FA0D8D">
              <w:rPr>
                <w:sz w:val="20"/>
              </w:rPr>
              <w:t>111,4</w:t>
            </w:r>
          </w:p>
        </w:tc>
        <w:tc>
          <w:tcPr>
            <w:tcW w:w="1276" w:type="dxa"/>
          </w:tcPr>
          <w:p w:rsidR="00DB5BE5" w:rsidRPr="00FA0D8D" w:rsidRDefault="00DB5BE5" w:rsidP="00DB5BE5">
            <w:pPr>
              <w:pStyle w:val="a8"/>
              <w:ind w:firstLine="0"/>
              <w:jc w:val="center"/>
              <w:rPr>
                <w:sz w:val="20"/>
              </w:rPr>
            </w:pPr>
            <w:r w:rsidRPr="00FA0D8D">
              <w:rPr>
                <w:sz w:val="20"/>
              </w:rPr>
              <w:t>110,9</w:t>
            </w:r>
          </w:p>
        </w:tc>
        <w:tc>
          <w:tcPr>
            <w:tcW w:w="1276" w:type="dxa"/>
          </w:tcPr>
          <w:p w:rsidR="00DB5BE5" w:rsidRPr="00FA0D8D" w:rsidRDefault="00DB5BE5" w:rsidP="00DB5BE5">
            <w:pPr>
              <w:pStyle w:val="a8"/>
              <w:ind w:firstLine="0"/>
              <w:jc w:val="center"/>
              <w:rPr>
                <w:sz w:val="20"/>
              </w:rPr>
            </w:pPr>
            <w:r w:rsidRPr="00FA0D8D">
              <w:rPr>
                <w:sz w:val="20"/>
              </w:rPr>
              <w:t>111,1</w:t>
            </w:r>
          </w:p>
        </w:tc>
        <w:tc>
          <w:tcPr>
            <w:tcW w:w="1276" w:type="dxa"/>
          </w:tcPr>
          <w:p w:rsidR="00DB5BE5" w:rsidRPr="00FA0D8D" w:rsidRDefault="00DB5BE5" w:rsidP="00DB5BE5">
            <w:pPr>
              <w:pStyle w:val="a8"/>
              <w:ind w:firstLine="0"/>
              <w:jc w:val="center"/>
              <w:rPr>
                <w:sz w:val="20"/>
              </w:rPr>
            </w:pPr>
            <w:r w:rsidRPr="00FA0D8D">
              <w:rPr>
                <w:sz w:val="20"/>
              </w:rPr>
              <w:t>110,3</w:t>
            </w:r>
          </w:p>
        </w:tc>
        <w:tc>
          <w:tcPr>
            <w:tcW w:w="1275" w:type="dxa"/>
          </w:tcPr>
          <w:p w:rsidR="00DB5BE5" w:rsidRPr="00FA0D8D" w:rsidRDefault="00DB5BE5" w:rsidP="00DB5BE5">
            <w:pPr>
              <w:pStyle w:val="a8"/>
              <w:ind w:firstLine="0"/>
              <w:jc w:val="center"/>
              <w:rPr>
                <w:sz w:val="20"/>
              </w:rPr>
            </w:pPr>
            <w:r w:rsidRPr="00FA0D8D">
              <w:rPr>
                <w:sz w:val="20"/>
              </w:rPr>
              <w:t>110,6</w:t>
            </w:r>
          </w:p>
        </w:tc>
        <w:tc>
          <w:tcPr>
            <w:tcW w:w="1298" w:type="dxa"/>
          </w:tcPr>
          <w:p w:rsidR="00DB5BE5" w:rsidRPr="00FA0D8D" w:rsidRDefault="00DB5BE5" w:rsidP="00DB5BE5">
            <w:pPr>
              <w:pStyle w:val="a8"/>
              <w:ind w:firstLine="0"/>
              <w:jc w:val="center"/>
              <w:rPr>
                <w:sz w:val="20"/>
              </w:rPr>
            </w:pPr>
            <w:r w:rsidRPr="00FA0D8D">
              <w:rPr>
                <w:sz w:val="20"/>
              </w:rPr>
              <w:t>109,9</w:t>
            </w:r>
          </w:p>
        </w:tc>
        <w:tc>
          <w:tcPr>
            <w:tcW w:w="1112" w:type="dxa"/>
          </w:tcPr>
          <w:p w:rsidR="00DB5BE5" w:rsidRPr="00FA0D8D" w:rsidRDefault="00DB5BE5" w:rsidP="00DB5BE5">
            <w:pPr>
              <w:pStyle w:val="a8"/>
              <w:ind w:firstLine="0"/>
              <w:jc w:val="center"/>
              <w:rPr>
                <w:sz w:val="20"/>
              </w:rPr>
            </w:pPr>
            <w:r w:rsidRPr="00FA0D8D">
              <w:rPr>
                <w:sz w:val="20"/>
              </w:rPr>
              <w:t>110,2</w:t>
            </w:r>
          </w:p>
        </w:tc>
      </w:tr>
      <w:tr w:rsidR="00DB5BE5" w:rsidRPr="00FA0D8D" w:rsidTr="001776CE">
        <w:tc>
          <w:tcPr>
            <w:tcW w:w="2410" w:type="dxa"/>
          </w:tcPr>
          <w:p w:rsidR="00DB5BE5" w:rsidRPr="00FA0D8D" w:rsidRDefault="00DB5BE5" w:rsidP="00DB5BE5">
            <w:pPr>
              <w:rPr>
                <w:rFonts w:ascii="Times New Roman" w:hAnsi="Times New Roman" w:cs="Times New Roman"/>
                <w:sz w:val="20"/>
                <w:szCs w:val="20"/>
              </w:rPr>
            </w:pPr>
            <w:r w:rsidRPr="00FA0D8D">
              <w:rPr>
                <w:rFonts w:ascii="Times New Roman" w:hAnsi="Times New Roman" w:cs="Times New Roman"/>
                <w:sz w:val="20"/>
                <w:szCs w:val="20"/>
              </w:rPr>
              <w:t>Амортизационные отчисления</w:t>
            </w:r>
          </w:p>
        </w:tc>
        <w:tc>
          <w:tcPr>
            <w:tcW w:w="1276" w:type="dxa"/>
          </w:tcPr>
          <w:p w:rsidR="00DB5BE5" w:rsidRPr="00FA0D8D" w:rsidRDefault="00DB5BE5" w:rsidP="00DB5BE5">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tcPr>
          <w:p w:rsidR="00DB5BE5" w:rsidRPr="00FA0D8D" w:rsidRDefault="00DB5BE5" w:rsidP="00DB5BE5">
            <w:pPr>
              <w:pStyle w:val="a8"/>
              <w:ind w:firstLine="0"/>
              <w:jc w:val="center"/>
              <w:rPr>
                <w:sz w:val="20"/>
              </w:rPr>
            </w:pPr>
            <w:r w:rsidRPr="00FA0D8D">
              <w:rPr>
                <w:sz w:val="20"/>
              </w:rPr>
              <w:t>1 806,5</w:t>
            </w:r>
          </w:p>
        </w:tc>
        <w:tc>
          <w:tcPr>
            <w:tcW w:w="1134" w:type="dxa"/>
          </w:tcPr>
          <w:p w:rsidR="00DB5BE5" w:rsidRPr="00FA0D8D" w:rsidRDefault="00DB5BE5" w:rsidP="00DB5BE5">
            <w:pPr>
              <w:pStyle w:val="a8"/>
              <w:ind w:firstLine="0"/>
              <w:jc w:val="center"/>
              <w:rPr>
                <w:sz w:val="20"/>
              </w:rPr>
            </w:pPr>
            <w:r w:rsidRPr="00FA0D8D">
              <w:rPr>
                <w:sz w:val="20"/>
              </w:rPr>
              <w:t>2 305,5</w:t>
            </w:r>
          </w:p>
        </w:tc>
        <w:tc>
          <w:tcPr>
            <w:tcW w:w="1275" w:type="dxa"/>
          </w:tcPr>
          <w:p w:rsidR="00DB5BE5" w:rsidRPr="00FA0D8D" w:rsidRDefault="00DB5BE5" w:rsidP="00DB5BE5">
            <w:pPr>
              <w:pStyle w:val="a8"/>
              <w:ind w:firstLine="0"/>
              <w:jc w:val="center"/>
              <w:rPr>
                <w:sz w:val="20"/>
              </w:rPr>
            </w:pPr>
            <w:r w:rsidRPr="00FA0D8D">
              <w:rPr>
                <w:sz w:val="20"/>
              </w:rPr>
              <w:t>2 568,4</w:t>
            </w:r>
          </w:p>
        </w:tc>
        <w:tc>
          <w:tcPr>
            <w:tcW w:w="1276" w:type="dxa"/>
          </w:tcPr>
          <w:p w:rsidR="00DB5BE5" w:rsidRPr="00FA0D8D" w:rsidRDefault="00DB5BE5" w:rsidP="00DB5BE5">
            <w:pPr>
              <w:pStyle w:val="a8"/>
              <w:ind w:firstLine="0"/>
              <w:jc w:val="center"/>
              <w:rPr>
                <w:sz w:val="20"/>
              </w:rPr>
            </w:pPr>
            <w:r w:rsidRPr="00FA0D8D">
              <w:rPr>
                <w:sz w:val="20"/>
              </w:rPr>
              <w:t>2 848,3</w:t>
            </w:r>
          </w:p>
        </w:tc>
        <w:tc>
          <w:tcPr>
            <w:tcW w:w="1276" w:type="dxa"/>
          </w:tcPr>
          <w:p w:rsidR="00DB5BE5" w:rsidRPr="00FA0D8D" w:rsidRDefault="00DB5BE5" w:rsidP="00DB5BE5">
            <w:pPr>
              <w:pStyle w:val="a8"/>
              <w:ind w:firstLine="0"/>
              <w:jc w:val="center"/>
              <w:rPr>
                <w:sz w:val="20"/>
              </w:rPr>
            </w:pPr>
            <w:r w:rsidRPr="00FA0D8D">
              <w:rPr>
                <w:sz w:val="20"/>
              </w:rPr>
              <w:t>2 853,5</w:t>
            </w:r>
          </w:p>
        </w:tc>
        <w:tc>
          <w:tcPr>
            <w:tcW w:w="1276" w:type="dxa"/>
          </w:tcPr>
          <w:p w:rsidR="00DB5BE5" w:rsidRPr="00FA0D8D" w:rsidRDefault="00DB5BE5" w:rsidP="00DB5BE5">
            <w:pPr>
              <w:pStyle w:val="a8"/>
              <w:ind w:firstLine="0"/>
              <w:jc w:val="center"/>
              <w:rPr>
                <w:sz w:val="20"/>
              </w:rPr>
            </w:pPr>
            <w:r w:rsidRPr="00FA0D8D">
              <w:rPr>
                <w:sz w:val="20"/>
              </w:rPr>
              <w:t>3 141,7</w:t>
            </w:r>
          </w:p>
        </w:tc>
        <w:tc>
          <w:tcPr>
            <w:tcW w:w="1275" w:type="dxa"/>
          </w:tcPr>
          <w:p w:rsidR="00DB5BE5" w:rsidRPr="00FA0D8D" w:rsidRDefault="00DB5BE5" w:rsidP="00DB5BE5">
            <w:pPr>
              <w:pStyle w:val="a8"/>
              <w:ind w:firstLine="0"/>
              <w:jc w:val="center"/>
              <w:rPr>
                <w:sz w:val="20"/>
              </w:rPr>
            </w:pPr>
            <w:r w:rsidRPr="00FA0D8D">
              <w:rPr>
                <w:sz w:val="20"/>
              </w:rPr>
              <w:t>3 155,9</w:t>
            </w:r>
          </w:p>
        </w:tc>
        <w:tc>
          <w:tcPr>
            <w:tcW w:w="1298" w:type="dxa"/>
          </w:tcPr>
          <w:p w:rsidR="00DB5BE5" w:rsidRPr="00FA0D8D" w:rsidRDefault="00DB5BE5" w:rsidP="00DB5BE5">
            <w:pPr>
              <w:pStyle w:val="a8"/>
              <w:ind w:firstLine="0"/>
              <w:jc w:val="center"/>
              <w:rPr>
                <w:sz w:val="20"/>
              </w:rPr>
            </w:pPr>
            <w:r w:rsidRPr="00FA0D8D">
              <w:rPr>
                <w:sz w:val="20"/>
              </w:rPr>
              <w:t>3 417,5</w:t>
            </w:r>
          </w:p>
        </w:tc>
        <w:tc>
          <w:tcPr>
            <w:tcW w:w="1112" w:type="dxa"/>
          </w:tcPr>
          <w:p w:rsidR="00DB5BE5" w:rsidRPr="00FA0D8D" w:rsidRDefault="00DB5BE5" w:rsidP="00DB5BE5">
            <w:pPr>
              <w:pStyle w:val="a8"/>
              <w:ind w:firstLine="0"/>
              <w:jc w:val="center"/>
              <w:rPr>
                <w:sz w:val="20"/>
              </w:rPr>
            </w:pPr>
            <w:r w:rsidRPr="00FA0D8D">
              <w:rPr>
                <w:sz w:val="20"/>
              </w:rPr>
              <w:t>3 442,4</w:t>
            </w:r>
          </w:p>
        </w:tc>
      </w:tr>
    </w:tbl>
    <w:p w:rsidR="00DB5BE5" w:rsidRPr="00FA0D8D" w:rsidRDefault="00DB5BE5" w:rsidP="00DB5BE5">
      <w:pPr>
        <w:widowControl w:val="0"/>
        <w:autoSpaceDE w:val="0"/>
        <w:autoSpaceDN w:val="0"/>
        <w:adjustRightInd w:val="0"/>
        <w:spacing w:after="0" w:line="240" w:lineRule="auto"/>
        <w:ind w:left="708" w:right="227" w:firstLine="567"/>
        <w:jc w:val="center"/>
        <w:rPr>
          <w:rFonts w:ascii="Times New Roman" w:hAnsi="Times New Roman" w:cs="Times New Roman"/>
          <w:sz w:val="28"/>
          <w:szCs w:val="28"/>
        </w:rPr>
      </w:pPr>
    </w:p>
    <w:p w:rsidR="00DB5BE5" w:rsidRPr="00FA0D8D" w:rsidRDefault="00DB5BE5" w:rsidP="00C33D9A">
      <w:pPr>
        <w:widowControl w:val="0"/>
        <w:autoSpaceDE w:val="0"/>
        <w:autoSpaceDN w:val="0"/>
        <w:adjustRightInd w:val="0"/>
        <w:spacing w:after="0" w:line="240" w:lineRule="auto"/>
        <w:ind w:left="708" w:right="227" w:firstLine="567"/>
        <w:jc w:val="right"/>
        <w:rPr>
          <w:rFonts w:ascii="Times New Roman" w:hAnsi="Times New Roman" w:cs="Times New Roman"/>
          <w:sz w:val="28"/>
          <w:szCs w:val="28"/>
        </w:rPr>
      </w:pPr>
    </w:p>
    <w:p w:rsidR="00DB5BE5" w:rsidRPr="00FA0D8D" w:rsidRDefault="00DB5BE5" w:rsidP="00C33D9A">
      <w:pPr>
        <w:widowControl w:val="0"/>
        <w:autoSpaceDE w:val="0"/>
        <w:autoSpaceDN w:val="0"/>
        <w:adjustRightInd w:val="0"/>
        <w:spacing w:after="0" w:line="240" w:lineRule="auto"/>
        <w:ind w:left="708" w:right="227" w:firstLine="567"/>
        <w:jc w:val="right"/>
        <w:rPr>
          <w:rFonts w:ascii="Times New Roman" w:hAnsi="Times New Roman" w:cs="Times New Roman"/>
          <w:sz w:val="28"/>
          <w:szCs w:val="28"/>
        </w:rPr>
      </w:pPr>
    </w:p>
    <w:p w:rsidR="00DB5BE5" w:rsidRPr="00FA0D8D" w:rsidRDefault="00DB5BE5" w:rsidP="00C33D9A">
      <w:pPr>
        <w:widowControl w:val="0"/>
        <w:autoSpaceDE w:val="0"/>
        <w:autoSpaceDN w:val="0"/>
        <w:adjustRightInd w:val="0"/>
        <w:spacing w:after="0" w:line="240" w:lineRule="auto"/>
        <w:ind w:left="708" w:right="227" w:firstLine="567"/>
        <w:jc w:val="right"/>
        <w:rPr>
          <w:rFonts w:ascii="Times New Roman" w:hAnsi="Times New Roman" w:cs="Times New Roman"/>
          <w:sz w:val="28"/>
          <w:szCs w:val="28"/>
        </w:rPr>
      </w:pPr>
    </w:p>
    <w:p w:rsidR="00DB5BE5" w:rsidRPr="00FA0D8D" w:rsidRDefault="00DB5BE5" w:rsidP="00C33D9A">
      <w:pPr>
        <w:widowControl w:val="0"/>
        <w:autoSpaceDE w:val="0"/>
        <w:autoSpaceDN w:val="0"/>
        <w:adjustRightInd w:val="0"/>
        <w:spacing w:after="0" w:line="240" w:lineRule="auto"/>
        <w:ind w:left="708" w:right="227" w:firstLine="567"/>
        <w:jc w:val="right"/>
        <w:rPr>
          <w:rFonts w:ascii="Times New Roman" w:hAnsi="Times New Roman" w:cs="Times New Roman"/>
          <w:sz w:val="28"/>
          <w:szCs w:val="28"/>
        </w:rPr>
      </w:pPr>
    </w:p>
    <w:p w:rsidR="00DB5BE5" w:rsidRPr="00FA0D8D" w:rsidRDefault="00DB5BE5" w:rsidP="00C33D9A">
      <w:pPr>
        <w:widowControl w:val="0"/>
        <w:autoSpaceDE w:val="0"/>
        <w:autoSpaceDN w:val="0"/>
        <w:adjustRightInd w:val="0"/>
        <w:spacing w:after="0" w:line="240" w:lineRule="auto"/>
        <w:ind w:left="708" w:right="227" w:firstLine="567"/>
        <w:jc w:val="right"/>
        <w:rPr>
          <w:rFonts w:ascii="Times New Roman" w:hAnsi="Times New Roman" w:cs="Times New Roman"/>
          <w:sz w:val="28"/>
          <w:szCs w:val="28"/>
        </w:rPr>
      </w:pPr>
    </w:p>
    <w:p w:rsidR="007146E5" w:rsidRPr="00FA0D8D" w:rsidRDefault="005012EC" w:rsidP="00C33D9A">
      <w:pPr>
        <w:widowControl w:val="0"/>
        <w:autoSpaceDE w:val="0"/>
        <w:autoSpaceDN w:val="0"/>
        <w:adjustRightInd w:val="0"/>
        <w:spacing w:after="0" w:line="240" w:lineRule="auto"/>
        <w:ind w:left="708" w:right="227" w:firstLine="567"/>
        <w:jc w:val="right"/>
        <w:rPr>
          <w:rFonts w:ascii="Times New Roman" w:hAnsi="Times New Roman" w:cs="Times New Roman"/>
          <w:sz w:val="24"/>
          <w:szCs w:val="24"/>
        </w:rPr>
      </w:pPr>
      <w:r w:rsidRPr="00FA0D8D">
        <w:rPr>
          <w:rFonts w:ascii="Times New Roman" w:hAnsi="Times New Roman" w:cs="Times New Roman"/>
          <w:sz w:val="28"/>
          <w:szCs w:val="28"/>
        </w:rPr>
        <w:lastRenderedPageBreak/>
        <w:tab/>
      </w:r>
      <w:r w:rsidRPr="00FA0D8D">
        <w:rPr>
          <w:rFonts w:ascii="Times New Roman" w:hAnsi="Times New Roman" w:cs="Times New Roman"/>
          <w:sz w:val="28"/>
          <w:szCs w:val="28"/>
        </w:rPr>
        <w:tab/>
        <w:t xml:space="preserve">    </w:t>
      </w:r>
      <w:r w:rsidR="007146E5" w:rsidRPr="00FA0D8D">
        <w:rPr>
          <w:rFonts w:ascii="Times New Roman" w:hAnsi="Times New Roman" w:cs="Times New Roman"/>
          <w:sz w:val="24"/>
          <w:szCs w:val="24"/>
        </w:rPr>
        <w:t>Приложение</w:t>
      </w:r>
    </w:p>
    <w:p w:rsidR="007146E5" w:rsidRPr="00FA0D8D" w:rsidRDefault="007146E5" w:rsidP="007146E5">
      <w:pPr>
        <w:widowControl w:val="0"/>
        <w:autoSpaceDE w:val="0"/>
        <w:autoSpaceDN w:val="0"/>
        <w:adjustRightInd w:val="0"/>
        <w:spacing w:after="0" w:line="240" w:lineRule="auto"/>
        <w:ind w:left="708" w:right="227" w:firstLine="567"/>
        <w:jc w:val="right"/>
        <w:rPr>
          <w:rFonts w:ascii="Times New Roman" w:hAnsi="Times New Roman" w:cs="Times New Roman"/>
          <w:sz w:val="24"/>
          <w:szCs w:val="24"/>
        </w:rPr>
      </w:pPr>
      <w:r w:rsidRPr="00FA0D8D">
        <w:rPr>
          <w:rFonts w:ascii="Times New Roman" w:hAnsi="Times New Roman" w:cs="Times New Roman"/>
          <w:sz w:val="24"/>
          <w:szCs w:val="24"/>
        </w:rPr>
        <w:t>к прогнозу социально-экономического развития</w:t>
      </w:r>
    </w:p>
    <w:p w:rsidR="007146E5" w:rsidRPr="00FA0D8D" w:rsidRDefault="007146E5" w:rsidP="007146E5">
      <w:pPr>
        <w:widowControl w:val="0"/>
        <w:autoSpaceDE w:val="0"/>
        <w:autoSpaceDN w:val="0"/>
        <w:adjustRightInd w:val="0"/>
        <w:spacing w:after="0" w:line="240" w:lineRule="auto"/>
        <w:ind w:left="708" w:right="227" w:firstLine="567"/>
        <w:jc w:val="right"/>
        <w:rPr>
          <w:rFonts w:ascii="Times New Roman" w:hAnsi="Times New Roman" w:cs="Times New Roman"/>
          <w:sz w:val="24"/>
          <w:szCs w:val="24"/>
        </w:rPr>
      </w:pPr>
      <w:r w:rsidRPr="00FA0D8D">
        <w:rPr>
          <w:rFonts w:ascii="Times New Roman" w:hAnsi="Times New Roman" w:cs="Times New Roman"/>
          <w:sz w:val="24"/>
          <w:szCs w:val="24"/>
        </w:rPr>
        <w:t>муниципального образования «Город Майкоп»</w:t>
      </w:r>
    </w:p>
    <w:p w:rsidR="007146E5" w:rsidRPr="00FA0D8D" w:rsidRDefault="007146E5" w:rsidP="007146E5">
      <w:pPr>
        <w:widowControl w:val="0"/>
        <w:autoSpaceDE w:val="0"/>
        <w:autoSpaceDN w:val="0"/>
        <w:adjustRightInd w:val="0"/>
        <w:spacing w:after="0" w:line="240" w:lineRule="auto"/>
        <w:ind w:left="708" w:right="227" w:firstLine="567"/>
        <w:jc w:val="right"/>
        <w:rPr>
          <w:rFonts w:ascii="Times New Roman" w:hAnsi="Times New Roman" w:cs="Times New Roman"/>
          <w:sz w:val="24"/>
          <w:szCs w:val="24"/>
        </w:rPr>
      </w:pPr>
      <w:r w:rsidRPr="00FA0D8D">
        <w:rPr>
          <w:rFonts w:ascii="Times New Roman" w:hAnsi="Times New Roman" w:cs="Times New Roman"/>
          <w:sz w:val="24"/>
          <w:szCs w:val="24"/>
        </w:rPr>
        <w:t>на 20</w:t>
      </w:r>
      <w:r w:rsidR="00F27C64" w:rsidRPr="00FA0D8D">
        <w:rPr>
          <w:rFonts w:ascii="Times New Roman" w:hAnsi="Times New Roman" w:cs="Times New Roman"/>
          <w:sz w:val="24"/>
          <w:szCs w:val="24"/>
        </w:rPr>
        <w:t>2</w:t>
      </w:r>
      <w:r w:rsidR="00A341A5" w:rsidRPr="00FA0D8D">
        <w:rPr>
          <w:rFonts w:ascii="Times New Roman" w:hAnsi="Times New Roman" w:cs="Times New Roman"/>
          <w:sz w:val="24"/>
          <w:szCs w:val="24"/>
        </w:rPr>
        <w:t>6</w:t>
      </w:r>
      <w:r w:rsidRPr="00FA0D8D">
        <w:rPr>
          <w:rFonts w:ascii="Times New Roman" w:hAnsi="Times New Roman" w:cs="Times New Roman"/>
          <w:sz w:val="24"/>
          <w:szCs w:val="24"/>
        </w:rPr>
        <w:t xml:space="preserve"> год и на плановый период</w:t>
      </w:r>
    </w:p>
    <w:p w:rsidR="007146E5" w:rsidRPr="00FA0D8D" w:rsidRDefault="007146E5" w:rsidP="007146E5">
      <w:pPr>
        <w:widowControl w:val="0"/>
        <w:autoSpaceDE w:val="0"/>
        <w:autoSpaceDN w:val="0"/>
        <w:adjustRightInd w:val="0"/>
        <w:spacing w:after="0" w:line="240" w:lineRule="auto"/>
        <w:ind w:left="708" w:right="227" w:firstLine="567"/>
        <w:jc w:val="right"/>
        <w:rPr>
          <w:rFonts w:ascii="Times New Roman" w:hAnsi="Times New Roman" w:cs="Times New Roman"/>
          <w:sz w:val="24"/>
          <w:szCs w:val="24"/>
        </w:rPr>
      </w:pPr>
      <w:r w:rsidRPr="00FA0D8D">
        <w:rPr>
          <w:rFonts w:ascii="Times New Roman" w:hAnsi="Times New Roman" w:cs="Times New Roman"/>
          <w:sz w:val="24"/>
          <w:szCs w:val="24"/>
        </w:rPr>
        <w:t>202</w:t>
      </w:r>
      <w:r w:rsidR="00A341A5" w:rsidRPr="00FA0D8D">
        <w:rPr>
          <w:rFonts w:ascii="Times New Roman" w:hAnsi="Times New Roman" w:cs="Times New Roman"/>
          <w:sz w:val="24"/>
          <w:szCs w:val="24"/>
        </w:rPr>
        <w:t>7</w:t>
      </w:r>
      <w:r w:rsidRPr="00FA0D8D">
        <w:rPr>
          <w:rFonts w:ascii="Times New Roman" w:hAnsi="Times New Roman" w:cs="Times New Roman"/>
          <w:sz w:val="24"/>
          <w:szCs w:val="24"/>
        </w:rPr>
        <w:t xml:space="preserve"> и 202</w:t>
      </w:r>
      <w:r w:rsidR="00A341A5" w:rsidRPr="00FA0D8D">
        <w:rPr>
          <w:rFonts w:ascii="Times New Roman" w:hAnsi="Times New Roman" w:cs="Times New Roman"/>
          <w:sz w:val="24"/>
          <w:szCs w:val="24"/>
        </w:rPr>
        <w:t>8</w:t>
      </w:r>
      <w:r w:rsidRPr="00FA0D8D">
        <w:rPr>
          <w:rFonts w:ascii="Times New Roman" w:hAnsi="Times New Roman" w:cs="Times New Roman"/>
          <w:sz w:val="24"/>
          <w:szCs w:val="24"/>
        </w:rPr>
        <w:t xml:space="preserve"> годов </w:t>
      </w:r>
    </w:p>
    <w:p w:rsidR="001C4309" w:rsidRPr="00FA0D8D" w:rsidRDefault="001C4309" w:rsidP="007146E5">
      <w:pPr>
        <w:widowControl w:val="0"/>
        <w:autoSpaceDE w:val="0"/>
        <w:autoSpaceDN w:val="0"/>
        <w:adjustRightInd w:val="0"/>
        <w:spacing w:after="0" w:line="240" w:lineRule="auto"/>
        <w:ind w:left="708" w:right="227" w:firstLine="567"/>
        <w:jc w:val="right"/>
        <w:rPr>
          <w:rFonts w:ascii="Times New Roman" w:hAnsi="Times New Roman" w:cs="Times New Roman"/>
          <w:sz w:val="28"/>
          <w:szCs w:val="28"/>
        </w:rPr>
      </w:pPr>
    </w:p>
    <w:p w:rsidR="001C4309" w:rsidRPr="00FA0D8D" w:rsidRDefault="001C4309" w:rsidP="001C4309">
      <w:pPr>
        <w:jc w:val="center"/>
        <w:rPr>
          <w:rFonts w:ascii="Times New Roman" w:hAnsi="Times New Roman" w:cs="Times New Roman"/>
          <w:sz w:val="28"/>
          <w:szCs w:val="28"/>
        </w:rPr>
      </w:pPr>
      <w:r w:rsidRPr="00FA0D8D">
        <w:rPr>
          <w:rFonts w:ascii="Times New Roman" w:hAnsi="Times New Roman" w:cs="Times New Roman"/>
          <w:sz w:val="28"/>
          <w:szCs w:val="28"/>
        </w:rPr>
        <w:t>Основные показатели социально-экономического развития муниципального образования «Город Майкоп»</w:t>
      </w: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276"/>
        <w:gridCol w:w="1276"/>
        <w:gridCol w:w="1134"/>
        <w:gridCol w:w="1275"/>
        <w:gridCol w:w="1276"/>
        <w:gridCol w:w="1276"/>
        <w:gridCol w:w="1276"/>
        <w:gridCol w:w="1275"/>
        <w:gridCol w:w="1298"/>
        <w:gridCol w:w="1112"/>
      </w:tblGrid>
      <w:tr w:rsidR="00FA0D8D" w:rsidRPr="00FA0D8D" w:rsidTr="007F2768">
        <w:tc>
          <w:tcPr>
            <w:tcW w:w="2410" w:type="dxa"/>
            <w:vMerge w:val="restart"/>
          </w:tcPr>
          <w:p w:rsidR="00731B44" w:rsidRPr="00FA0D8D" w:rsidRDefault="00731B44" w:rsidP="00731B44">
            <w:pPr>
              <w:jc w:val="center"/>
              <w:rPr>
                <w:rFonts w:ascii="Times New Roman" w:hAnsi="Times New Roman" w:cs="Times New Roman"/>
                <w:sz w:val="20"/>
                <w:szCs w:val="20"/>
              </w:rPr>
            </w:pPr>
            <w:r w:rsidRPr="00FA0D8D">
              <w:rPr>
                <w:rFonts w:ascii="Times New Roman" w:hAnsi="Times New Roman" w:cs="Times New Roman"/>
                <w:sz w:val="20"/>
                <w:szCs w:val="20"/>
              </w:rPr>
              <w:t>Показатели</w:t>
            </w:r>
          </w:p>
        </w:tc>
        <w:tc>
          <w:tcPr>
            <w:tcW w:w="1276" w:type="dxa"/>
            <w:vMerge w:val="restart"/>
          </w:tcPr>
          <w:p w:rsidR="00731B44" w:rsidRPr="00FA0D8D" w:rsidRDefault="00731B44" w:rsidP="00731B44">
            <w:pPr>
              <w:pStyle w:val="a8"/>
              <w:ind w:firstLine="0"/>
              <w:jc w:val="center"/>
              <w:rPr>
                <w:sz w:val="20"/>
              </w:rPr>
            </w:pPr>
            <w:r w:rsidRPr="00FA0D8D">
              <w:rPr>
                <w:sz w:val="20"/>
              </w:rPr>
              <w:t>Единица измерения</w:t>
            </w:r>
          </w:p>
        </w:tc>
        <w:tc>
          <w:tcPr>
            <w:tcW w:w="1276" w:type="dxa"/>
            <w:vMerge w:val="restart"/>
          </w:tcPr>
          <w:p w:rsidR="00731B44" w:rsidRPr="00FA0D8D" w:rsidRDefault="00731B44" w:rsidP="00731B44">
            <w:pPr>
              <w:pStyle w:val="a8"/>
              <w:ind w:firstLine="0"/>
              <w:jc w:val="center"/>
              <w:rPr>
                <w:sz w:val="20"/>
              </w:rPr>
            </w:pPr>
            <w:r w:rsidRPr="00FA0D8D">
              <w:rPr>
                <w:sz w:val="20"/>
              </w:rPr>
              <w:t>20</w:t>
            </w:r>
            <w:r w:rsidR="003F3232" w:rsidRPr="00FA0D8D">
              <w:rPr>
                <w:sz w:val="20"/>
              </w:rPr>
              <w:t>2</w:t>
            </w:r>
            <w:r w:rsidR="00E105D6" w:rsidRPr="00FA0D8D">
              <w:rPr>
                <w:sz w:val="20"/>
              </w:rPr>
              <w:t>3</w:t>
            </w:r>
            <w:r w:rsidR="00040780" w:rsidRPr="00FA0D8D">
              <w:rPr>
                <w:sz w:val="20"/>
              </w:rPr>
              <w:t xml:space="preserve"> </w:t>
            </w:r>
            <w:r w:rsidRPr="00FA0D8D">
              <w:rPr>
                <w:sz w:val="20"/>
              </w:rPr>
              <w:t xml:space="preserve">год </w:t>
            </w:r>
          </w:p>
          <w:p w:rsidR="00731B44" w:rsidRPr="00FA0D8D" w:rsidRDefault="00731B44" w:rsidP="00731B44">
            <w:pPr>
              <w:pStyle w:val="a8"/>
              <w:ind w:firstLine="0"/>
              <w:jc w:val="center"/>
              <w:rPr>
                <w:sz w:val="20"/>
              </w:rPr>
            </w:pPr>
            <w:r w:rsidRPr="00FA0D8D">
              <w:rPr>
                <w:sz w:val="20"/>
              </w:rPr>
              <w:t>отчет</w:t>
            </w:r>
          </w:p>
        </w:tc>
        <w:tc>
          <w:tcPr>
            <w:tcW w:w="1134" w:type="dxa"/>
            <w:vMerge w:val="restart"/>
          </w:tcPr>
          <w:p w:rsidR="00731B44" w:rsidRPr="00FA0D8D" w:rsidRDefault="00731B44" w:rsidP="00731B44">
            <w:pPr>
              <w:pStyle w:val="a8"/>
              <w:ind w:firstLine="0"/>
              <w:jc w:val="center"/>
              <w:rPr>
                <w:sz w:val="20"/>
              </w:rPr>
            </w:pPr>
            <w:r w:rsidRPr="00FA0D8D">
              <w:rPr>
                <w:sz w:val="20"/>
              </w:rPr>
              <w:t>20</w:t>
            </w:r>
            <w:r w:rsidR="00143E66" w:rsidRPr="00FA0D8D">
              <w:rPr>
                <w:sz w:val="20"/>
              </w:rPr>
              <w:t>2</w:t>
            </w:r>
            <w:r w:rsidR="00E105D6" w:rsidRPr="00FA0D8D">
              <w:rPr>
                <w:sz w:val="20"/>
              </w:rPr>
              <w:t>4</w:t>
            </w:r>
            <w:r w:rsidRPr="00FA0D8D">
              <w:rPr>
                <w:sz w:val="20"/>
              </w:rPr>
              <w:t xml:space="preserve"> год </w:t>
            </w:r>
          </w:p>
          <w:p w:rsidR="00731B44" w:rsidRPr="00FA0D8D" w:rsidRDefault="00536B05" w:rsidP="00731B44">
            <w:pPr>
              <w:pStyle w:val="a8"/>
              <w:ind w:firstLine="0"/>
              <w:jc w:val="center"/>
              <w:rPr>
                <w:sz w:val="20"/>
              </w:rPr>
            </w:pPr>
            <w:r w:rsidRPr="00FA0D8D">
              <w:rPr>
                <w:sz w:val="20"/>
              </w:rPr>
              <w:t>о</w:t>
            </w:r>
            <w:r w:rsidR="00731B44" w:rsidRPr="00FA0D8D">
              <w:rPr>
                <w:sz w:val="20"/>
              </w:rPr>
              <w:t>тчет</w:t>
            </w:r>
          </w:p>
        </w:tc>
        <w:tc>
          <w:tcPr>
            <w:tcW w:w="1275" w:type="dxa"/>
            <w:vMerge w:val="restart"/>
          </w:tcPr>
          <w:p w:rsidR="00731B44" w:rsidRPr="00FA0D8D" w:rsidRDefault="00731B44" w:rsidP="00A341A5">
            <w:pPr>
              <w:pStyle w:val="a8"/>
              <w:ind w:firstLine="0"/>
              <w:jc w:val="center"/>
              <w:rPr>
                <w:sz w:val="20"/>
              </w:rPr>
            </w:pPr>
            <w:r w:rsidRPr="00FA0D8D">
              <w:rPr>
                <w:sz w:val="20"/>
              </w:rPr>
              <w:t>202</w:t>
            </w:r>
            <w:r w:rsidR="00A341A5" w:rsidRPr="00FA0D8D">
              <w:rPr>
                <w:sz w:val="20"/>
              </w:rPr>
              <w:t>5</w:t>
            </w:r>
            <w:r w:rsidRPr="00FA0D8D">
              <w:rPr>
                <w:sz w:val="20"/>
              </w:rPr>
              <w:t xml:space="preserve"> год оценка</w:t>
            </w:r>
          </w:p>
        </w:tc>
        <w:tc>
          <w:tcPr>
            <w:tcW w:w="7513" w:type="dxa"/>
            <w:gridSpan w:val="6"/>
          </w:tcPr>
          <w:p w:rsidR="00731B44" w:rsidRPr="00FA0D8D" w:rsidRDefault="00731B44" w:rsidP="00731B44">
            <w:pPr>
              <w:pStyle w:val="a8"/>
              <w:ind w:firstLine="0"/>
              <w:jc w:val="center"/>
              <w:rPr>
                <w:sz w:val="20"/>
              </w:rPr>
            </w:pPr>
            <w:r w:rsidRPr="00FA0D8D">
              <w:rPr>
                <w:sz w:val="20"/>
              </w:rPr>
              <w:t>Прогноз</w:t>
            </w:r>
          </w:p>
        </w:tc>
      </w:tr>
      <w:tr w:rsidR="00FA0D8D" w:rsidRPr="00FA0D8D" w:rsidTr="007F2768">
        <w:tc>
          <w:tcPr>
            <w:tcW w:w="2410" w:type="dxa"/>
            <w:vMerge/>
          </w:tcPr>
          <w:p w:rsidR="00731B44" w:rsidRPr="00FA0D8D" w:rsidRDefault="00731B44" w:rsidP="00731B44">
            <w:pPr>
              <w:pStyle w:val="a8"/>
              <w:ind w:firstLine="0"/>
              <w:jc w:val="center"/>
              <w:rPr>
                <w:i/>
              </w:rPr>
            </w:pPr>
          </w:p>
        </w:tc>
        <w:tc>
          <w:tcPr>
            <w:tcW w:w="1276" w:type="dxa"/>
            <w:vMerge/>
          </w:tcPr>
          <w:p w:rsidR="00731B44" w:rsidRPr="00FA0D8D" w:rsidRDefault="00731B44" w:rsidP="00731B44">
            <w:pPr>
              <w:pStyle w:val="a8"/>
              <w:ind w:firstLine="0"/>
              <w:jc w:val="center"/>
              <w:rPr>
                <w:i/>
              </w:rPr>
            </w:pPr>
          </w:p>
        </w:tc>
        <w:tc>
          <w:tcPr>
            <w:tcW w:w="1276" w:type="dxa"/>
            <w:vMerge/>
          </w:tcPr>
          <w:p w:rsidR="00731B44" w:rsidRPr="00FA0D8D" w:rsidRDefault="00731B44" w:rsidP="00731B44">
            <w:pPr>
              <w:pStyle w:val="a8"/>
              <w:ind w:firstLine="0"/>
              <w:jc w:val="center"/>
              <w:rPr>
                <w:i/>
              </w:rPr>
            </w:pPr>
          </w:p>
        </w:tc>
        <w:tc>
          <w:tcPr>
            <w:tcW w:w="1134" w:type="dxa"/>
            <w:vMerge/>
          </w:tcPr>
          <w:p w:rsidR="00731B44" w:rsidRPr="00FA0D8D" w:rsidRDefault="00731B44" w:rsidP="00731B44">
            <w:pPr>
              <w:pStyle w:val="a8"/>
              <w:ind w:firstLine="0"/>
              <w:jc w:val="center"/>
              <w:rPr>
                <w:i/>
              </w:rPr>
            </w:pPr>
          </w:p>
        </w:tc>
        <w:tc>
          <w:tcPr>
            <w:tcW w:w="1275" w:type="dxa"/>
            <w:vMerge/>
          </w:tcPr>
          <w:p w:rsidR="00731B44" w:rsidRPr="00FA0D8D" w:rsidRDefault="00731B44" w:rsidP="00731B44">
            <w:pPr>
              <w:pStyle w:val="a8"/>
              <w:ind w:firstLine="0"/>
              <w:jc w:val="center"/>
              <w:rPr>
                <w:i/>
              </w:rPr>
            </w:pPr>
          </w:p>
        </w:tc>
        <w:tc>
          <w:tcPr>
            <w:tcW w:w="2552" w:type="dxa"/>
            <w:gridSpan w:val="2"/>
          </w:tcPr>
          <w:p w:rsidR="00731B44" w:rsidRPr="00FA0D8D" w:rsidRDefault="00731B44" w:rsidP="00A341A5">
            <w:pPr>
              <w:pStyle w:val="a8"/>
              <w:ind w:firstLine="0"/>
              <w:jc w:val="center"/>
              <w:rPr>
                <w:sz w:val="20"/>
              </w:rPr>
            </w:pPr>
            <w:r w:rsidRPr="00FA0D8D">
              <w:rPr>
                <w:sz w:val="20"/>
              </w:rPr>
              <w:t>202</w:t>
            </w:r>
            <w:r w:rsidR="00A341A5" w:rsidRPr="00FA0D8D">
              <w:rPr>
                <w:sz w:val="20"/>
              </w:rPr>
              <w:t>6</w:t>
            </w:r>
            <w:r w:rsidRPr="00FA0D8D">
              <w:rPr>
                <w:sz w:val="20"/>
              </w:rPr>
              <w:t xml:space="preserve"> год</w:t>
            </w:r>
          </w:p>
        </w:tc>
        <w:tc>
          <w:tcPr>
            <w:tcW w:w="2551" w:type="dxa"/>
            <w:gridSpan w:val="2"/>
          </w:tcPr>
          <w:p w:rsidR="00731B44" w:rsidRPr="00FA0D8D" w:rsidRDefault="00731B44" w:rsidP="00A341A5">
            <w:pPr>
              <w:pStyle w:val="a8"/>
              <w:ind w:firstLine="0"/>
              <w:jc w:val="center"/>
              <w:rPr>
                <w:sz w:val="20"/>
              </w:rPr>
            </w:pPr>
            <w:r w:rsidRPr="00FA0D8D">
              <w:rPr>
                <w:sz w:val="20"/>
              </w:rPr>
              <w:t>202</w:t>
            </w:r>
            <w:r w:rsidR="00A341A5" w:rsidRPr="00FA0D8D">
              <w:rPr>
                <w:sz w:val="20"/>
              </w:rPr>
              <w:t>7</w:t>
            </w:r>
            <w:r w:rsidRPr="00FA0D8D">
              <w:rPr>
                <w:sz w:val="20"/>
              </w:rPr>
              <w:t xml:space="preserve"> год</w:t>
            </w:r>
          </w:p>
        </w:tc>
        <w:tc>
          <w:tcPr>
            <w:tcW w:w="2410" w:type="dxa"/>
            <w:gridSpan w:val="2"/>
          </w:tcPr>
          <w:p w:rsidR="00731B44" w:rsidRPr="00FA0D8D" w:rsidRDefault="00731B44" w:rsidP="00A341A5">
            <w:pPr>
              <w:pStyle w:val="a8"/>
              <w:ind w:firstLine="0"/>
              <w:jc w:val="center"/>
              <w:rPr>
                <w:sz w:val="20"/>
              </w:rPr>
            </w:pPr>
            <w:r w:rsidRPr="00FA0D8D">
              <w:rPr>
                <w:sz w:val="20"/>
              </w:rPr>
              <w:t>202</w:t>
            </w:r>
            <w:r w:rsidR="00A341A5" w:rsidRPr="00FA0D8D">
              <w:rPr>
                <w:sz w:val="20"/>
              </w:rPr>
              <w:t>8</w:t>
            </w:r>
            <w:r w:rsidRPr="00FA0D8D">
              <w:rPr>
                <w:sz w:val="20"/>
              </w:rPr>
              <w:t xml:space="preserve"> год</w:t>
            </w:r>
          </w:p>
        </w:tc>
      </w:tr>
      <w:tr w:rsidR="00FA0D8D" w:rsidRPr="00FA0D8D" w:rsidTr="007F2768">
        <w:tc>
          <w:tcPr>
            <w:tcW w:w="2410" w:type="dxa"/>
            <w:vMerge/>
          </w:tcPr>
          <w:p w:rsidR="00731B44" w:rsidRPr="00FA0D8D" w:rsidRDefault="00731B44" w:rsidP="00731B44">
            <w:pPr>
              <w:pStyle w:val="a8"/>
              <w:ind w:firstLine="0"/>
              <w:jc w:val="center"/>
              <w:rPr>
                <w:i/>
              </w:rPr>
            </w:pPr>
          </w:p>
        </w:tc>
        <w:tc>
          <w:tcPr>
            <w:tcW w:w="1276" w:type="dxa"/>
            <w:vMerge/>
          </w:tcPr>
          <w:p w:rsidR="00731B44" w:rsidRPr="00FA0D8D" w:rsidRDefault="00731B44" w:rsidP="00731B44">
            <w:pPr>
              <w:pStyle w:val="a8"/>
              <w:ind w:firstLine="0"/>
              <w:jc w:val="center"/>
              <w:rPr>
                <w:i/>
              </w:rPr>
            </w:pPr>
          </w:p>
        </w:tc>
        <w:tc>
          <w:tcPr>
            <w:tcW w:w="1276" w:type="dxa"/>
            <w:vMerge/>
          </w:tcPr>
          <w:p w:rsidR="00731B44" w:rsidRPr="00FA0D8D" w:rsidRDefault="00731B44" w:rsidP="00731B44">
            <w:pPr>
              <w:pStyle w:val="a8"/>
              <w:ind w:firstLine="0"/>
              <w:jc w:val="center"/>
              <w:rPr>
                <w:i/>
              </w:rPr>
            </w:pPr>
          </w:p>
        </w:tc>
        <w:tc>
          <w:tcPr>
            <w:tcW w:w="1134" w:type="dxa"/>
            <w:vMerge/>
          </w:tcPr>
          <w:p w:rsidR="00731B44" w:rsidRPr="00FA0D8D" w:rsidRDefault="00731B44" w:rsidP="00731B44">
            <w:pPr>
              <w:pStyle w:val="a8"/>
              <w:ind w:firstLine="0"/>
              <w:jc w:val="center"/>
              <w:rPr>
                <w:i/>
              </w:rPr>
            </w:pPr>
          </w:p>
        </w:tc>
        <w:tc>
          <w:tcPr>
            <w:tcW w:w="1275" w:type="dxa"/>
            <w:vMerge/>
          </w:tcPr>
          <w:p w:rsidR="00731B44" w:rsidRPr="00FA0D8D" w:rsidRDefault="00731B44" w:rsidP="00731B44">
            <w:pPr>
              <w:pStyle w:val="a8"/>
              <w:ind w:firstLine="0"/>
              <w:jc w:val="center"/>
              <w:rPr>
                <w:i/>
              </w:rPr>
            </w:pPr>
          </w:p>
        </w:tc>
        <w:tc>
          <w:tcPr>
            <w:tcW w:w="1276" w:type="dxa"/>
          </w:tcPr>
          <w:p w:rsidR="00731B44" w:rsidRPr="00FA0D8D" w:rsidRDefault="00731B44" w:rsidP="00731B44">
            <w:pPr>
              <w:jc w:val="center"/>
              <w:rPr>
                <w:rFonts w:ascii="Times New Roman" w:hAnsi="Times New Roman" w:cs="Times New Roman"/>
                <w:sz w:val="20"/>
                <w:szCs w:val="20"/>
              </w:rPr>
            </w:pPr>
            <w:r w:rsidRPr="00FA0D8D">
              <w:rPr>
                <w:rFonts w:ascii="Times New Roman" w:hAnsi="Times New Roman" w:cs="Times New Roman"/>
                <w:sz w:val="20"/>
                <w:szCs w:val="20"/>
              </w:rPr>
              <w:t>консервативный</w:t>
            </w:r>
          </w:p>
        </w:tc>
        <w:tc>
          <w:tcPr>
            <w:tcW w:w="1276" w:type="dxa"/>
          </w:tcPr>
          <w:p w:rsidR="00731B44" w:rsidRPr="00FA0D8D" w:rsidRDefault="00731B44" w:rsidP="00731B44">
            <w:pPr>
              <w:jc w:val="center"/>
              <w:rPr>
                <w:rFonts w:ascii="Times New Roman" w:hAnsi="Times New Roman" w:cs="Times New Roman"/>
                <w:sz w:val="20"/>
                <w:szCs w:val="20"/>
              </w:rPr>
            </w:pPr>
            <w:r w:rsidRPr="00FA0D8D">
              <w:rPr>
                <w:rFonts w:ascii="Times New Roman" w:hAnsi="Times New Roman" w:cs="Times New Roman"/>
                <w:sz w:val="20"/>
                <w:szCs w:val="20"/>
              </w:rPr>
              <w:t>базовый</w:t>
            </w:r>
          </w:p>
        </w:tc>
        <w:tc>
          <w:tcPr>
            <w:tcW w:w="1276" w:type="dxa"/>
          </w:tcPr>
          <w:p w:rsidR="00731B44" w:rsidRPr="00FA0D8D" w:rsidRDefault="00731B44" w:rsidP="00731B44">
            <w:pPr>
              <w:jc w:val="center"/>
              <w:rPr>
                <w:rFonts w:ascii="Times New Roman" w:hAnsi="Times New Roman" w:cs="Times New Roman"/>
                <w:sz w:val="20"/>
                <w:szCs w:val="20"/>
              </w:rPr>
            </w:pPr>
            <w:r w:rsidRPr="00FA0D8D">
              <w:rPr>
                <w:rFonts w:ascii="Times New Roman" w:hAnsi="Times New Roman" w:cs="Times New Roman"/>
                <w:sz w:val="20"/>
                <w:szCs w:val="20"/>
              </w:rPr>
              <w:t>консервативный</w:t>
            </w:r>
          </w:p>
        </w:tc>
        <w:tc>
          <w:tcPr>
            <w:tcW w:w="1275" w:type="dxa"/>
          </w:tcPr>
          <w:p w:rsidR="00731B44" w:rsidRPr="00FA0D8D" w:rsidRDefault="003E0989" w:rsidP="00731B44">
            <w:pPr>
              <w:jc w:val="center"/>
              <w:rPr>
                <w:rFonts w:ascii="Times New Roman" w:hAnsi="Times New Roman" w:cs="Times New Roman"/>
                <w:sz w:val="20"/>
                <w:szCs w:val="20"/>
              </w:rPr>
            </w:pPr>
            <w:r w:rsidRPr="00FA0D8D">
              <w:rPr>
                <w:rFonts w:ascii="Times New Roman" w:hAnsi="Times New Roman" w:cs="Times New Roman"/>
                <w:sz w:val="20"/>
                <w:szCs w:val="20"/>
              </w:rPr>
              <w:t>Б</w:t>
            </w:r>
            <w:r w:rsidR="00731B44" w:rsidRPr="00FA0D8D">
              <w:rPr>
                <w:rFonts w:ascii="Times New Roman" w:hAnsi="Times New Roman" w:cs="Times New Roman"/>
                <w:sz w:val="20"/>
                <w:szCs w:val="20"/>
              </w:rPr>
              <w:t>азовый</w:t>
            </w:r>
          </w:p>
        </w:tc>
        <w:tc>
          <w:tcPr>
            <w:tcW w:w="1298" w:type="dxa"/>
          </w:tcPr>
          <w:p w:rsidR="00731B44" w:rsidRPr="00FA0D8D" w:rsidRDefault="00731B44" w:rsidP="00731B44">
            <w:pPr>
              <w:jc w:val="center"/>
              <w:rPr>
                <w:rFonts w:ascii="Times New Roman" w:hAnsi="Times New Roman" w:cs="Times New Roman"/>
                <w:sz w:val="20"/>
                <w:szCs w:val="20"/>
              </w:rPr>
            </w:pPr>
            <w:r w:rsidRPr="00FA0D8D">
              <w:rPr>
                <w:rFonts w:ascii="Times New Roman" w:hAnsi="Times New Roman" w:cs="Times New Roman"/>
                <w:sz w:val="20"/>
                <w:szCs w:val="20"/>
              </w:rPr>
              <w:t>консервативный</w:t>
            </w:r>
          </w:p>
        </w:tc>
        <w:tc>
          <w:tcPr>
            <w:tcW w:w="1112" w:type="dxa"/>
          </w:tcPr>
          <w:p w:rsidR="00731B44" w:rsidRPr="00FA0D8D" w:rsidRDefault="00731B44" w:rsidP="00731B44">
            <w:pPr>
              <w:jc w:val="center"/>
              <w:rPr>
                <w:rFonts w:ascii="Times New Roman" w:hAnsi="Times New Roman" w:cs="Times New Roman"/>
                <w:sz w:val="20"/>
                <w:szCs w:val="20"/>
              </w:rPr>
            </w:pPr>
            <w:r w:rsidRPr="00FA0D8D">
              <w:rPr>
                <w:rFonts w:ascii="Times New Roman" w:hAnsi="Times New Roman" w:cs="Times New Roman"/>
                <w:sz w:val="20"/>
                <w:szCs w:val="20"/>
              </w:rPr>
              <w:t>базовый</w:t>
            </w:r>
          </w:p>
        </w:tc>
      </w:tr>
      <w:tr w:rsidR="00FA0D8D" w:rsidRPr="00FA0D8D" w:rsidTr="007F2768">
        <w:tc>
          <w:tcPr>
            <w:tcW w:w="2410" w:type="dxa"/>
            <w:vMerge/>
          </w:tcPr>
          <w:p w:rsidR="00731B44" w:rsidRPr="00FA0D8D" w:rsidRDefault="00731B44" w:rsidP="00731B44">
            <w:pPr>
              <w:pStyle w:val="a8"/>
              <w:ind w:firstLine="0"/>
              <w:jc w:val="center"/>
              <w:rPr>
                <w:i/>
              </w:rPr>
            </w:pPr>
          </w:p>
        </w:tc>
        <w:tc>
          <w:tcPr>
            <w:tcW w:w="1276" w:type="dxa"/>
            <w:vMerge/>
          </w:tcPr>
          <w:p w:rsidR="00731B44" w:rsidRPr="00FA0D8D" w:rsidRDefault="00731B44" w:rsidP="00731B44">
            <w:pPr>
              <w:pStyle w:val="a8"/>
              <w:ind w:firstLine="0"/>
              <w:jc w:val="center"/>
              <w:rPr>
                <w:i/>
              </w:rPr>
            </w:pPr>
          </w:p>
        </w:tc>
        <w:tc>
          <w:tcPr>
            <w:tcW w:w="1276" w:type="dxa"/>
            <w:vMerge/>
          </w:tcPr>
          <w:p w:rsidR="00731B44" w:rsidRPr="00FA0D8D" w:rsidRDefault="00731B44" w:rsidP="00731B44">
            <w:pPr>
              <w:pStyle w:val="a8"/>
              <w:ind w:firstLine="0"/>
              <w:jc w:val="center"/>
              <w:rPr>
                <w:i/>
              </w:rPr>
            </w:pPr>
          </w:p>
        </w:tc>
        <w:tc>
          <w:tcPr>
            <w:tcW w:w="1134" w:type="dxa"/>
            <w:vMerge/>
          </w:tcPr>
          <w:p w:rsidR="00731B44" w:rsidRPr="00FA0D8D" w:rsidRDefault="00731B44" w:rsidP="00731B44">
            <w:pPr>
              <w:pStyle w:val="a8"/>
              <w:ind w:firstLine="0"/>
              <w:jc w:val="center"/>
              <w:rPr>
                <w:i/>
              </w:rPr>
            </w:pPr>
          </w:p>
        </w:tc>
        <w:tc>
          <w:tcPr>
            <w:tcW w:w="1275" w:type="dxa"/>
            <w:vMerge/>
          </w:tcPr>
          <w:p w:rsidR="00731B44" w:rsidRPr="00FA0D8D" w:rsidRDefault="00731B44" w:rsidP="00731B44">
            <w:pPr>
              <w:pStyle w:val="a8"/>
              <w:ind w:firstLine="0"/>
              <w:jc w:val="center"/>
              <w:rPr>
                <w:i/>
              </w:rPr>
            </w:pPr>
          </w:p>
        </w:tc>
        <w:tc>
          <w:tcPr>
            <w:tcW w:w="1276" w:type="dxa"/>
          </w:tcPr>
          <w:p w:rsidR="00731B44" w:rsidRPr="00FA0D8D" w:rsidRDefault="00731B44" w:rsidP="00731B44">
            <w:pPr>
              <w:pStyle w:val="a8"/>
              <w:ind w:firstLine="0"/>
              <w:jc w:val="center"/>
              <w:rPr>
                <w:sz w:val="20"/>
              </w:rPr>
            </w:pPr>
            <w:r w:rsidRPr="00FA0D8D">
              <w:rPr>
                <w:sz w:val="20"/>
                <w:lang w:val="en-US"/>
              </w:rPr>
              <w:t>I</w:t>
            </w:r>
            <w:r w:rsidRPr="00FA0D8D">
              <w:rPr>
                <w:sz w:val="20"/>
              </w:rPr>
              <w:t xml:space="preserve"> </w:t>
            </w:r>
          </w:p>
        </w:tc>
        <w:tc>
          <w:tcPr>
            <w:tcW w:w="1276" w:type="dxa"/>
          </w:tcPr>
          <w:p w:rsidR="00731B44" w:rsidRPr="00FA0D8D" w:rsidRDefault="00731B44" w:rsidP="00731B44">
            <w:pPr>
              <w:pStyle w:val="a8"/>
              <w:ind w:firstLine="0"/>
              <w:jc w:val="center"/>
              <w:rPr>
                <w:sz w:val="20"/>
                <w:lang w:val="en-US"/>
              </w:rPr>
            </w:pPr>
            <w:r w:rsidRPr="00FA0D8D">
              <w:rPr>
                <w:sz w:val="20"/>
                <w:lang w:val="en-US"/>
              </w:rPr>
              <w:t>II</w:t>
            </w:r>
          </w:p>
        </w:tc>
        <w:tc>
          <w:tcPr>
            <w:tcW w:w="1276" w:type="dxa"/>
          </w:tcPr>
          <w:p w:rsidR="00731B44" w:rsidRPr="00FA0D8D" w:rsidRDefault="00731B44" w:rsidP="00731B44">
            <w:pPr>
              <w:pStyle w:val="a8"/>
              <w:ind w:firstLine="0"/>
              <w:jc w:val="center"/>
              <w:rPr>
                <w:sz w:val="20"/>
              </w:rPr>
            </w:pPr>
            <w:r w:rsidRPr="00FA0D8D">
              <w:rPr>
                <w:sz w:val="20"/>
                <w:lang w:val="en-US"/>
              </w:rPr>
              <w:t>I</w:t>
            </w:r>
            <w:r w:rsidRPr="00FA0D8D">
              <w:rPr>
                <w:sz w:val="20"/>
              </w:rPr>
              <w:t xml:space="preserve"> </w:t>
            </w:r>
          </w:p>
        </w:tc>
        <w:tc>
          <w:tcPr>
            <w:tcW w:w="1275" w:type="dxa"/>
          </w:tcPr>
          <w:p w:rsidR="00731B44" w:rsidRPr="00FA0D8D" w:rsidRDefault="00731B44" w:rsidP="00731B44">
            <w:pPr>
              <w:pStyle w:val="a8"/>
              <w:ind w:firstLine="0"/>
              <w:jc w:val="center"/>
              <w:rPr>
                <w:sz w:val="20"/>
                <w:lang w:val="en-US"/>
              </w:rPr>
            </w:pPr>
            <w:r w:rsidRPr="00FA0D8D">
              <w:rPr>
                <w:sz w:val="20"/>
                <w:lang w:val="en-US"/>
              </w:rPr>
              <w:t>II</w:t>
            </w:r>
          </w:p>
        </w:tc>
        <w:tc>
          <w:tcPr>
            <w:tcW w:w="1298" w:type="dxa"/>
          </w:tcPr>
          <w:p w:rsidR="00731B44" w:rsidRPr="00FA0D8D" w:rsidRDefault="00731B44" w:rsidP="00731B44">
            <w:pPr>
              <w:pStyle w:val="a8"/>
              <w:ind w:firstLine="0"/>
              <w:jc w:val="center"/>
              <w:rPr>
                <w:sz w:val="20"/>
              </w:rPr>
            </w:pPr>
            <w:r w:rsidRPr="00FA0D8D">
              <w:rPr>
                <w:sz w:val="20"/>
                <w:lang w:val="en-US"/>
              </w:rPr>
              <w:t>I</w:t>
            </w:r>
            <w:r w:rsidRPr="00FA0D8D">
              <w:rPr>
                <w:sz w:val="20"/>
              </w:rPr>
              <w:t xml:space="preserve"> </w:t>
            </w:r>
          </w:p>
        </w:tc>
        <w:tc>
          <w:tcPr>
            <w:tcW w:w="1112" w:type="dxa"/>
          </w:tcPr>
          <w:p w:rsidR="00731B44" w:rsidRPr="00FA0D8D" w:rsidRDefault="00731B44" w:rsidP="00731B44">
            <w:pPr>
              <w:pStyle w:val="a8"/>
              <w:ind w:firstLine="0"/>
              <w:jc w:val="center"/>
              <w:rPr>
                <w:sz w:val="20"/>
                <w:lang w:val="en-US"/>
              </w:rPr>
            </w:pPr>
            <w:r w:rsidRPr="00FA0D8D">
              <w:rPr>
                <w:sz w:val="20"/>
                <w:lang w:val="en-US"/>
              </w:rPr>
              <w:t>II</w:t>
            </w:r>
          </w:p>
        </w:tc>
      </w:tr>
      <w:tr w:rsidR="00FA0D8D" w:rsidRPr="00FA0D8D" w:rsidTr="007F2768">
        <w:tc>
          <w:tcPr>
            <w:tcW w:w="14884" w:type="dxa"/>
            <w:gridSpan w:val="11"/>
          </w:tcPr>
          <w:p w:rsidR="00731B44" w:rsidRPr="00FA0D8D" w:rsidRDefault="00731B44" w:rsidP="00731B44">
            <w:pPr>
              <w:jc w:val="center"/>
              <w:rPr>
                <w:rFonts w:ascii="Times New Roman" w:hAnsi="Times New Roman" w:cs="Times New Roman"/>
                <w:sz w:val="20"/>
                <w:szCs w:val="20"/>
              </w:rPr>
            </w:pPr>
            <w:r w:rsidRPr="00FA0D8D">
              <w:rPr>
                <w:rFonts w:ascii="Times New Roman" w:hAnsi="Times New Roman" w:cs="Times New Roman"/>
                <w:b/>
                <w:i/>
                <w:sz w:val="20"/>
                <w:szCs w:val="20"/>
              </w:rPr>
              <w:t>1. Демография</w:t>
            </w:r>
          </w:p>
        </w:tc>
      </w:tr>
      <w:tr w:rsidR="00FA0D8D" w:rsidRPr="00FA0D8D" w:rsidTr="007F2768">
        <w:tc>
          <w:tcPr>
            <w:tcW w:w="2410" w:type="dxa"/>
          </w:tcPr>
          <w:p w:rsidR="00E105D6" w:rsidRPr="00FA0D8D" w:rsidRDefault="00E105D6" w:rsidP="00E105D6">
            <w:pPr>
              <w:rPr>
                <w:rFonts w:ascii="Times New Roman" w:hAnsi="Times New Roman" w:cs="Times New Roman"/>
                <w:bCs/>
                <w:sz w:val="20"/>
                <w:szCs w:val="20"/>
              </w:rPr>
            </w:pPr>
            <w:r w:rsidRPr="00FA0D8D">
              <w:rPr>
                <w:rFonts w:ascii="Times New Roman" w:hAnsi="Times New Roman" w:cs="Times New Roman"/>
                <w:bCs/>
                <w:sz w:val="20"/>
                <w:szCs w:val="20"/>
              </w:rPr>
              <w:t xml:space="preserve">Численность постоянного населения на начало года </w:t>
            </w:r>
          </w:p>
        </w:tc>
        <w:tc>
          <w:tcPr>
            <w:tcW w:w="1276" w:type="dxa"/>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человек</w:t>
            </w:r>
          </w:p>
        </w:tc>
        <w:tc>
          <w:tcPr>
            <w:tcW w:w="1276"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161 898</w:t>
            </w:r>
          </w:p>
        </w:tc>
        <w:tc>
          <w:tcPr>
            <w:tcW w:w="1134"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161 818</w:t>
            </w:r>
          </w:p>
        </w:tc>
        <w:tc>
          <w:tcPr>
            <w:tcW w:w="1275"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161 880</w:t>
            </w:r>
          </w:p>
        </w:tc>
        <w:tc>
          <w:tcPr>
            <w:tcW w:w="1276"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161 951</w:t>
            </w:r>
          </w:p>
        </w:tc>
        <w:tc>
          <w:tcPr>
            <w:tcW w:w="1276"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162 031</w:t>
            </w:r>
          </w:p>
        </w:tc>
        <w:tc>
          <w:tcPr>
            <w:tcW w:w="1276"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162 114</w:t>
            </w:r>
          </w:p>
        </w:tc>
        <w:tc>
          <w:tcPr>
            <w:tcW w:w="1275"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162 210</w:t>
            </w:r>
          </w:p>
        </w:tc>
        <w:tc>
          <w:tcPr>
            <w:tcW w:w="1298"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162 308</w:t>
            </w:r>
          </w:p>
        </w:tc>
        <w:tc>
          <w:tcPr>
            <w:tcW w:w="1112"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162 426</w:t>
            </w:r>
          </w:p>
        </w:tc>
      </w:tr>
      <w:tr w:rsidR="00FA0D8D" w:rsidRPr="00FA0D8D" w:rsidTr="007F2768">
        <w:tc>
          <w:tcPr>
            <w:tcW w:w="2410" w:type="dxa"/>
          </w:tcPr>
          <w:p w:rsidR="00871872" w:rsidRPr="00FA0D8D" w:rsidRDefault="00871872" w:rsidP="00871872">
            <w:pPr>
              <w:rPr>
                <w:rFonts w:ascii="Times New Roman" w:hAnsi="Times New Roman" w:cs="Times New Roman"/>
                <w:bCs/>
                <w:sz w:val="20"/>
                <w:szCs w:val="20"/>
              </w:rPr>
            </w:pPr>
            <w:r w:rsidRPr="00FA0D8D">
              <w:rPr>
                <w:rFonts w:ascii="Times New Roman" w:hAnsi="Times New Roman" w:cs="Times New Roman"/>
                <w:bCs/>
                <w:sz w:val="20"/>
                <w:szCs w:val="20"/>
              </w:rPr>
              <w:t>Рождаемость</w:t>
            </w:r>
            <w:r w:rsidRPr="00FA0D8D">
              <w:rPr>
                <w:rFonts w:ascii="Times New Roman" w:hAnsi="Times New Roman" w:cs="Times New Roman"/>
                <w:sz w:val="20"/>
                <w:szCs w:val="20"/>
              </w:rPr>
              <w:t xml:space="preserve"> </w:t>
            </w:r>
          </w:p>
        </w:tc>
        <w:tc>
          <w:tcPr>
            <w:tcW w:w="1276" w:type="dxa"/>
          </w:tcPr>
          <w:p w:rsidR="00871872" w:rsidRPr="00FA0D8D" w:rsidRDefault="00871872" w:rsidP="00871872">
            <w:pPr>
              <w:pStyle w:val="a8"/>
              <w:ind w:firstLine="0"/>
              <w:jc w:val="center"/>
              <w:rPr>
                <w:sz w:val="20"/>
              </w:rPr>
            </w:pPr>
            <w:r w:rsidRPr="00FA0D8D">
              <w:rPr>
                <w:sz w:val="20"/>
              </w:rPr>
              <w:t>человек</w:t>
            </w:r>
          </w:p>
        </w:tc>
        <w:tc>
          <w:tcPr>
            <w:tcW w:w="1276"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1 985</w:t>
            </w:r>
          </w:p>
        </w:tc>
        <w:tc>
          <w:tcPr>
            <w:tcW w:w="1134"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1 890</w:t>
            </w:r>
          </w:p>
        </w:tc>
        <w:tc>
          <w:tcPr>
            <w:tcW w:w="1275"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1 909</w:t>
            </w:r>
          </w:p>
        </w:tc>
        <w:tc>
          <w:tcPr>
            <w:tcW w:w="1276"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1 916</w:t>
            </w:r>
          </w:p>
        </w:tc>
        <w:tc>
          <w:tcPr>
            <w:tcW w:w="1276"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1 924</w:t>
            </w:r>
          </w:p>
        </w:tc>
        <w:tc>
          <w:tcPr>
            <w:tcW w:w="1276"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1 926</w:t>
            </w:r>
          </w:p>
        </w:tc>
        <w:tc>
          <w:tcPr>
            <w:tcW w:w="1275"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1 937</w:t>
            </w:r>
          </w:p>
        </w:tc>
        <w:tc>
          <w:tcPr>
            <w:tcW w:w="1298"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1 937</w:t>
            </w:r>
          </w:p>
        </w:tc>
        <w:tc>
          <w:tcPr>
            <w:tcW w:w="1112"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1 957</w:t>
            </w:r>
          </w:p>
        </w:tc>
      </w:tr>
      <w:tr w:rsidR="00FA0D8D" w:rsidRPr="00FA0D8D" w:rsidTr="007F2768">
        <w:tc>
          <w:tcPr>
            <w:tcW w:w="2410" w:type="dxa"/>
          </w:tcPr>
          <w:p w:rsidR="00871872" w:rsidRPr="00FA0D8D" w:rsidRDefault="00871872" w:rsidP="00871872">
            <w:pPr>
              <w:rPr>
                <w:rFonts w:ascii="Times New Roman" w:hAnsi="Times New Roman" w:cs="Times New Roman"/>
                <w:bCs/>
                <w:sz w:val="20"/>
                <w:szCs w:val="20"/>
              </w:rPr>
            </w:pPr>
            <w:r w:rsidRPr="00FA0D8D">
              <w:rPr>
                <w:rFonts w:ascii="Times New Roman" w:hAnsi="Times New Roman" w:cs="Times New Roman"/>
                <w:bCs/>
                <w:sz w:val="20"/>
                <w:szCs w:val="20"/>
              </w:rPr>
              <w:t>Смертность</w:t>
            </w:r>
            <w:r w:rsidRPr="00FA0D8D">
              <w:rPr>
                <w:rFonts w:ascii="Times New Roman" w:hAnsi="Times New Roman" w:cs="Times New Roman"/>
                <w:sz w:val="20"/>
                <w:szCs w:val="20"/>
              </w:rPr>
              <w:t xml:space="preserve"> </w:t>
            </w:r>
          </w:p>
        </w:tc>
        <w:tc>
          <w:tcPr>
            <w:tcW w:w="1276" w:type="dxa"/>
          </w:tcPr>
          <w:p w:rsidR="00871872" w:rsidRPr="00FA0D8D" w:rsidRDefault="00871872" w:rsidP="00871872">
            <w:pPr>
              <w:pStyle w:val="a8"/>
              <w:ind w:firstLine="0"/>
              <w:jc w:val="center"/>
              <w:rPr>
                <w:sz w:val="20"/>
              </w:rPr>
            </w:pPr>
            <w:r w:rsidRPr="00FA0D8D">
              <w:rPr>
                <w:sz w:val="20"/>
              </w:rPr>
              <w:t>человек</w:t>
            </w:r>
          </w:p>
        </w:tc>
        <w:tc>
          <w:tcPr>
            <w:tcW w:w="1276"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1 980</w:t>
            </w:r>
          </w:p>
        </w:tc>
        <w:tc>
          <w:tcPr>
            <w:tcW w:w="1134"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1 975</w:t>
            </w:r>
          </w:p>
        </w:tc>
        <w:tc>
          <w:tcPr>
            <w:tcW w:w="1275"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1 953</w:t>
            </w:r>
          </w:p>
        </w:tc>
        <w:tc>
          <w:tcPr>
            <w:tcW w:w="1276"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1 951</w:t>
            </w:r>
          </w:p>
        </w:tc>
        <w:tc>
          <w:tcPr>
            <w:tcW w:w="1276"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1 951</w:t>
            </w:r>
          </w:p>
        </w:tc>
        <w:tc>
          <w:tcPr>
            <w:tcW w:w="1276"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1 949</w:t>
            </w:r>
          </w:p>
        </w:tc>
        <w:tc>
          <w:tcPr>
            <w:tcW w:w="1275"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1 949</w:t>
            </w:r>
          </w:p>
        </w:tc>
        <w:tc>
          <w:tcPr>
            <w:tcW w:w="1298"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1 947</w:t>
            </w:r>
          </w:p>
        </w:tc>
        <w:tc>
          <w:tcPr>
            <w:tcW w:w="1112" w:type="dxa"/>
            <w:shd w:val="clear" w:color="000000" w:fill="FFFFFF"/>
            <w:vAlign w:val="center"/>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1 947</w:t>
            </w:r>
          </w:p>
        </w:tc>
      </w:tr>
      <w:tr w:rsidR="00FA0D8D" w:rsidRPr="00FA0D8D" w:rsidTr="007F2768">
        <w:tc>
          <w:tcPr>
            <w:tcW w:w="2410" w:type="dxa"/>
          </w:tcPr>
          <w:p w:rsidR="00E105D6" w:rsidRPr="00FA0D8D" w:rsidRDefault="00E105D6" w:rsidP="00E105D6">
            <w:pPr>
              <w:rPr>
                <w:rFonts w:ascii="Times New Roman" w:hAnsi="Times New Roman" w:cs="Times New Roman"/>
                <w:bCs/>
                <w:sz w:val="20"/>
                <w:szCs w:val="20"/>
              </w:rPr>
            </w:pPr>
            <w:r w:rsidRPr="00FA0D8D">
              <w:rPr>
                <w:rFonts w:ascii="Times New Roman" w:hAnsi="Times New Roman" w:cs="Times New Roman"/>
                <w:bCs/>
                <w:sz w:val="20"/>
                <w:szCs w:val="20"/>
              </w:rPr>
              <w:t xml:space="preserve">Естественное движение: прирост (+), убыль (-) </w:t>
            </w:r>
          </w:p>
        </w:tc>
        <w:tc>
          <w:tcPr>
            <w:tcW w:w="1276" w:type="dxa"/>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человек</w:t>
            </w:r>
          </w:p>
        </w:tc>
        <w:tc>
          <w:tcPr>
            <w:tcW w:w="1276"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5</w:t>
            </w:r>
          </w:p>
        </w:tc>
        <w:tc>
          <w:tcPr>
            <w:tcW w:w="1134"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-85</w:t>
            </w:r>
          </w:p>
        </w:tc>
        <w:tc>
          <w:tcPr>
            <w:tcW w:w="1275"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-45</w:t>
            </w:r>
          </w:p>
        </w:tc>
        <w:tc>
          <w:tcPr>
            <w:tcW w:w="1276"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-35</w:t>
            </w:r>
          </w:p>
        </w:tc>
        <w:tc>
          <w:tcPr>
            <w:tcW w:w="1276"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-27</w:t>
            </w:r>
          </w:p>
        </w:tc>
        <w:tc>
          <w:tcPr>
            <w:tcW w:w="1276"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-23</w:t>
            </w:r>
          </w:p>
        </w:tc>
        <w:tc>
          <w:tcPr>
            <w:tcW w:w="1275"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-12</w:t>
            </w:r>
          </w:p>
        </w:tc>
        <w:tc>
          <w:tcPr>
            <w:tcW w:w="1298"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-10</w:t>
            </w:r>
          </w:p>
        </w:tc>
        <w:tc>
          <w:tcPr>
            <w:tcW w:w="1112"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9</w:t>
            </w:r>
          </w:p>
        </w:tc>
      </w:tr>
      <w:tr w:rsidR="00FA0D8D" w:rsidRPr="00FA0D8D" w:rsidTr="007F2768">
        <w:tc>
          <w:tcPr>
            <w:tcW w:w="2410" w:type="dxa"/>
          </w:tcPr>
          <w:p w:rsidR="00E105D6" w:rsidRPr="00FA0D8D" w:rsidRDefault="00E105D6" w:rsidP="00E105D6">
            <w:pPr>
              <w:rPr>
                <w:rFonts w:ascii="Times New Roman" w:hAnsi="Times New Roman" w:cs="Times New Roman"/>
                <w:bCs/>
                <w:sz w:val="20"/>
                <w:szCs w:val="20"/>
              </w:rPr>
            </w:pPr>
            <w:r w:rsidRPr="00FA0D8D">
              <w:rPr>
                <w:rFonts w:ascii="Times New Roman" w:hAnsi="Times New Roman" w:cs="Times New Roman"/>
                <w:bCs/>
                <w:sz w:val="20"/>
                <w:szCs w:val="20"/>
              </w:rPr>
              <w:t>Миграция:</w:t>
            </w:r>
            <w:r w:rsidRPr="00FA0D8D">
              <w:rPr>
                <w:rFonts w:ascii="Times New Roman" w:hAnsi="Times New Roman" w:cs="Times New Roman"/>
                <w:sz w:val="20"/>
                <w:szCs w:val="20"/>
              </w:rPr>
              <w:t xml:space="preserve"> приток (+), отток (-)</w:t>
            </w:r>
          </w:p>
        </w:tc>
        <w:tc>
          <w:tcPr>
            <w:tcW w:w="1276" w:type="dxa"/>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человек</w:t>
            </w:r>
          </w:p>
        </w:tc>
        <w:tc>
          <w:tcPr>
            <w:tcW w:w="1276"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-1 873</w:t>
            </w:r>
          </w:p>
        </w:tc>
        <w:tc>
          <w:tcPr>
            <w:tcW w:w="1134"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5</w:t>
            </w:r>
          </w:p>
        </w:tc>
        <w:tc>
          <w:tcPr>
            <w:tcW w:w="1275"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106</w:t>
            </w:r>
          </w:p>
        </w:tc>
        <w:tc>
          <w:tcPr>
            <w:tcW w:w="1276"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106</w:t>
            </w:r>
          </w:p>
        </w:tc>
        <w:tc>
          <w:tcPr>
            <w:tcW w:w="1276"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107</w:t>
            </w:r>
          </w:p>
        </w:tc>
        <w:tc>
          <w:tcPr>
            <w:tcW w:w="1276"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107</w:t>
            </w:r>
          </w:p>
        </w:tc>
        <w:tc>
          <w:tcPr>
            <w:tcW w:w="1275"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108</w:t>
            </w:r>
          </w:p>
        </w:tc>
        <w:tc>
          <w:tcPr>
            <w:tcW w:w="1298"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108</w:t>
            </w:r>
          </w:p>
        </w:tc>
        <w:tc>
          <w:tcPr>
            <w:tcW w:w="1112" w:type="dxa"/>
            <w:shd w:val="clear" w:color="000000" w:fill="FFFFFF"/>
          </w:tcPr>
          <w:p w:rsidR="00E105D6" w:rsidRPr="00FA0D8D" w:rsidRDefault="00E105D6" w:rsidP="00E105D6">
            <w:pPr>
              <w:jc w:val="center"/>
              <w:rPr>
                <w:rFonts w:ascii="Times New Roman" w:hAnsi="Times New Roman" w:cs="Times New Roman"/>
                <w:sz w:val="20"/>
                <w:szCs w:val="20"/>
              </w:rPr>
            </w:pPr>
            <w:r w:rsidRPr="00FA0D8D">
              <w:rPr>
                <w:rFonts w:ascii="Times New Roman" w:hAnsi="Times New Roman" w:cs="Times New Roman"/>
                <w:sz w:val="20"/>
                <w:szCs w:val="20"/>
              </w:rPr>
              <w:t>109</w:t>
            </w:r>
          </w:p>
        </w:tc>
      </w:tr>
      <w:tr w:rsidR="00FA0D8D" w:rsidRPr="00FA0D8D" w:rsidTr="007F2768">
        <w:tc>
          <w:tcPr>
            <w:tcW w:w="14884" w:type="dxa"/>
            <w:gridSpan w:val="11"/>
          </w:tcPr>
          <w:p w:rsidR="00143E66" w:rsidRPr="00FA0D8D" w:rsidRDefault="00143E66" w:rsidP="00143E66">
            <w:pPr>
              <w:jc w:val="center"/>
              <w:rPr>
                <w:rFonts w:ascii="Times New Roman" w:hAnsi="Times New Roman" w:cs="Times New Roman"/>
                <w:sz w:val="20"/>
                <w:szCs w:val="20"/>
              </w:rPr>
            </w:pPr>
            <w:r w:rsidRPr="00FA0D8D">
              <w:rPr>
                <w:rFonts w:ascii="Times New Roman" w:hAnsi="Times New Roman" w:cs="Times New Roman"/>
                <w:b/>
                <w:i/>
                <w:sz w:val="20"/>
                <w:szCs w:val="20"/>
              </w:rPr>
              <w:t>2. Промышленное производство</w:t>
            </w:r>
          </w:p>
        </w:tc>
      </w:tr>
      <w:tr w:rsidR="00FA0D8D" w:rsidRPr="00FA0D8D" w:rsidTr="00612CE9">
        <w:trPr>
          <w:trHeight w:val="997"/>
        </w:trPr>
        <w:tc>
          <w:tcPr>
            <w:tcW w:w="2410" w:type="dxa"/>
          </w:tcPr>
          <w:p w:rsidR="00CF38B5" w:rsidRPr="00FA0D8D" w:rsidRDefault="00CF38B5" w:rsidP="007F2768">
            <w:pPr>
              <w:rPr>
                <w:rFonts w:ascii="Times New Roman" w:hAnsi="Times New Roman" w:cs="Times New Roman"/>
                <w:sz w:val="20"/>
                <w:szCs w:val="20"/>
              </w:rPr>
            </w:pPr>
            <w:r w:rsidRPr="00FA0D8D">
              <w:rPr>
                <w:rFonts w:ascii="Times New Roman" w:hAnsi="Times New Roman" w:cs="Times New Roman"/>
                <w:sz w:val="20"/>
                <w:szCs w:val="20"/>
              </w:rPr>
              <w:t xml:space="preserve">Объем отгруженных товаров собственного производства, выполненных работ, </w:t>
            </w:r>
            <w:r w:rsidRPr="00FA0D8D">
              <w:rPr>
                <w:rFonts w:ascii="Times New Roman" w:hAnsi="Times New Roman" w:cs="Times New Roman"/>
                <w:sz w:val="20"/>
                <w:szCs w:val="20"/>
              </w:rPr>
              <w:lastRenderedPageBreak/>
              <w:t>услуг</w:t>
            </w:r>
            <w:r w:rsidR="007F2768" w:rsidRPr="00FA0D8D">
              <w:rPr>
                <w:rFonts w:ascii="Times New Roman" w:hAnsi="Times New Roman" w:cs="Times New Roman"/>
                <w:sz w:val="20"/>
                <w:szCs w:val="20"/>
              </w:rPr>
              <w:t xml:space="preserve"> на крупных и средних промышленных предприятиях,</w:t>
            </w:r>
            <w:r w:rsidRPr="00FA0D8D">
              <w:rPr>
                <w:rFonts w:ascii="Times New Roman" w:hAnsi="Times New Roman" w:cs="Times New Roman"/>
                <w:sz w:val="20"/>
                <w:szCs w:val="20"/>
              </w:rPr>
              <w:t xml:space="preserve"> всего в действующих ценах</w:t>
            </w:r>
          </w:p>
        </w:tc>
        <w:tc>
          <w:tcPr>
            <w:tcW w:w="1276" w:type="dxa"/>
          </w:tcPr>
          <w:p w:rsidR="00CF38B5" w:rsidRPr="00FA0D8D" w:rsidRDefault="00CF38B5" w:rsidP="00CF38B5">
            <w:pPr>
              <w:jc w:val="center"/>
              <w:rPr>
                <w:rFonts w:ascii="Times New Roman" w:hAnsi="Times New Roman" w:cs="Times New Roman"/>
                <w:sz w:val="20"/>
                <w:szCs w:val="20"/>
              </w:rPr>
            </w:pPr>
            <w:r w:rsidRPr="00FA0D8D">
              <w:rPr>
                <w:rFonts w:ascii="Times New Roman" w:hAnsi="Times New Roman" w:cs="Times New Roman"/>
                <w:sz w:val="20"/>
                <w:szCs w:val="20"/>
              </w:rPr>
              <w:lastRenderedPageBreak/>
              <w:t>млн рублей</w:t>
            </w:r>
          </w:p>
        </w:tc>
        <w:tc>
          <w:tcPr>
            <w:tcW w:w="1276" w:type="dxa"/>
            <w:shd w:val="clear" w:color="auto" w:fill="auto"/>
          </w:tcPr>
          <w:p w:rsidR="007F2768" w:rsidRPr="00FA0D8D" w:rsidRDefault="007F2768" w:rsidP="007F2768">
            <w:pPr>
              <w:jc w:val="center"/>
              <w:rPr>
                <w:rFonts w:ascii="Times New Roman" w:hAnsi="Times New Roman" w:cs="Times New Roman"/>
                <w:sz w:val="20"/>
                <w:szCs w:val="20"/>
              </w:rPr>
            </w:pPr>
            <w:r w:rsidRPr="00FA0D8D">
              <w:rPr>
                <w:rFonts w:ascii="Times New Roman" w:hAnsi="Times New Roman" w:cs="Times New Roman"/>
                <w:sz w:val="20"/>
                <w:szCs w:val="20"/>
              </w:rPr>
              <w:t>31 308,5</w:t>
            </w:r>
          </w:p>
        </w:tc>
        <w:tc>
          <w:tcPr>
            <w:tcW w:w="1134" w:type="dxa"/>
            <w:shd w:val="clear" w:color="auto" w:fill="auto"/>
          </w:tcPr>
          <w:p w:rsidR="00CF38B5" w:rsidRPr="00FA0D8D" w:rsidRDefault="007F2768" w:rsidP="00CF38B5">
            <w:pPr>
              <w:jc w:val="center"/>
              <w:rPr>
                <w:rFonts w:ascii="Times New Roman" w:hAnsi="Times New Roman" w:cs="Times New Roman"/>
                <w:sz w:val="20"/>
                <w:szCs w:val="20"/>
              </w:rPr>
            </w:pPr>
            <w:r w:rsidRPr="00FA0D8D">
              <w:rPr>
                <w:rFonts w:ascii="Times New Roman" w:hAnsi="Times New Roman" w:cs="Times New Roman"/>
                <w:sz w:val="20"/>
                <w:szCs w:val="20"/>
              </w:rPr>
              <w:t>36 481,7</w:t>
            </w:r>
          </w:p>
        </w:tc>
        <w:tc>
          <w:tcPr>
            <w:tcW w:w="1275" w:type="dxa"/>
            <w:shd w:val="clear" w:color="auto" w:fill="auto"/>
          </w:tcPr>
          <w:p w:rsidR="00CF38B5" w:rsidRPr="00FA0D8D" w:rsidRDefault="007F2768" w:rsidP="00CF38B5">
            <w:pPr>
              <w:jc w:val="center"/>
              <w:rPr>
                <w:rFonts w:ascii="Times New Roman" w:hAnsi="Times New Roman" w:cs="Times New Roman"/>
                <w:sz w:val="20"/>
                <w:szCs w:val="20"/>
              </w:rPr>
            </w:pPr>
            <w:r w:rsidRPr="00FA0D8D">
              <w:rPr>
                <w:rFonts w:ascii="Times New Roman" w:hAnsi="Times New Roman" w:cs="Times New Roman"/>
                <w:sz w:val="20"/>
                <w:szCs w:val="20"/>
              </w:rPr>
              <w:t>39 634,9</w:t>
            </w:r>
          </w:p>
        </w:tc>
        <w:tc>
          <w:tcPr>
            <w:tcW w:w="1276" w:type="dxa"/>
            <w:shd w:val="clear" w:color="auto" w:fill="auto"/>
          </w:tcPr>
          <w:p w:rsidR="00CF38B5" w:rsidRPr="00FA0D8D" w:rsidRDefault="007F2768" w:rsidP="00CF38B5">
            <w:pPr>
              <w:jc w:val="center"/>
              <w:rPr>
                <w:rFonts w:ascii="Times New Roman" w:hAnsi="Times New Roman" w:cs="Times New Roman"/>
                <w:sz w:val="20"/>
                <w:szCs w:val="20"/>
              </w:rPr>
            </w:pPr>
            <w:r w:rsidRPr="00FA0D8D">
              <w:rPr>
                <w:rFonts w:ascii="Times New Roman" w:hAnsi="Times New Roman" w:cs="Times New Roman"/>
                <w:sz w:val="20"/>
                <w:szCs w:val="20"/>
              </w:rPr>
              <w:t>45 704,9</w:t>
            </w:r>
          </w:p>
        </w:tc>
        <w:tc>
          <w:tcPr>
            <w:tcW w:w="1276" w:type="dxa"/>
            <w:shd w:val="clear" w:color="auto" w:fill="auto"/>
          </w:tcPr>
          <w:p w:rsidR="00CF38B5" w:rsidRPr="00FA0D8D" w:rsidRDefault="007F2768"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46 104,4</w:t>
            </w:r>
          </w:p>
        </w:tc>
        <w:tc>
          <w:tcPr>
            <w:tcW w:w="1276" w:type="dxa"/>
            <w:shd w:val="clear" w:color="auto" w:fill="auto"/>
          </w:tcPr>
          <w:p w:rsidR="00CF38B5" w:rsidRPr="00FA0D8D" w:rsidRDefault="007F2768" w:rsidP="00CF38B5">
            <w:pPr>
              <w:jc w:val="center"/>
              <w:rPr>
                <w:rFonts w:ascii="Times New Roman" w:hAnsi="Times New Roman" w:cs="Times New Roman"/>
                <w:sz w:val="20"/>
                <w:szCs w:val="20"/>
              </w:rPr>
            </w:pPr>
            <w:r w:rsidRPr="00FA0D8D">
              <w:rPr>
                <w:rFonts w:ascii="Times New Roman" w:hAnsi="Times New Roman" w:cs="Times New Roman"/>
                <w:sz w:val="20"/>
                <w:szCs w:val="20"/>
              </w:rPr>
              <w:t>52 574,8</w:t>
            </w:r>
          </w:p>
        </w:tc>
        <w:tc>
          <w:tcPr>
            <w:tcW w:w="1275" w:type="dxa"/>
            <w:shd w:val="clear" w:color="auto" w:fill="auto"/>
          </w:tcPr>
          <w:p w:rsidR="00CF38B5" w:rsidRPr="00FA0D8D" w:rsidRDefault="007F2768"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53 043,5</w:t>
            </w:r>
          </w:p>
        </w:tc>
        <w:tc>
          <w:tcPr>
            <w:tcW w:w="1298" w:type="dxa"/>
            <w:shd w:val="clear" w:color="auto" w:fill="auto"/>
          </w:tcPr>
          <w:p w:rsidR="00CF38B5" w:rsidRPr="00FA0D8D" w:rsidRDefault="007F2768" w:rsidP="00CF38B5">
            <w:pPr>
              <w:jc w:val="center"/>
              <w:rPr>
                <w:rFonts w:ascii="Times New Roman" w:hAnsi="Times New Roman" w:cs="Times New Roman"/>
                <w:sz w:val="20"/>
                <w:szCs w:val="20"/>
              </w:rPr>
            </w:pPr>
            <w:r w:rsidRPr="00FA0D8D">
              <w:rPr>
                <w:rFonts w:ascii="Times New Roman" w:hAnsi="Times New Roman" w:cs="Times New Roman"/>
                <w:sz w:val="20"/>
                <w:szCs w:val="20"/>
              </w:rPr>
              <w:t>57 434,4</w:t>
            </w:r>
          </w:p>
        </w:tc>
        <w:tc>
          <w:tcPr>
            <w:tcW w:w="1112" w:type="dxa"/>
            <w:shd w:val="clear" w:color="auto" w:fill="auto"/>
          </w:tcPr>
          <w:p w:rsidR="00CF38B5" w:rsidRPr="00FA0D8D" w:rsidRDefault="007F2768"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57 971,5</w:t>
            </w:r>
          </w:p>
        </w:tc>
      </w:tr>
      <w:tr w:rsidR="00FA0D8D" w:rsidRPr="00FA0D8D" w:rsidTr="007F2768">
        <w:tc>
          <w:tcPr>
            <w:tcW w:w="14884" w:type="dxa"/>
            <w:gridSpan w:val="11"/>
          </w:tcPr>
          <w:p w:rsidR="00143E66" w:rsidRPr="00FA0D8D" w:rsidRDefault="00143E66" w:rsidP="00143E66">
            <w:pPr>
              <w:jc w:val="center"/>
              <w:rPr>
                <w:rFonts w:ascii="Times New Roman" w:hAnsi="Times New Roman" w:cs="Times New Roman"/>
                <w:sz w:val="20"/>
                <w:szCs w:val="20"/>
              </w:rPr>
            </w:pPr>
            <w:r w:rsidRPr="00FA0D8D">
              <w:rPr>
                <w:rFonts w:ascii="Times New Roman" w:hAnsi="Times New Roman" w:cs="Times New Roman"/>
                <w:sz w:val="20"/>
                <w:szCs w:val="20"/>
              </w:rPr>
              <w:t>Объем отгруженных товаров по видам экономической деятельности (</w:t>
            </w:r>
            <w:r w:rsidR="007F2768" w:rsidRPr="00FA0D8D">
              <w:rPr>
                <w:rFonts w:ascii="Times New Roman" w:hAnsi="Times New Roman" w:cs="Times New Roman"/>
                <w:sz w:val="20"/>
                <w:szCs w:val="20"/>
              </w:rPr>
              <w:t>на крупных и средних промышленных предприятиях</w:t>
            </w:r>
            <w:r w:rsidRPr="00FA0D8D">
              <w:rPr>
                <w:rFonts w:ascii="Times New Roman" w:hAnsi="Times New Roman" w:cs="Times New Roman"/>
                <w:sz w:val="20"/>
                <w:szCs w:val="20"/>
              </w:rPr>
              <w:t>)</w:t>
            </w:r>
          </w:p>
        </w:tc>
      </w:tr>
      <w:tr w:rsidR="00FA0D8D" w:rsidRPr="00FA0D8D" w:rsidTr="007F2768">
        <w:tc>
          <w:tcPr>
            <w:tcW w:w="2410" w:type="dxa"/>
          </w:tcPr>
          <w:p w:rsidR="00CF38B5" w:rsidRPr="00FA0D8D" w:rsidRDefault="00CF38B5" w:rsidP="00CF38B5">
            <w:pPr>
              <w:rPr>
                <w:rFonts w:ascii="Times New Roman" w:hAnsi="Times New Roman" w:cs="Times New Roman"/>
                <w:sz w:val="20"/>
                <w:szCs w:val="20"/>
              </w:rPr>
            </w:pPr>
            <w:r w:rsidRPr="00FA0D8D">
              <w:rPr>
                <w:rFonts w:ascii="Times New Roman" w:hAnsi="Times New Roman" w:cs="Times New Roman"/>
                <w:i/>
                <w:sz w:val="20"/>
                <w:szCs w:val="20"/>
              </w:rPr>
              <w:t>Раздел С</w:t>
            </w:r>
            <w:r w:rsidRPr="00FA0D8D">
              <w:rPr>
                <w:rFonts w:ascii="Times New Roman" w:hAnsi="Times New Roman" w:cs="Times New Roman"/>
                <w:sz w:val="20"/>
                <w:szCs w:val="20"/>
              </w:rPr>
              <w:t xml:space="preserve"> «Обрабатывающие производства»</w:t>
            </w:r>
          </w:p>
        </w:tc>
        <w:tc>
          <w:tcPr>
            <w:tcW w:w="1276" w:type="dxa"/>
          </w:tcPr>
          <w:p w:rsidR="00CF38B5" w:rsidRPr="00FA0D8D" w:rsidRDefault="00CF38B5" w:rsidP="00CF38B5">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24 124,2</w:t>
            </w:r>
          </w:p>
        </w:tc>
        <w:tc>
          <w:tcPr>
            <w:tcW w:w="1134"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28 710,5</w:t>
            </w:r>
          </w:p>
        </w:tc>
        <w:tc>
          <w:tcPr>
            <w:tcW w:w="1275"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30 843,2</w:t>
            </w:r>
          </w:p>
        </w:tc>
        <w:tc>
          <w:tcPr>
            <w:tcW w:w="1276"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35 852,5</w:t>
            </w:r>
          </w:p>
        </w:tc>
        <w:tc>
          <w:tcPr>
            <w:tcW w:w="1276" w:type="dxa"/>
            <w:shd w:val="clear" w:color="auto" w:fill="auto"/>
          </w:tcPr>
          <w:p w:rsidR="00CF38B5" w:rsidRPr="00FA0D8D" w:rsidRDefault="00612CE9"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36 193,3</w:t>
            </w:r>
          </w:p>
        </w:tc>
        <w:tc>
          <w:tcPr>
            <w:tcW w:w="1276"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41 852,1</w:t>
            </w:r>
          </w:p>
        </w:tc>
        <w:tc>
          <w:tcPr>
            <w:tcW w:w="1275" w:type="dxa"/>
            <w:shd w:val="clear" w:color="auto" w:fill="auto"/>
          </w:tcPr>
          <w:p w:rsidR="00CF38B5" w:rsidRPr="00FA0D8D" w:rsidRDefault="00612CE9"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42 249,9</w:t>
            </w:r>
          </w:p>
        </w:tc>
        <w:tc>
          <w:tcPr>
            <w:tcW w:w="1298"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46 088,9</w:t>
            </w:r>
          </w:p>
        </w:tc>
        <w:tc>
          <w:tcPr>
            <w:tcW w:w="1112" w:type="dxa"/>
            <w:shd w:val="clear" w:color="auto" w:fill="auto"/>
          </w:tcPr>
          <w:p w:rsidR="00CF38B5" w:rsidRPr="00FA0D8D" w:rsidRDefault="00612CE9" w:rsidP="00612CE9">
            <w:pPr>
              <w:jc w:val="center"/>
              <w:rPr>
                <w:rFonts w:ascii="Times New Roman" w:hAnsi="Times New Roman" w:cs="Times New Roman"/>
                <w:bCs/>
                <w:sz w:val="20"/>
                <w:szCs w:val="20"/>
              </w:rPr>
            </w:pPr>
            <w:r w:rsidRPr="00FA0D8D">
              <w:rPr>
                <w:rFonts w:ascii="Times New Roman" w:hAnsi="Times New Roman" w:cs="Times New Roman"/>
                <w:bCs/>
                <w:sz w:val="20"/>
                <w:szCs w:val="20"/>
              </w:rPr>
              <w:t>46 551,8</w:t>
            </w:r>
          </w:p>
        </w:tc>
      </w:tr>
      <w:tr w:rsidR="00FA0D8D" w:rsidRPr="00FA0D8D" w:rsidTr="007F2768">
        <w:tc>
          <w:tcPr>
            <w:tcW w:w="2410" w:type="dxa"/>
          </w:tcPr>
          <w:p w:rsidR="00CF38B5" w:rsidRPr="00FA0D8D" w:rsidRDefault="00CF38B5" w:rsidP="00CF38B5">
            <w:pPr>
              <w:rPr>
                <w:rFonts w:ascii="Times New Roman" w:hAnsi="Times New Roman" w:cs="Times New Roman"/>
                <w:i/>
                <w:sz w:val="20"/>
                <w:szCs w:val="20"/>
              </w:rPr>
            </w:pPr>
            <w:r w:rsidRPr="00FA0D8D">
              <w:rPr>
                <w:rFonts w:ascii="Times New Roman" w:hAnsi="Times New Roman" w:cs="Times New Roman"/>
                <w:i/>
                <w:sz w:val="20"/>
                <w:szCs w:val="20"/>
              </w:rPr>
              <w:t>Индекс производства</w:t>
            </w:r>
          </w:p>
        </w:tc>
        <w:tc>
          <w:tcPr>
            <w:tcW w:w="1276" w:type="dxa"/>
          </w:tcPr>
          <w:p w:rsidR="00CF38B5" w:rsidRPr="00FA0D8D" w:rsidRDefault="00CF38B5" w:rsidP="00CF38B5">
            <w:pPr>
              <w:jc w:val="center"/>
              <w:rPr>
                <w:rFonts w:ascii="Times New Roman" w:hAnsi="Times New Roman" w:cs="Times New Roman"/>
                <w:sz w:val="20"/>
                <w:szCs w:val="20"/>
              </w:rPr>
            </w:pPr>
            <w:r w:rsidRPr="00FA0D8D">
              <w:rPr>
                <w:rFonts w:ascii="Times New Roman" w:hAnsi="Times New Roman" w:cs="Times New Roman"/>
                <w:sz w:val="20"/>
                <w:szCs w:val="20"/>
              </w:rPr>
              <w:t xml:space="preserve">% </w:t>
            </w:r>
          </w:p>
        </w:tc>
        <w:tc>
          <w:tcPr>
            <w:tcW w:w="1276" w:type="dxa"/>
            <w:shd w:val="clear" w:color="auto" w:fill="auto"/>
          </w:tcPr>
          <w:p w:rsidR="00CF38B5" w:rsidRPr="00FA0D8D" w:rsidRDefault="00CF38B5" w:rsidP="00CF38B5">
            <w:pPr>
              <w:jc w:val="center"/>
              <w:rPr>
                <w:rFonts w:ascii="Times New Roman" w:hAnsi="Times New Roman" w:cs="Times New Roman"/>
                <w:sz w:val="20"/>
                <w:szCs w:val="20"/>
              </w:rPr>
            </w:pPr>
          </w:p>
        </w:tc>
        <w:tc>
          <w:tcPr>
            <w:tcW w:w="1134"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103,5</w:t>
            </w:r>
          </w:p>
        </w:tc>
        <w:tc>
          <w:tcPr>
            <w:tcW w:w="1275"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104,2</w:t>
            </w:r>
          </w:p>
        </w:tc>
        <w:tc>
          <w:tcPr>
            <w:tcW w:w="1276"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111,0</w:t>
            </w:r>
          </w:p>
        </w:tc>
        <w:tc>
          <w:tcPr>
            <w:tcW w:w="1276" w:type="dxa"/>
            <w:shd w:val="clear" w:color="auto" w:fill="auto"/>
          </w:tcPr>
          <w:p w:rsidR="00CF38B5" w:rsidRPr="00FA0D8D" w:rsidRDefault="00612CE9"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111,8</w:t>
            </w:r>
          </w:p>
        </w:tc>
        <w:tc>
          <w:tcPr>
            <w:tcW w:w="1276"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112,0</w:t>
            </w:r>
          </w:p>
        </w:tc>
        <w:tc>
          <w:tcPr>
            <w:tcW w:w="1275" w:type="dxa"/>
            <w:shd w:val="clear" w:color="auto" w:fill="auto"/>
          </w:tcPr>
          <w:p w:rsidR="00CF38B5" w:rsidRPr="00FA0D8D" w:rsidRDefault="00612CE9"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111,9</w:t>
            </w:r>
          </w:p>
        </w:tc>
        <w:tc>
          <w:tcPr>
            <w:tcW w:w="1298"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105,9</w:t>
            </w:r>
          </w:p>
        </w:tc>
        <w:tc>
          <w:tcPr>
            <w:tcW w:w="1112" w:type="dxa"/>
            <w:shd w:val="clear" w:color="auto" w:fill="auto"/>
          </w:tcPr>
          <w:p w:rsidR="00CF38B5" w:rsidRPr="00FA0D8D" w:rsidRDefault="00612CE9"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106,0</w:t>
            </w:r>
          </w:p>
        </w:tc>
      </w:tr>
      <w:tr w:rsidR="00FA0D8D" w:rsidRPr="00FA0D8D" w:rsidTr="007F2768">
        <w:tc>
          <w:tcPr>
            <w:tcW w:w="2410" w:type="dxa"/>
          </w:tcPr>
          <w:p w:rsidR="00CF38B5" w:rsidRPr="00FA0D8D" w:rsidRDefault="00CF38B5" w:rsidP="00CF38B5">
            <w:pPr>
              <w:rPr>
                <w:rFonts w:ascii="Times New Roman" w:hAnsi="Times New Roman" w:cs="Times New Roman"/>
                <w:sz w:val="20"/>
                <w:szCs w:val="20"/>
              </w:rPr>
            </w:pPr>
            <w:r w:rsidRPr="00FA0D8D">
              <w:rPr>
                <w:rFonts w:ascii="Times New Roman" w:hAnsi="Times New Roman" w:cs="Times New Roman"/>
                <w:i/>
                <w:sz w:val="20"/>
                <w:szCs w:val="20"/>
              </w:rPr>
              <w:t xml:space="preserve">Раздел </w:t>
            </w:r>
            <w:r w:rsidRPr="00FA0D8D">
              <w:rPr>
                <w:rFonts w:ascii="Times New Roman" w:hAnsi="Times New Roman" w:cs="Times New Roman"/>
                <w:i/>
                <w:sz w:val="20"/>
                <w:szCs w:val="20"/>
                <w:lang w:val="en-US"/>
              </w:rPr>
              <w:t>D</w:t>
            </w:r>
            <w:r w:rsidRPr="00FA0D8D">
              <w:rPr>
                <w:rFonts w:ascii="Times New Roman" w:hAnsi="Times New Roman" w:cs="Times New Roman"/>
                <w:sz w:val="20"/>
                <w:szCs w:val="20"/>
              </w:rPr>
              <w:t xml:space="preserve"> «Обеспечение электрической энергией, газом и паром; кондиционирование воздуха»</w:t>
            </w:r>
          </w:p>
        </w:tc>
        <w:tc>
          <w:tcPr>
            <w:tcW w:w="1276" w:type="dxa"/>
          </w:tcPr>
          <w:p w:rsidR="00CF38B5" w:rsidRPr="00FA0D8D" w:rsidRDefault="00CF38B5" w:rsidP="00CF38B5">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6 191,1</w:t>
            </w:r>
          </w:p>
        </w:tc>
        <w:tc>
          <w:tcPr>
            <w:tcW w:w="1134"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6 645,6</w:t>
            </w:r>
          </w:p>
        </w:tc>
        <w:tc>
          <w:tcPr>
            <w:tcW w:w="1275"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7 629,8</w:t>
            </w:r>
          </w:p>
        </w:tc>
        <w:tc>
          <w:tcPr>
            <w:tcW w:w="1276"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8 604,3</w:t>
            </w:r>
          </w:p>
        </w:tc>
        <w:tc>
          <w:tcPr>
            <w:tcW w:w="1276" w:type="dxa"/>
            <w:shd w:val="clear" w:color="auto" w:fill="auto"/>
          </w:tcPr>
          <w:p w:rsidR="00CF38B5" w:rsidRPr="00FA0D8D" w:rsidRDefault="00612CE9"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8 661,8</w:t>
            </w:r>
          </w:p>
        </w:tc>
        <w:tc>
          <w:tcPr>
            <w:tcW w:w="1276"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9 354,8</w:t>
            </w:r>
          </w:p>
        </w:tc>
        <w:tc>
          <w:tcPr>
            <w:tcW w:w="1275" w:type="dxa"/>
            <w:shd w:val="clear" w:color="auto" w:fill="auto"/>
          </w:tcPr>
          <w:p w:rsidR="00CF38B5" w:rsidRPr="00FA0D8D" w:rsidRDefault="00612CE9"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9 424,5</w:t>
            </w:r>
          </w:p>
        </w:tc>
        <w:tc>
          <w:tcPr>
            <w:tcW w:w="1298"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9 923,0</w:t>
            </w:r>
          </w:p>
        </w:tc>
        <w:tc>
          <w:tcPr>
            <w:tcW w:w="1112" w:type="dxa"/>
            <w:shd w:val="clear" w:color="auto" w:fill="auto"/>
          </w:tcPr>
          <w:p w:rsidR="00CF38B5" w:rsidRPr="00FA0D8D" w:rsidRDefault="00612CE9"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9 995,8</w:t>
            </w:r>
          </w:p>
        </w:tc>
      </w:tr>
      <w:tr w:rsidR="00FA0D8D" w:rsidRPr="00FA0D8D" w:rsidTr="007F2768">
        <w:tc>
          <w:tcPr>
            <w:tcW w:w="2410" w:type="dxa"/>
          </w:tcPr>
          <w:p w:rsidR="00CF38B5" w:rsidRPr="00FA0D8D" w:rsidRDefault="00CF38B5" w:rsidP="00CF38B5">
            <w:pPr>
              <w:rPr>
                <w:rFonts w:ascii="Times New Roman" w:hAnsi="Times New Roman" w:cs="Times New Roman"/>
                <w:i/>
                <w:sz w:val="20"/>
                <w:szCs w:val="20"/>
              </w:rPr>
            </w:pPr>
            <w:r w:rsidRPr="00FA0D8D">
              <w:rPr>
                <w:rFonts w:ascii="Times New Roman" w:hAnsi="Times New Roman" w:cs="Times New Roman"/>
                <w:i/>
                <w:sz w:val="20"/>
                <w:szCs w:val="20"/>
              </w:rPr>
              <w:t>Индекс производства</w:t>
            </w:r>
          </w:p>
        </w:tc>
        <w:tc>
          <w:tcPr>
            <w:tcW w:w="1276" w:type="dxa"/>
          </w:tcPr>
          <w:p w:rsidR="00CF38B5" w:rsidRPr="00FA0D8D" w:rsidRDefault="00CF38B5" w:rsidP="00CF38B5">
            <w:pPr>
              <w:jc w:val="center"/>
              <w:rPr>
                <w:rFonts w:ascii="Times New Roman" w:hAnsi="Times New Roman" w:cs="Times New Roman"/>
                <w:sz w:val="20"/>
                <w:szCs w:val="20"/>
              </w:rPr>
            </w:pPr>
            <w:r w:rsidRPr="00FA0D8D">
              <w:rPr>
                <w:rFonts w:ascii="Times New Roman" w:hAnsi="Times New Roman" w:cs="Times New Roman"/>
                <w:sz w:val="20"/>
                <w:szCs w:val="20"/>
              </w:rPr>
              <w:t xml:space="preserve">% </w:t>
            </w:r>
          </w:p>
        </w:tc>
        <w:tc>
          <w:tcPr>
            <w:tcW w:w="1276" w:type="dxa"/>
            <w:shd w:val="clear" w:color="auto" w:fill="auto"/>
          </w:tcPr>
          <w:p w:rsidR="00CF38B5" w:rsidRPr="00FA0D8D" w:rsidRDefault="00CF38B5" w:rsidP="00CF38B5">
            <w:pPr>
              <w:jc w:val="center"/>
              <w:rPr>
                <w:rFonts w:ascii="Times New Roman" w:hAnsi="Times New Roman" w:cs="Times New Roman"/>
                <w:sz w:val="20"/>
                <w:szCs w:val="20"/>
              </w:rPr>
            </w:pPr>
          </w:p>
        </w:tc>
        <w:tc>
          <w:tcPr>
            <w:tcW w:w="1134"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105,2</w:t>
            </w:r>
          </w:p>
        </w:tc>
        <w:tc>
          <w:tcPr>
            <w:tcW w:w="1275"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100,0</w:t>
            </w:r>
          </w:p>
        </w:tc>
        <w:tc>
          <w:tcPr>
            <w:tcW w:w="1276"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112,0</w:t>
            </w:r>
          </w:p>
        </w:tc>
        <w:tc>
          <w:tcPr>
            <w:tcW w:w="1276" w:type="dxa"/>
            <w:shd w:val="clear" w:color="auto" w:fill="auto"/>
          </w:tcPr>
          <w:p w:rsidR="00CF38B5" w:rsidRPr="00FA0D8D" w:rsidRDefault="00612CE9"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112,2</w:t>
            </w:r>
          </w:p>
        </w:tc>
        <w:tc>
          <w:tcPr>
            <w:tcW w:w="1276"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109,0</w:t>
            </w:r>
          </w:p>
        </w:tc>
        <w:tc>
          <w:tcPr>
            <w:tcW w:w="1275" w:type="dxa"/>
            <w:shd w:val="clear" w:color="auto" w:fill="auto"/>
          </w:tcPr>
          <w:p w:rsidR="00CF38B5" w:rsidRPr="00FA0D8D" w:rsidRDefault="00612CE9"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109,0</w:t>
            </w:r>
          </w:p>
        </w:tc>
        <w:tc>
          <w:tcPr>
            <w:tcW w:w="1298" w:type="dxa"/>
            <w:shd w:val="clear" w:color="auto" w:fill="auto"/>
          </w:tcPr>
          <w:p w:rsidR="00CF38B5" w:rsidRPr="00FA0D8D" w:rsidRDefault="00612CE9" w:rsidP="00CF38B5">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12" w:type="dxa"/>
            <w:shd w:val="clear" w:color="auto" w:fill="auto"/>
          </w:tcPr>
          <w:p w:rsidR="00CF38B5" w:rsidRPr="00FA0D8D" w:rsidRDefault="00612CE9"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104,0</w:t>
            </w:r>
          </w:p>
        </w:tc>
      </w:tr>
      <w:tr w:rsidR="00FA0D8D" w:rsidRPr="00FA0D8D" w:rsidTr="002775D6">
        <w:trPr>
          <w:trHeight w:val="2006"/>
        </w:trPr>
        <w:tc>
          <w:tcPr>
            <w:tcW w:w="2410" w:type="dxa"/>
          </w:tcPr>
          <w:p w:rsidR="00CF38B5" w:rsidRPr="00FA0D8D" w:rsidRDefault="00CF38B5" w:rsidP="00CF38B5">
            <w:pPr>
              <w:rPr>
                <w:rFonts w:ascii="Times New Roman" w:hAnsi="Times New Roman" w:cs="Times New Roman"/>
                <w:sz w:val="20"/>
                <w:szCs w:val="20"/>
              </w:rPr>
            </w:pPr>
            <w:r w:rsidRPr="00FA0D8D">
              <w:rPr>
                <w:rFonts w:ascii="Times New Roman" w:hAnsi="Times New Roman" w:cs="Times New Roman"/>
                <w:i/>
                <w:sz w:val="20"/>
                <w:szCs w:val="20"/>
              </w:rPr>
              <w:t>Раздел Е</w:t>
            </w:r>
            <w:r w:rsidRPr="00FA0D8D">
              <w:rPr>
                <w:rFonts w:ascii="Times New Roman" w:hAnsi="Times New Roman" w:cs="Times New Roman"/>
                <w:sz w:val="20"/>
                <w:szCs w:val="20"/>
              </w:rPr>
              <w:t xml:space="preserve"> «Водоснабжение; водоотведение, организация сбора и утилизации отходов, деятельность по ликвидации загрязнений»</w:t>
            </w:r>
          </w:p>
        </w:tc>
        <w:tc>
          <w:tcPr>
            <w:tcW w:w="1276" w:type="dxa"/>
          </w:tcPr>
          <w:p w:rsidR="00CF38B5" w:rsidRPr="00FA0D8D" w:rsidRDefault="00CF38B5" w:rsidP="00CF38B5">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auto" w:fill="auto"/>
          </w:tcPr>
          <w:p w:rsidR="00CF38B5" w:rsidRPr="00FA0D8D" w:rsidRDefault="002775D6" w:rsidP="00CF38B5">
            <w:pPr>
              <w:jc w:val="center"/>
              <w:rPr>
                <w:rFonts w:ascii="Times New Roman" w:hAnsi="Times New Roman" w:cs="Times New Roman"/>
                <w:sz w:val="20"/>
                <w:szCs w:val="20"/>
              </w:rPr>
            </w:pPr>
            <w:r w:rsidRPr="00FA0D8D">
              <w:rPr>
                <w:rFonts w:ascii="Times New Roman" w:hAnsi="Times New Roman" w:cs="Times New Roman"/>
                <w:sz w:val="20"/>
                <w:szCs w:val="20"/>
              </w:rPr>
              <w:t>993,1</w:t>
            </w:r>
          </w:p>
        </w:tc>
        <w:tc>
          <w:tcPr>
            <w:tcW w:w="1134" w:type="dxa"/>
            <w:shd w:val="clear" w:color="auto" w:fill="auto"/>
          </w:tcPr>
          <w:p w:rsidR="00CF38B5" w:rsidRPr="00FA0D8D" w:rsidRDefault="002775D6" w:rsidP="00CF38B5">
            <w:pPr>
              <w:jc w:val="center"/>
              <w:rPr>
                <w:rFonts w:ascii="Times New Roman" w:hAnsi="Times New Roman" w:cs="Times New Roman"/>
                <w:sz w:val="20"/>
                <w:szCs w:val="20"/>
              </w:rPr>
            </w:pPr>
            <w:r w:rsidRPr="00FA0D8D">
              <w:rPr>
                <w:rFonts w:ascii="Times New Roman" w:hAnsi="Times New Roman" w:cs="Times New Roman"/>
                <w:sz w:val="20"/>
                <w:szCs w:val="20"/>
              </w:rPr>
              <w:t>1 125,5</w:t>
            </w:r>
          </w:p>
        </w:tc>
        <w:tc>
          <w:tcPr>
            <w:tcW w:w="1275" w:type="dxa"/>
            <w:shd w:val="clear" w:color="auto" w:fill="auto"/>
          </w:tcPr>
          <w:p w:rsidR="00CF38B5" w:rsidRPr="00FA0D8D" w:rsidRDefault="002775D6" w:rsidP="00CF38B5">
            <w:pPr>
              <w:jc w:val="center"/>
              <w:rPr>
                <w:rFonts w:ascii="Times New Roman" w:hAnsi="Times New Roman" w:cs="Times New Roman"/>
                <w:sz w:val="20"/>
                <w:szCs w:val="20"/>
              </w:rPr>
            </w:pPr>
            <w:r w:rsidRPr="00FA0D8D">
              <w:rPr>
                <w:rFonts w:ascii="Times New Roman" w:hAnsi="Times New Roman" w:cs="Times New Roman"/>
                <w:sz w:val="20"/>
                <w:szCs w:val="20"/>
              </w:rPr>
              <w:t>1 162,0</w:t>
            </w:r>
          </w:p>
        </w:tc>
        <w:tc>
          <w:tcPr>
            <w:tcW w:w="1276" w:type="dxa"/>
            <w:shd w:val="clear" w:color="auto" w:fill="auto"/>
          </w:tcPr>
          <w:p w:rsidR="00CF38B5" w:rsidRPr="00FA0D8D" w:rsidRDefault="002775D6" w:rsidP="00CF38B5">
            <w:pPr>
              <w:jc w:val="center"/>
              <w:rPr>
                <w:rFonts w:ascii="Times New Roman" w:hAnsi="Times New Roman" w:cs="Times New Roman"/>
                <w:sz w:val="20"/>
                <w:szCs w:val="20"/>
              </w:rPr>
            </w:pPr>
            <w:r w:rsidRPr="00FA0D8D">
              <w:rPr>
                <w:rFonts w:ascii="Times New Roman" w:hAnsi="Times New Roman" w:cs="Times New Roman"/>
                <w:sz w:val="20"/>
                <w:szCs w:val="20"/>
              </w:rPr>
              <w:t>1 248,1</w:t>
            </w:r>
          </w:p>
        </w:tc>
        <w:tc>
          <w:tcPr>
            <w:tcW w:w="1276" w:type="dxa"/>
            <w:shd w:val="clear" w:color="auto" w:fill="auto"/>
          </w:tcPr>
          <w:p w:rsidR="00CF38B5" w:rsidRPr="00FA0D8D" w:rsidRDefault="002775D6"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1 249,2</w:t>
            </w:r>
          </w:p>
        </w:tc>
        <w:tc>
          <w:tcPr>
            <w:tcW w:w="1276" w:type="dxa"/>
            <w:shd w:val="clear" w:color="auto" w:fill="auto"/>
          </w:tcPr>
          <w:p w:rsidR="00CF38B5" w:rsidRPr="00FA0D8D" w:rsidRDefault="002775D6" w:rsidP="00CF38B5">
            <w:pPr>
              <w:jc w:val="center"/>
              <w:rPr>
                <w:rFonts w:ascii="Times New Roman" w:hAnsi="Times New Roman" w:cs="Times New Roman"/>
                <w:sz w:val="20"/>
                <w:szCs w:val="20"/>
              </w:rPr>
            </w:pPr>
            <w:r w:rsidRPr="00FA0D8D">
              <w:rPr>
                <w:rFonts w:ascii="Times New Roman" w:hAnsi="Times New Roman" w:cs="Times New Roman"/>
                <w:sz w:val="20"/>
                <w:szCs w:val="20"/>
              </w:rPr>
              <w:t>1 367,9</w:t>
            </w:r>
          </w:p>
        </w:tc>
        <w:tc>
          <w:tcPr>
            <w:tcW w:w="1275" w:type="dxa"/>
            <w:shd w:val="clear" w:color="auto" w:fill="auto"/>
          </w:tcPr>
          <w:p w:rsidR="00CF38B5" w:rsidRPr="00FA0D8D" w:rsidRDefault="002775D6"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1 369,1</w:t>
            </w:r>
          </w:p>
        </w:tc>
        <w:tc>
          <w:tcPr>
            <w:tcW w:w="1298" w:type="dxa"/>
            <w:shd w:val="clear" w:color="auto" w:fill="auto"/>
          </w:tcPr>
          <w:p w:rsidR="00CF38B5" w:rsidRPr="00FA0D8D" w:rsidRDefault="002775D6" w:rsidP="00CF38B5">
            <w:pPr>
              <w:jc w:val="center"/>
              <w:rPr>
                <w:rFonts w:ascii="Times New Roman" w:hAnsi="Times New Roman" w:cs="Times New Roman"/>
                <w:sz w:val="20"/>
                <w:szCs w:val="20"/>
              </w:rPr>
            </w:pPr>
            <w:r w:rsidRPr="00FA0D8D">
              <w:rPr>
                <w:rFonts w:ascii="Times New Roman" w:hAnsi="Times New Roman" w:cs="Times New Roman"/>
                <w:sz w:val="20"/>
                <w:szCs w:val="20"/>
              </w:rPr>
              <w:t>1 422,6</w:t>
            </w:r>
          </w:p>
        </w:tc>
        <w:tc>
          <w:tcPr>
            <w:tcW w:w="1112" w:type="dxa"/>
            <w:shd w:val="clear" w:color="auto" w:fill="auto"/>
          </w:tcPr>
          <w:p w:rsidR="00CF38B5" w:rsidRPr="00FA0D8D" w:rsidRDefault="002775D6"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1 423,9</w:t>
            </w:r>
          </w:p>
        </w:tc>
      </w:tr>
      <w:tr w:rsidR="00FA0D8D" w:rsidRPr="00FA0D8D" w:rsidTr="007F2768">
        <w:tc>
          <w:tcPr>
            <w:tcW w:w="2410" w:type="dxa"/>
          </w:tcPr>
          <w:p w:rsidR="00CF38B5" w:rsidRPr="00FA0D8D" w:rsidRDefault="00CF38B5" w:rsidP="00CF38B5">
            <w:pPr>
              <w:rPr>
                <w:rFonts w:ascii="Times New Roman" w:hAnsi="Times New Roman" w:cs="Times New Roman"/>
                <w:i/>
                <w:sz w:val="20"/>
                <w:szCs w:val="20"/>
              </w:rPr>
            </w:pPr>
            <w:r w:rsidRPr="00FA0D8D">
              <w:rPr>
                <w:rFonts w:ascii="Times New Roman" w:hAnsi="Times New Roman" w:cs="Times New Roman"/>
                <w:i/>
                <w:sz w:val="20"/>
                <w:szCs w:val="20"/>
              </w:rPr>
              <w:t>Индекс производства</w:t>
            </w:r>
          </w:p>
        </w:tc>
        <w:tc>
          <w:tcPr>
            <w:tcW w:w="1276" w:type="dxa"/>
          </w:tcPr>
          <w:p w:rsidR="00CF38B5" w:rsidRPr="00FA0D8D" w:rsidRDefault="00CF38B5" w:rsidP="00CF38B5">
            <w:pPr>
              <w:jc w:val="center"/>
              <w:rPr>
                <w:rFonts w:ascii="Times New Roman" w:hAnsi="Times New Roman" w:cs="Times New Roman"/>
                <w:sz w:val="20"/>
                <w:szCs w:val="20"/>
              </w:rPr>
            </w:pPr>
            <w:r w:rsidRPr="00FA0D8D">
              <w:rPr>
                <w:rFonts w:ascii="Times New Roman" w:hAnsi="Times New Roman" w:cs="Times New Roman"/>
                <w:sz w:val="20"/>
                <w:szCs w:val="20"/>
              </w:rPr>
              <w:t xml:space="preserve">% </w:t>
            </w:r>
          </w:p>
        </w:tc>
        <w:tc>
          <w:tcPr>
            <w:tcW w:w="1276" w:type="dxa"/>
            <w:shd w:val="clear" w:color="auto" w:fill="auto"/>
          </w:tcPr>
          <w:p w:rsidR="00CF38B5" w:rsidRPr="00FA0D8D" w:rsidRDefault="00CF38B5" w:rsidP="00CF38B5">
            <w:pPr>
              <w:jc w:val="center"/>
              <w:rPr>
                <w:rFonts w:ascii="Times New Roman" w:hAnsi="Times New Roman" w:cs="Times New Roman"/>
                <w:sz w:val="20"/>
                <w:szCs w:val="20"/>
              </w:rPr>
            </w:pPr>
          </w:p>
        </w:tc>
        <w:tc>
          <w:tcPr>
            <w:tcW w:w="1134" w:type="dxa"/>
            <w:shd w:val="clear" w:color="auto" w:fill="auto"/>
          </w:tcPr>
          <w:p w:rsidR="00CF38B5" w:rsidRPr="00FA0D8D" w:rsidRDefault="00CF38B5" w:rsidP="00CF38B5">
            <w:pPr>
              <w:jc w:val="center"/>
              <w:rPr>
                <w:rFonts w:ascii="Times New Roman" w:hAnsi="Times New Roman" w:cs="Times New Roman"/>
                <w:sz w:val="20"/>
                <w:szCs w:val="20"/>
              </w:rPr>
            </w:pPr>
            <w:r w:rsidRPr="00FA0D8D">
              <w:rPr>
                <w:rFonts w:ascii="Times New Roman" w:hAnsi="Times New Roman" w:cs="Times New Roman"/>
                <w:sz w:val="20"/>
                <w:szCs w:val="20"/>
              </w:rPr>
              <w:t>103,0</w:t>
            </w:r>
          </w:p>
        </w:tc>
        <w:tc>
          <w:tcPr>
            <w:tcW w:w="1275" w:type="dxa"/>
            <w:shd w:val="clear" w:color="auto" w:fill="auto"/>
          </w:tcPr>
          <w:p w:rsidR="00CF38B5" w:rsidRPr="00FA0D8D" w:rsidRDefault="00CF38B5" w:rsidP="00CF38B5">
            <w:pPr>
              <w:jc w:val="center"/>
              <w:rPr>
                <w:rFonts w:ascii="Times New Roman" w:hAnsi="Times New Roman" w:cs="Times New Roman"/>
                <w:sz w:val="20"/>
                <w:szCs w:val="20"/>
              </w:rPr>
            </w:pPr>
            <w:r w:rsidRPr="00FA0D8D">
              <w:rPr>
                <w:rFonts w:ascii="Times New Roman" w:hAnsi="Times New Roman" w:cs="Times New Roman"/>
                <w:sz w:val="20"/>
                <w:szCs w:val="20"/>
              </w:rPr>
              <w:t>106,5</w:t>
            </w:r>
          </w:p>
        </w:tc>
        <w:tc>
          <w:tcPr>
            <w:tcW w:w="1276" w:type="dxa"/>
            <w:shd w:val="clear" w:color="auto" w:fill="auto"/>
          </w:tcPr>
          <w:p w:rsidR="00CF38B5" w:rsidRPr="00FA0D8D" w:rsidRDefault="00CF38B5" w:rsidP="00CF38B5">
            <w:pPr>
              <w:jc w:val="center"/>
              <w:rPr>
                <w:rFonts w:ascii="Times New Roman" w:hAnsi="Times New Roman" w:cs="Times New Roman"/>
                <w:sz w:val="20"/>
                <w:szCs w:val="20"/>
              </w:rPr>
            </w:pPr>
            <w:r w:rsidRPr="00FA0D8D">
              <w:rPr>
                <w:rFonts w:ascii="Times New Roman" w:hAnsi="Times New Roman" w:cs="Times New Roman"/>
                <w:sz w:val="20"/>
                <w:szCs w:val="20"/>
              </w:rPr>
              <w:t>103,8</w:t>
            </w:r>
          </w:p>
        </w:tc>
        <w:tc>
          <w:tcPr>
            <w:tcW w:w="1276" w:type="dxa"/>
            <w:shd w:val="clear" w:color="auto" w:fill="auto"/>
          </w:tcPr>
          <w:p w:rsidR="00CF38B5" w:rsidRPr="00FA0D8D" w:rsidRDefault="00CF38B5"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104,3</w:t>
            </w:r>
          </w:p>
        </w:tc>
        <w:tc>
          <w:tcPr>
            <w:tcW w:w="1276" w:type="dxa"/>
            <w:shd w:val="clear" w:color="auto" w:fill="auto"/>
          </w:tcPr>
          <w:p w:rsidR="00CF38B5" w:rsidRPr="00FA0D8D" w:rsidRDefault="00CF38B5" w:rsidP="00CF38B5">
            <w:pPr>
              <w:jc w:val="center"/>
              <w:rPr>
                <w:rFonts w:ascii="Times New Roman" w:hAnsi="Times New Roman" w:cs="Times New Roman"/>
                <w:sz w:val="20"/>
                <w:szCs w:val="20"/>
              </w:rPr>
            </w:pPr>
            <w:r w:rsidRPr="00FA0D8D">
              <w:rPr>
                <w:rFonts w:ascii="Times New Roman" w:hAnsi="Times New Roman" w:cs="Times New Roman"/>
                <w:sz w:val="20"/>
                <w:szCs w:val="20"/>
              </w:rPr>
              <w:t>102,9</w:t>
            </w:r>
          </w:p>
        </w:tc>
        <w:tc>
          <w:tcPr>
            <w:tcW w:w="1275" w:type="dxa"/>
            <w:shd w:val="clear" w:color="auto" w:fill="auto"/>
          </w:tcPr>
          <w:p w:rsidR="00CF38B5" w:rsidRPr="00FA0D8D" w:rsidRDefault="00CF38B5"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102,9</w:t>
            </w:r>
          </w:p>
        </w:tc>
        <w:tc>
          <w:tcPr>
            <w:tcW w:w="1298" w:type="dxa"/>
            <w:shd w:val="clear" w:color="auto" w:fill="auto"/>
          </w:tcPr>
          <w:p w:rsidR="00CF38B5" w:rsidRPr="00FA0D8D" w:rsidRDefault="00CF38B5" w:rsidP="00CF38B5">
            <w:pPr>
              <w:jc w:val="center"/>
              <w:rPr>
                <w:rFonts w:ascii="Times New Roman" w:hAnsi="Times New Roman" w:cs="Times New Roman"/>
                <w:sz w:val="20"/>
                <w:szCs w:val="20"/>
              </w:rPr>
            </w:pPr>
            <w:r w:rsidRPr="00FA0D8D">
              <w:rPr>
                <w:rFonts w:ascii="Times New Roman" w:hAnsi="Times New Roman" w:cs="Times New Roman"/>
                <w:sz w:val="20"/>
                <w:szCs w:val="20"/>
              </w:rPr>
              <w:t>102,9</w:t>
            </w:r>
          </w:p>
        </w:tc>
        <w:tc>
          <w:tcPr>
            <w:tcW w:w="1112" w:type="dxa"/>
            <w:shd w:val="clear" w:color="auto" w:fill="auto"/>
          </w:tcPr>
          <w:p w:rsidR="00CF38B5" w:rsidRPr="00FA0D8D" w:rsidRDefault="00CF38B5" w:rsidP="00CF38B5">
            <w:pPr>
              <w:jc w:val="center"/>
              <w:rPr>
                <w:rFonts w:ascii="Times New Roman" w:hAnsi="Times New Roman" w:cs="Times New Roman"/>
                <w:bCs/>
                <w:sz w:val="20"/>
                <w:szCs w:val="20"/>
              </w:rPr>
            </w:pPr>
            <w:r w:rsidRPr="00FA0D8D">
              <w:rPr>
                <w:rFonts w:ascii="Times New Roman" w:hAnsi="Times New Roman" w:cs="Times New Roman"/>
                <w:bCs/>
                <w:sz w:val="20"/>
                <w:szCs w:val="20"/>
              </w:rPr>
              <w:t>102,9</w:t>
            </w:r>
          </w:p>
        </w:tc>
      </w:tr>
      <w:tr w:rsidR="00FA0D8D" w:rsidRPr="00FA0D8D" w:rsidTr="007F2768">
        <w:tc>
          <w:tcPr>
            <w:tcW w:w="14884" w:type="dxa"/>
            <w:gridSpan w:val="11"/>
          </w:tcPr>
          <w:p w:rsidR="00143E66" w:rsidRPr="00FA0D8D" w:rsidRDefault="00143E66" w:rsidP="00143E66">
            <w:pPr>
              <w:jc w:val="center"/>
              <w:rPr>
                <w:rFonts w:ascii="Times New Roman" w:hAnsi="Times New Roman" w:cs="Times New Roman"/>
                <w:sz w:val="20"/>
                <w:szCs w:val="20"/>
              </w:rPr>
            </w:pPr>
            <w:r w:rsidRPr="00FA0D8D">
              <w:rPr>
                <w:rFonts w:ascii="Times New Roman" w:hAnsi="Times New Roman" w:cs="Times New Roman"/>
                <w:b/>
                <w:i/>
                <w:sz w:val="20"/>
                <w:szCs w:val="20"/>
              </w:rPr>
              <w:t>3. Сельское хозяйство</w:t>
            </w:r>
          </w:p>
        </w:tc>
      </w:tr>
      <w:tr w:rsidR="00FA0D8D" w:rsidRPr="00FA0D8D" w:rsidTr="007F2768">
        <w:tc>
          <w:tcPr>
            <w:tcW w:w="2410" w:type="dxa"/>
            <w:vAlign w:val="bottom"/>
          </w:tcPr>
          <w:p w:rsidR="00871872" w:rsidRPr="00FA0D8D" w:rsidRDefault="00871872" w:rsidP="00871872">
            <w:pPr>
              <w:rPr>
                <w:rFonts w:ascii="Times New Roman" w:hAnsi="Times New Roman" w:cs="Times New Roman"/>
                <w:sz w:val="20"/>
                <w:szCs w:val="20"/>
              </w:rPr>
            </w:pPr>
            <w:r w:rsidRPr="00FA0D8D">
              <w:rPr>
                <w:rFonts w:ascii="Times New Roman" w:hAnsi="Times New Roman" w:cs="Times New Roman"/>
                <w:sz w:val="20"/>
                <w:szCs w:val="20"/>
              </w:rPr>
              <w:t xml:space="preserve">Объем производства сельскохозяйственной </w:t>
            </w:r>
            <w:r w:rsidRPr="00FA0D8D">
              <w:rPr>
                <w:rFonts w:ascii="Times New Roman" w:hAnsi="Times New Roman" w:cs="Times New Roman"/>
                <w:sz w:val="20"/>
                <w:szCs w:val="20"/>
              </w:rPr>
              <w:lastRenderedPageBreak/>
              <w:t>продукции – валовое производство (во всех категориях хозяйств)</w:t>
            </w:r>
          </w:p>
        </w:tc>
        <w:tc>
          <w:tcPr>
            <w:tcW w:w="1276" w:type="dxa"/>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lastRenderedPageBreak/>
              <w:t>млн рублей</w:t>
            </w:r>
          </w:p>
        </w:tc>
        <w:tc>
          <w:tcPr>
            <w:tcW w:w="1276"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3059,6</w:t>
            </w:r>
          </w:p>
        </w:tc>
        <w:tc>
          <w:tcPr>
            <w:tcW w:w="1134"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3</w:t>
            </w:r>
            <w:r w:rsidRPr="00FA0D8D">
              <w:rPr>
                <w:rFonts w:ascii="Times New Roman" w:hAnsi="Times New Roman" w:cs="Times New Roman"/>
                <w:sz w:val="20"/>
                <w:szCs w:val="20"/>
                <w:lang w:val="en-US"/>
              </w:rPr>
              <w:t xml:space="preserve"> </w:t>
            </w:r>
            <w:r w:rsidRPr="00FA0D8D">
              <w:rPr>
                <w:rFonts w:ascii="Times New Roman" w:hAnsi="Times New Roman" w:cs="Times New Roman"/>
                <w:sz w:val="20"/>
                <w:szCs w:val="20"/>
              </w:rPr>
              <w:t>709,0</w:t>
            </w:r>
          </w:p>
        </w:tc>
        <w:tc>
          <w:tcPr>
            <w:tcW w:w="1275"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4</w:t>
            </w:r>
            <w:r w:rsidRPr="00FA0D8D">
              <w:rPr>
                <w:rFonts w:ascii="Times New Roman" w:hAnsi="Times New Roman" w:cs="Times New Roman"/>
                <w:sz w:val="20"/>
                <w:szCs w:val="20"/>
                <w:lang w:val="en-US"/>
              </w:rPr>
              <w:t xml:space="preserve"> </w:t>
            </w:r>
            <w:r w:rsidRPr="00FA0D8D">
              <w:rPr>
                <w:rFonts w:ascii="Times New Roman" w:hAnsi="Times New Roman" w:cs="Times New Roman"/>
                <w:sz w:val="20"/>
                <w:szCs w:val="20"/>
              </w:rPr>
              <w:t>011,7</w:t>
            </w:r>
          </w:p>
        </w:tc>
        <w:tc>
          <w:tcPr>
            <w:tcW w:w="1276"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4</w:t>
            </w:r>
            <w:r w:rsidRPr="00FA0D8D">
              <w:rPr>
                <w:rFonts w:ascii="Times New Roman" w:hAnsi="Times New Roman" w:cs="Times New Roman"/>
                <w:sz w:val="20"/>
                <w:szCs w:val="20"/>
                <w:lang w:val="en-US"/>
              </w:rPr>
              <w:t xml:space="preserve"> </w:t>
            </w:r>
            <w:r w:rsidRPr="00FA0D8D">
              <w:rPr>
                <w:rFonts w:ascii="Times New Roman" w:hAnsi="Times New Roman" w:cs="Times New Roman"/>
                <w:sz w:val="20"/>
                <w:szCs w:val="20"/>
              </w:rPr>
              <w:t>465,0</w:t>
            </w:r>
          </w:p>
        </w:tc>
        <w:tc>
          <w:tcPr>
            <w:tcW w:w="1276"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4</w:t>
            </w:r>
            <w:r w:rsidRPr="00FA0D8D">
              <w:rPr>
                <w:rFonts w:ascii="Times New Roman" w:hAnsi="Times New Roman" w:cs="Times New Roman"/>
                <w:sz w:val="20"/>
                <w:szCs w:val="20"/>
                <w:lang w:val="en-US"/>
              </w:rPr>
              <w:t xml:space="preserve"> </w:t>
            </w:r>
            <w:r w:rsidRPr="00FA0D8D">
              <w:rPr>
                <w:rFonts w:ascii="Times New Roman" w:hAnsi="Times New Roman" w:cs="Times New Roman"/>
                <w:sz w:val="20"/>
                <w:szCs w:val="20"/>
              </w:rPr>
              <w:t>460,7</w:t>
            </w:r>
          </w:p>
        </w:tc>
        <w:tc>
          <w:tcPr>
            <w:tcW w:w="1276"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4829,3</w:t>
            </w:r>
          </w:p>
        </w:tc>
        <w:tc>
          <w:tcPr>
            <w:tcW w:w="1275"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4824,7</w:t>
            </w:r>
          </w:p>
        </w:tc>
        <w:tc>
          <w:tcPr>
            <w:tcW w:w="1298"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5223,4</w:t>
            </w:r>
          </w:p>
        </w:tc>
        <w:tc>
          <w:tcPr>
            <w:tcW w:w="1112"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5218,4</w:t>
            </w:r>
          </w:p>
        </w:tc>
      </w:tr>
      <w:tr w:rsidR="00FA0D8D" w:rsidRPr="00FA0D8D" w:rsidTr="007F2768">
        <w:tc>
          <w:tcPr>
            <w:tcW w:w="2410" w:type="dxa"/>
            <w:vAlign w:val="bottom"/>
          </w:tcPr>
          <w:p w:rsidR="00871872" w:rsidRPr="00FA0D8D" w:rsidRDefault="00871872" w:rsidP="00871872">
            <w:pPr>
              <w:rPr>
                <w:rFonts w:ascii="Times New Roman" w:hAnsi="Times New Roman" w:cs="Times New Roman"/>
                <w:sz w:val="20"/>
                <w:szCs w:val="20"/>
              </w:rPr>
            </w:pPr>
            <w:r w:rsidRPr="00FA0D8D">
              <w:rPr>
                <w:rFonts w:ascii="Times New Roman" w:hAnsi="Times New Roman" w:cs="Times New Roman"/>
                <w:sz w:val="20"/>
                <w:szCs w:val="20"/>
              </w:rPr>
              <w:t>В сопоставимых ценах (в % к предыдущему году)</w:t>
            </w:r>
          </w:p>
        </w:tc>
        <w:tc>
          <w:tcPr>
            <w:tcW w:w="1276" w:type="dxa"/>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 xml:space="preserve">% </w:t>
            </w:r>
          </w:p>
        </w:tc>
        <w:tc>
          <w:tcPr>
            <w:tcW w:w="1276" w:type="dxa"/>
            <w:shd w:val="clear" w:color="000000" w:fill="FFFFFF"/>
          </w:tcPr>
          <w:p w:rsidR="00871872" w:rsidRPr="00FA0D8D" w:rsidRDefault="00871872" w:rsidP="00871872">
            <w:pPr>
              <w:jc w:val="center"/>
              <w:rPr>
                <w:rFonts w:ascii="Times New Roman" w:hAnsi="Times New Roman" w:cs="Times New Roman"/>
                <w:sz w:val="20"/>
                <w:szCs w:val="20"/>
              </w:rPr>
            </w:pPr>
          </w:p>
        </w:tc>
        <w:tc>
          <w:tcPr>
            <w:tcW w:w="1134"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100,8</w:t>
            </w:r>
          </w:p>
        </w:tc>
        <w:tc>
          <w:tcPr>
            <w:tcW w:w="1275"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276"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106,0</w:t>
            </w:r>
          </w:p>
        </w:tc>
        <w:tc>
          <w:tcPr>
            <w:tcW w:w="1276"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98"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12"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FA0D8D" w:rsidRPr="00FA0D8D" w:rsidTr="007F2768">
        <w:tc>
          <w:tcPr>
            <w:tcW w:w="2410" w:type="dxa"/>
            <w:vAlign w:val="bottom"/>
          </w:tcPr>
          <w:p w:rsidR="00871872" w:rsidRPr="00FA0D8D" w:rsidRDefault="00871872" w:rsidP="00871872">
            <w:pPr>
              <w:rPr>
                <w:rFonts w:ascii="Times New Roman" w:hAnsi="Times New Roman" w:cs="Times New Roman"/>
                <w:sz w:val="20"/>
                <w:szCs w:val="20"/>
              </w:rPr>
            </w:pPr>
            <w:r w:rsidRPr="00FA0D8D">
              <w:rPr>
                <w:rFonts w:ascii="Times New Roman" w:hAnsi="Times New Roman" w:cs="Times New Roman"/>
                <w:sz w:val="20"/>
                <w:szCs w:val="20"/>
              </w:rPr>
              <w:t>Индекс-дефлятор</w:t>
            </w:r>
          </w:p>
        </w:tc>
        <w:tc>
          <w:tcPr>
            <w:tcW w:w="1276" w:type="dxa"/>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 xml:space="preserve">% </w:t>
            </w:r>
          </w:p>
        </w:tc>
        <w:tc>
          <w:tcPr>
            <w:tcW w:w="1276" w:type="dxa"/>
            <w:shd w:val="clear" w:color="000000" w:fill="FFFFFF"/>
          </w:tcPr>
          <w:p w:rsidR="00871872" w:rsidRPr="00FA0D8D" w:rsidRDefault="00871872" w:rsidP="00871872">
            <w:pPr>
              <w:jc w:val="center"/>
              <w:rPr>
                <w:rFonts w:ascii="Times New Roman" w:hAnsi="Times New Roman" w:cs="Times New Roman"/>
                <w:sz w:val="20"/>
                <w:szCs w:val="20"/>
              </w:rPr>
            </w:pPr>
          </w:p>
        </w:tc>
        <w:tc>
          <w:tcPr>
            <w:tcW w:w="1134"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109,4</w:t>
            </w:r>
          </w:p>
        </w:tc>
        <w:tc>
          <w:tcPr>
            <w:tcW w:w="1275"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105,0</w:t>
            </w:r>
          </w:p>
        </w:tc>
        <w:tc>
          <w:tcPr>
            <w:tcW w:w="1276"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104,9</w:t>
            </w:r>
          </w:p>
        </w:tc>
        <w:tc>
          <w:tcPr>
            <w:tcW w:w="1276"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98"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12" w:type="dxa"/>
            <w:shd w:val="clear" w:color="000000" w:fill="FFFFFF"/>
          </w:tcPr>
          <w:p w:rsidR="00871872" w:rsidRPr="00FA0D8D" w:rsidRDefault="00871872" w:rsidP="00871872">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FA0D8D" w:rsidRPr="00FA0D8D" w:rsidTr="007F2768">
        <w:tc>
          <w:tcPr>
            <w:tcW w:w="14884" w:type="dxa"/>
            <w:gridSpan w:val="11"/>
          </w:tcPr>
          <w:p w:rsidR="00143E66" w:rsidRPr="00FA0D8D" w:rsidRDefault="00143E66" w:rsidP="00143E66">
            <w:pPr>
              <w:jc w:val="center"/>
              <w:rPr>
                <w:rFonts w:ascii="Times New Roman" w:hAnsi="Times New Roman" w:cs="Times New Roman"/>
                <w:sz w:val="20"/>
                <w:szCs w:val="20"/>
              </w:rPr>
            </w:pPr>
            <w:r w:rsidRPr="00FA0D8D">
              <w:rPr>
                <w:rFonts w:ascii="Times New Roman" w:hAnsi="Times New Roman" w:cs="Times New Roman"/>
                <w:b/>
                <w:i/>
                <w:sz w:val="20"/>
                <w:szCs w:val="20"/>
              </w:rPr>
              <w:t>4. Инвестиции</w:t>
            </w:r>
          </w:p>
        </w:tc>
      </w:tr>
      <w:tr w:rsidR="00FA0D8D" w:rsidRPr="00FA0D8D" w:rsidTr="007F2768">
        <w:tc>
          <w:tcPr>
            <w:tcW w:w="2410" w:type="dxa"/>
          </w:tcPr>
          <w:p w:rsidR="00874396" w:rsidRPr="00FA0D8D" w:rsidRDefault="00874396" w:rsidP="00874396">
            <w:pPr>
              <w:rPr>
                <w:rFonts w:ascii="Times New Roman" w:hAnsi="Times New Roman" w:cs="Times New Roman"/>
                <w:sz w:val="20"/>
                <w:szCs w:val="20"/>
              </w:rPr>
            </w:pPr>
            <w:r w:rsidRPr="00FA0D8D">
              <w:rPr>
                <w:rFonts w:ascii="Times New Roman" w:hAnsi="Times New Roman" w:cs="Times New Roman"/>
                <w:sz w:val="20"/>
                <w:szCs w:val="20"/>
              </w:rPr>
              <w:t>Инвестиции в основной капитал (по крупным и средним предприятиям)</w:t>
            </w:r>
          </w:p>
        </w:tc>
        <w:tc>
          <w:tcPr>
            <w:tcW w:w="1276" w:type="dxa"/>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000000" w:fill="FFFFFF"/>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9 611,3</w:t>
            </w:r>
          </w:p>
        </w:tc>
        <w:tc>
          <w:tcPr>
            <w:tcW w:w="1134" w:type="dxa"/>
            <w:shd w:val="clear" w:color="000000" w:fill="FFFFFF"/>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14 443,9</w:t>
            </w:r>
          </w:p>
        </w:tc>
        <w:tc>
          <w:tcPr>
            <w:tcW w:w="1275"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13 050,4</w:t>
            </w:r>
          </w:p>
        </w:tc>
        <w:tc>
          <w:tcPr>
            <w:tcW w:w="1276"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15 000,0</w:t>
            </w:r>
          </w:p>
        </w:tc>
        <w:tc>
          <w:tcPr>
            <w:tcW w:w="1276"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15 500,0</w:t>
            </w:r>
          </w:p>
        </w:tc>
        <w:tc>
          <w:tcPr>
            <w:tcW w:w="1276"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16 500,0</w:t>
            </w:r>
          </w:p>
        </w:tc>
        <w:tc>
          <w:tcPr>
            <w:tcW w:w="1275"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17 050,0</w:t>
            </w:r>
          </w:p>
        </w:tc>
        <w:tc>
          <w:tcPr>
            <w:tcW w:w="1298"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17 424,0</w:t>
            </w:r>
          </w:p>
        </w:tc>
        <w:tc>
          <w:tcPr>
            <w:tcW w:w="1112"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18 132,7</w:t>
            </w:r>
          </w:p>
        </w:tc>
      </w:tr>
      <w:tr w:rsidR="00FA0D8D" w:rsidRPr="00FA0D8D" w:rsidTr="007F2768">
        <w:tc>
          <w:tcPr>
            <w:tcW w:w="2410" w:type="dxa"/>
          </w:tcPr>
          <w:p w:rsidR="00874396" w:rsidRPr="00FA0D8D" w:rsidRDefault="00874396" w:rsidP="00874396">
            <w:pPr>
              <w:rPr>
                <w:rFonts w:ascii="Times New Roman" w:hAnsi="Times New Roman" w:cs="Times New Roman"/>
                <w:sz w:val="20"/>
                <w:szCs w:val="20"/>
              </w:rPr>
            </w:pPr>
            <w:r w:rsidRPr="00FA0D8D">
              <w:rPr>
                <w:rFonts w:ascii="Times New Roman" w:hAnsi="Times New Roman" w:cs="Times New Roman"/>
                <w:sz w:val="20"/>
                <w:szCs w:val="20"/>
              </w:rPr>
              <w:t>Индекс физического объема</w:t>
            </w:r>
          </w:p>
        </w:tc>
        <w:tc>
          <w:tcPr>
            <w:tcW w:w="1276" w:type="dxa"/>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 xml:space="preserve">% </w:t>
            </w:r>
          </w:p>
        </w:tc>
        <w:tc>
          <w:tcPr>
            <w:tcW w:w="1276" w:type="dxa"/>
            <w:shd w:val="clear" w:color="000000" w:fill="FFFFFF"/>
          </w:tcPr>
          <w:p w:rsidR="00874396" w:rsidRPr="00FA0D8D" w:rsidRDefault="00874396" w:rsidP="00874396">
            <w:pPr>
              <w:jc w:val="center"/>
              <w:rPr>
                <w:rFonts w:ascii="Times New Roman" w:hAnsi="Times New Roman" w:cs="Times New Roman"/>
                <w:sz w:val="20"/>
                <w:szCs w:val="20"/>
              </w:rPr>
            </w:pPr>
          </w:p>
        </w:tc>
        <w:tc>
          <w:tcPr>
            <w:tcW w:w="1134" w:type="dxa"/>
            <w:shd w:val="clear" w:color="000000" w:fill="FFFFFF"/>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128,0</w:t>
            </w:r>
          </w:p>
        </w:tc>
        <w:tc>
          <w:tcPr>
            <w:tcW w:w="1275"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90,4</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109,5</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112,8</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105,8</w:t>
            </w:r>
          </w:p>
        </w:tc>
        <w:tc>
          <w:tcPr>
            <w:tcW w:w="1275"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105,8</w:t>
            </w:r>
          </w:p>
        </w:tc>
        <w:tc>
          <w:tcPr>
            <w:tcW w:w="1298"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101,5</w:t>
            </w:r>
          </w:p>
        </w:tc>
        <w:tc>
          <w:tcPr>
            <w:tcW w:w="1112"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102,3</w:t>
            </w:r>
          </w:p>
        </w:tc>
      </w:tr>
      <w:tr w:rsidR="00FA0D8D" w:rsidRPr="00FA0D8D" w:rsidTr="007F2768">
        <w:tc>
          <w:tcPr>
            <w:tcW w:w="2410" w:type="dxa"/>
            <w:vAlign w:val="bottom"/>
          </w:tcPr>
          <w:p w:rsidR="00874396" w:rsidRPr="00FA0D8D" w:rsidRDefault="00874396" w:rsidP="00874396">
            <w:pPr>
              <w:rPr>
                <w:rFonts w:ascii="Times New Roman" w:hAnsi="Times New Roman" w:cs="Times New Roman"/>
                <w:sz w:val="20"/>
                <w:szCs w:val="20"/>
              </w:rPr>
            </w:pPr>
            <w:r w:rsidRPr="00FA0D8D">
              <w:rPr>
                <w:rFonts w:ascii="Times New Roman" w:hAnsi="Times New Roman" w:cs="Times New Roman"/>
                <w:sz w:val="20"/>
                <w:szCs w:val="20"/>
              </w:rPr>
              <w:t>Индекс-дефлятор</w:t>
            </w:r>
          </w:p>
        </w:tc>
        <w:tc>
          <w:tcPr>
            <w:tcW w:w="1276" w:type="dxa"/>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 xml:space="preserve">% </w:t>
            </w:r>
          </w:p>
        </w:tc>
        <w:tc>
          <w:tcPr>
            <w:tcW w:w="1276" w:type="dxa"/>
            <w:shd w:val="clear" w:color="000000" w:fill="FFFFFF"/>
          </w:tcPr>
          <w:p w:rsidR="00874396" w:rsidRPr="00FA0D8D" w:rsidRDefault="00874396" w:rsidP="00874396">
            <w:pPr>
              <w:jc w:val="center"/>
              <w:rPr>
                <w:rFonts w:ascii="Times New Roman" w:hAnsi="Times New Roman" w:cs="Times New Roman"/>
                <w:sz w:val="20"/>
                <w:szCs w:val="20"/>
              </w:rPr>
            </w:pPr>
          </w:p>
        </w:tc>
        <w:tc>
          <w:tcPr>
            <w:tcW w:w="1134" w:type="dxa"/>
            <w:shd w:val="clear" w:color="000000" w:fill="FFFFFF"/>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106,3</w:t>
            </w:r>
          </w:p>
        </w:tc>
        <w:tc>
          <w:tcPr>
            <w:tcW w:w="1275"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100</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105,0</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105,3</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98"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12"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FA0D8D" w:rsidRPr="00FA0D8D" w:rsidTr="007F2768">
        <w:tc>
          <w:tcPr>
            <w:tcW w:w="2410" w:type="dxa"/>
          </w:tcPr>
          <w:p w:rsidR="00874396" w:rsidRPr="00FA0D8D" w:rsidRDefault="00874396" w:rsidP="00874396">
            <w:pPr>
              <w:rPr>
                <w:rFonts w:ascii="Times New Roman" w:hAnsi="Times New Roman" w:cs="Times New Roman"/>
                <w:sz w:val="20"/>
                <w:szCs w:val="20"/>
              </w:rPr>
            </w:pPr>
            <w:r w:rsidRPr="00FA0D8D">
              <w:rPr>
                <w:rFonts w:ascii="Times New Roman" w:hAnsi="Times New Roman" w:cs="Times New Roman"/>
                <w:sz w:val="20"/>
                <w:szCs w:val="20"/>
              </w:rPr>
              <w:t>Распределение инвестиций в основной капитал по источникам финансирования (по крупным и средним предприятиям)</w:t>
            </w:r>
          </w:p>
        </w:tc>
        <w:tc>
          <w:tcPr>
            <w:tcW w:w="1276" w:type="dxa"/>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000000" w:fill="FFFFFF"/>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9 611,3</w:t>
            </w:r>
          </w:p>
        </w:tc>
        <w:tc>
          <w:tcPr>
            <w:tcW w:w="1134" w:type="dxa"/>
            <w:shd w:val="clear" w:color="000000" w:fill="FFFFFF"/>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14 443,9</w:t>
            </w:r>
          </w:p>
        </w:tc>
        <w:tc>
          <w:tcPr>
            <w:tcW w:w="1275"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13 050,4</w:t>
            </w:r>
          </w:p>
        </w:tc>
        <w:tc>
          <w:tcPr>
            <w:tcW w:w="1276"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15 000,0</w:t>
            </w:r>
          </w:p>
        </w:tc>
        <w:tc>
          <w:tcPr>
            <w:tcW w:w="1276"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15 500,0</w:t>
            </w:r>
          </w:p>
        </w:tc>
        <w:tc>
          <w:tcPr>
            <w:tcW w:w="1276"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16 500,0</w:t>
            </w:r>
          </w:p>
        </w:tc>
        <w:tc>
          <w:tcPr>
            <w:tcW w:w="1275"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17 050,0</w:t>
            </w:r>
          </w:p>
        </w:tc>
        <w:tc>
          <w:tcPr>
            <w:tcW w:w="1298"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17 424,0</w:t>
            </w:r>
          </w:p>
        </w:tc>
        <w:tc>
          <w:tcPr>
            <w:tcW w:w="1112" w:type="dxa"/>
            <w:shd w:val="clear" w:color="auto" w:fill="auto"/>
          </w:tcPr>
          <w:p w:rsidR="00874396" w:rsidRPr="00FA0D8D" w:rsidRDefault="00874396" w:rsidP="00874396">
            <w:pPr>
              <w:jc w:val="center"/>
              <w:rPr>
                <w:rFonts w:ascii="Times New Roman" w:hAnsi="Times New Roman" w:cs="Times New Roman"/>
                <w:bCs/>
                <w:sz w:val="20"/>
                <w:szCs w:val="20"/>
              </w:rPr>
            </w:pPr>
            <w:r w:rsidRPr="00FA0D8D">
              <w:rPr>
                <w:rFonts w:ascii="Times New Roman" w:hAnsi="Times New Roman" w:cs="Times New Roman"/>
                <w:bCs/>
                <w:sz w:val="20"/>
                <w:szCs w:val="20"/>
              </w:rPr>
              <w:t>18 132,7</w:t>
            </w:r>
          </w:p>
        </w:tc>
      </w:tr>
      <w:tr w:rsidR="00FA0D8D" w:rsidRPr="00FA0D8D" w:rsidTr="007F2768">
        <w:tc>
          <w:tcPr>
            <w:tcW w:w="2410" w:type="dxa"/>
          </w:tcPr>
          <w:p w:rsidR="00874396" w:rsidRPr="00FA0D8D" w:rsidRDefault="00874396" w:rsidP="00874396">
            <w:pPr>
              <w:rPr>
                <w:rFonts w:ascii="Times New Roman" w:hAnsi="Times New Roman" w:cs="Times New Roman"/>
                <w:sz w:val="20"/>
                <w:szCs w:val="20"/>
              </w:rPr>
            </w:pPr>
            <w:r w:rsidRPr="00FA0D8D">
              <w:rPr>
                <w:rFonts w:ascii="Times New Roman" w:hAnsi="Times New Roman" w:cs="Times New Roman"/>
                <w:sz w:val="20"/>
                <w:szCs w:val="20"/>
              </w:rPr>
              <w:t>Собственные средства</w:t>
            </w:r>
          </w:p>
        </w:tc>
        <w:tc>
          <w:tcPr>
            <w:tcW w:w="1276" w:type="dxa"/>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000000" w:fill="FFFFFF"/>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2 804,5</w:t>
            </w:r>
          </w:p>
        </w:tc>
        <w:tc>
          <w:tcPr>
            <w:tcW w:w="1134" w:type="dxa"/>
            <w:shd w:val="clear" w:color="000000" w:fill="FFFFFF"/>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3 812,5</w:t>
            </w:r>
          </w:p>
        </w:tc>
        <w:tc>
          <w:tcPr>
            <w:tcW w:w="1275"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3 784,6</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4 350,0</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4 495,0</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4 785,0</w:t>
            </w:r>
          </w:p>
        </w:tc>
        <w:tc>
          <w:tcPr>
            <w:tcW w:w="1275"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4 944,5</w:t>
            </w:r>
          </w:p>
        </w:tc>
        <w:tc>
          <w:tcPr>
            <w:tcW w:w="1298"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5 053,0</w:t>
            </w:r>
          </w:p>
        </w:tc>
        <w:tc>
          <w:tcPr>
            <w:tcW w:w="1112"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5 258,5</w:t>
            </w:r>
          </w:p>
        </w:tc>
      </w:tr>
      <w:tr w:rsidR="00FA0D8D" w:rsidRPr="00FA0D8D" w:rsidTr="007F2768">
        <w:tc>
          <w:tcPr>
            <w:tcW w:w="2410" w:type="dxa"/>
          </w:tcPr>
          <w:p w:rsidR="00874396" w:rsidRPr="00FA0D8D" w:rsidRDefault="00874396" w:rsidP="00874396">
            <w:pPr>
              <w:rPr>
                <w:rFonts w:ascii="Times New Roman" w:hAnsi="Times New Roman" w:cs="Times New Roman"/>
                <w:sz w:val="20"/>
                <w:szCs w:val="20"/>
              </w:rPr>
            </w:pPr>
            <w:r w:rsidRPr="00FA0D8D">
              <w:rPr>
                <w:rFonts w:ascii="Times New Roman" w:hAnsi="Times New Roman" w:cs="Times New Roman"/>
                <w:sz w:val="20"/>
                <w:szCs w:val="20"/>
              </w:rPr>
              <w:t>Привлеченные средства</w:t>
            </w:r>
          </w:p>
        </w:tc>
        <w:tc>
          <w:tcPr>
            <w:tcW w:w="1276" w:type="dxa"/>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000000" w:fill="FFFFFF"/>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6 806,7</w:t>
            </w:r>
          </w:p>
        </w:tc>
        <w:tc>
          <w:tcPr>
            <w:tcW w:w="1134" w:type="dxa"/>
            <w:shd w:val="clear" w:color="000000" w:fill="FFFFFF"/>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10 631,4</w:t>
            </w:r>
          </w:p>
        </w:tc>
        <w:tc>
          <w:tcPr>
            <w:tcW w:w="1275"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9 265,8</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10 650,0</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11 005,0</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11 715,1</w:t>
            </w:r>
          </w:p>
        </w:tc>
        <w:tc>
          <w:tcPr>
            <w:tcW w:w="1275"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12 105,5</w:t>
            </w:r>
          </w:p>
        </w:tc>
        <w:tc>
          <w:tcPr>
            <w:tcW w:w="1298"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12 371,0</w:t>
            </w:r>
          </w:p>
        </w:tc>
        <w:tc>
          <w:tcPr>
            <w:tcW w:w="1112"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12 874,2</w:t>
            </w:r>
          </w:p>
        </w:tc>
      </w:tr>
      <w:tr w:rsidR="00FA0D8D" w:rsidRPr="00FA0D8D" w:rsidTr="007F2768">
        <w:tc>
          <w:tcPr>
            <w:tcW w:w="2410" w:type="dxa"/>
          </w:tcPr>
          <w:p w:rsidR="00874396" w:rsidRPr="00FA0D8D" w:rsidRDefault="00874396" w:rsidP="00874396">
            <w:pPr>
              <w:rPr>
                <w:rFonts w:ascii="Times New Roman" w:hAnsi="Times New Roman" w:cs="Times New Roman"/>
                <w:sz w:val="20"/>
                <w:szCs w:val="20"/>
              </w:rPr>
            </w:pPr>
            <w:r w:rsidRPr="00FA0D8D">
              <w:rPr>
                <w:rFonts w:ascii="Times New Roman" w:hAnsi="Times New Roman" w:cs="Times New Roman"/>
                <w:sz w:val="20"/>
                <w:szCs w:val="20"/>
              </w:rPr>
              <w:t>из них бюджетные средства</w:t>
            </w:r>
          </w:p>
        </w:tc>
        <w:tc>
          <w:tcPr>
            <w:tcW w:w="1276" w:type="dxa"/>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000000" w:fill="FFFFFF"/>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5 542,1</w:t>
            </w:r>
          </w:p>
        </w:tc>
        <w:tc>
          <w:tcPr>
            <w:tcW w:w="1134" w:type="dxa"/>
            <w:shd w:val="clear" w:color="000000" w:fill="FFFFFF"/>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8 721,1</w:t>
            </w:r>
          </w:p>
        </w:tc>
        <w:tc>
          <w:tcPr>
            <w:tcW w:w="1275"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8 221,7</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9 450,0</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9 765,0</w:t>
            </w:r>
          </w:p>
        </w:tc>
        <w:tc>
          <w:tcPr>
            <w:tcW w:w="1276"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10 395,0</w:t>
            </w:r>
          </w:p>
        </w:tc>
        <w:tc>
          <w:tcPr>
            <w:tcW w:w="1275"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10 741,5</w:t>
            </w:r>
          </w:p>
        </w:tc>
        <w:tc>
          <w:tcPr>
            <w:tcW w:w="1298"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10 977,0</w:t>
            </w:r>
          </w:p>
        </w:tc>
        <w:tc>
          <w:tcPr>
            <w:tcW w:w="1112" w:type="dxa"/>
            <w:shd w:val="clear" w:color="auto" w:fill="auto"/>
          </w:tcPr>
          <w:p w:rsidR="00874396" w:rsidRPr="00FA0D8D" w:rsidRDefault="00874396" w:rsidP="00874396">
            <w:pPr>
              <w:jc w:val="center"/>
              <w:rPr>
                <w:rFonts w:ascii="Times New Roman" w:hAnsi="Times New Roman" w:cs="Times New Roman"/>
                <w:sz w:val="20"/>
                <w:szCs w:val="20"/>
              </w:rPr>
            </w:pPr>
            <w:r w:rsidRPr="00FA0D8D">
              <w:rPr>
                <w:rFonts w:ascii="Times New Roman" w:hAnsi="Times New Roman" w:cs="Times New Roman"/>
                <w:sz w:val="20"/>
                <w:szCs w:val="20"/>
              </w:rPr>
              <w:t>11 423,6</w:t>
            </w:r>
          </w:p>
        </w:tc>
      </w:tr>
      <w:tr w:rsidR="00FA0D8D" w:rsidRPr="00FA0D8D" w:rsidTr="007F2768">
        <w:tc>
          <w:tcPr>
            <w:tcW w:w="14884" w:type="dxa"/>
            <w:gridSpan w:val="11"/>
          </w:tcPr>
          <w:p w:rsidR="001E2B29" w:rsidRPr="00FA0D8D" w:rsidRDefault="00701F7D" w:rsidP="001E2B29">
            <w:pPr>
              <w:jc w:val="center"/>
              <w:rPr>
                <w:rFonts w:ascii="Times New Roman" w:hAnsi="Times New Roman" w:cs="Times New Roman"/>
                <w:sz w:val="20"/>
                <w:szCs w:val="20"/>
              </w:rPr>
            </w:pPr>
            <w:r w:rsidRPr="00FA0D8D">
              <w:rPr>
                <w:rFonts w:ascii="Times New Roman" w:hAnsi="Times New Roman" w:cs="Times New Roman"/>
                <w:b/>
                <w:i/>
                <w:sz w:val="20"/>
                <w:szCs w:val="20"/>
              </w:rPr>
              <w:t>5</w:t>
            </w:r>
            <w:r w:rsidR="001E2B29" w:rsidRPr="00FA0D8D">
              <w:rPr>
                <w:rFonts w:ascii="Times New Roman" w:hAnsi="Times New Roman" w:cs="Times New Roman"/>
                <w:b/>
                <w:i/>
                <w:sz w:val="20"/>
                <w:szCs w:val="20"/>
              </w:rPr>
              <w:t xml:space="preserve">. Малое и среднее предпринимательство, включая </w:t>
            </w:r>
            <w:proofErr w:type="spellStart"/>
            <w:r w:rsidR="001E2B29" w:rsidRPr="00FA0D8D">
              <w:rPr>
                <w:rFonts w:ascii="Times New Roman" w:hAnsi="Times New Roman" w:cs="Times New Roman"/>
                <w:b/>
                <w:i/>
                <w:sz w:val="20"/>
                <w:szCs w:val="20"/>
              </w:rPr>
              <w:t>микропредприятия</w:t>
            </w:r>
            <w:proofErr w:type="spellEnd"/>
          </w:p>
        </w:tc>
      </w:tr>
      <w:tr w:rsidR="00FA0D8D" w:rsidRPr="00FA0D8D" w:rsidTr="007F2768">
        <w:tc>
          <w:tcPr>
            <w:tcW w:w="2410" w:type="dxa"/>
          </w:tcPr>
          <w:p w:rsidR="000C4324" w:rsidRPr="00FA0D8D" w:rsidRDefault="000C4324" w:rsidP="000C4324">
            <w:pPr>
              <w:rPr>
                <w:rFonts w:ascii="Times New Roman" w:hAnsi="Times New Roman" w:cs="Times New Roman"/>
                <w:sz w:val="20"/>
                <w:szCs w:val="20"/>
              </w:rPr>
            </w:pPr>
            <w:r w:rsidRPr="00FA0D8D">
              <w:rPr>
                <w:rFonts w:ascii="Times New Roman" w:hAnsi="Times New Roman" w:cs="Times New Roman"/>
                <w:sz w:val="20"/>
                <w:szCs w:val="20"/>
              </w:rPr>
              <w:lastRenderedPageBreak/>
              <w:t>Количество малых предприятий</w:t>
            </w:r>
          </w:p>
        </w:tc>
        <w:tc>
          <w:tcPr>
            <w:tcW w:w="1276" w:type="dxa"/>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единиц</w:t>
            </w:r>
          </w:p>
        </w:tc>
        <w:tc>
          <w:tcPr>
            <w:tcW w:w="1276" w:type="dxa"/>
            <w:shd w:val="clear" w:color="auto" w:fill="auto"/>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1 515</w:t>
            </w:r>
          </w:p>
        </w:tc>
        <w:tc>
          <w:tcPr>
            <w:tcW w:w="1134"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1 670</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1 770</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1 775</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1 780</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1 805</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1 810</w:t>
            </w:r>
          </w:p>
        </w:tc>
        <w:tc>
          <w:tcPr>
            <w:tcW w:w="1298"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1 815</w:t>
            </w:r>
          </w:p>
        </w:tc>
        <w:tc>
          <w:tcPr>
            <w:tcW w:w="1112"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1 825</w:t>
            </w:r>
          </w:p>
        </w:tc>
      </w:tr>
      <w:tr w:rsidR="00FA0D8D" w:rsidRPr="00FA0D8D" w:rsidTr="007F2768">
        <w:tc>
          <w:tcPr>
            <w:tcW w:w="2410" w:type="dxa"/>
          </w:tcPr>
          <w:p w:rsidR="000C4324" w:rsidRPr="00FA0D8D" w:rsidRDefault="000C4324" w:rsidP="000C4324">
            <w:pPr>
              <w:rPr>
                <w:rFonts w:ascii="Times New Roman" w:hAnsi="Times New Roman" w:cs="Times New Roman"/>
                <w:sz w:val="20"/>
                <w:szCs w:val="20"/>
              </w:rPr>
            </w:pPr>
            <w:r w:rsidRPr="00FA0D8D">
              <w:rPr>
                <w:rFonts w:ascii="Times New Roman" w:hAnsi="Times New Roman" w:cs="Times New Roman"/>
                <w:sz w:val="20"/>
                <w:szCs w:val="20"/>
              </w:rPr>
              <w:t>Среднесписочная численность работников (без внешних совместителей)</w:t>
            </w:r>
          </w:p>
        </w:tc>
        <w:tc>
          <w:tcPr>
            <w:tcW w:w="1276" w:type="dxa"/>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человек</w:t>
            </w:r>
          </w:p>
        </w:tc>
        <w:tc>
          <w:tcPr>
            <w:tcW w:w="1276" w:type="dxa"/>
            <w:shd w:val="clear" w:color="auto" w:fill="auto"/>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9 896</w:t>
            </w:r>
          </w:p>
        </w:tc>
        <w:tc>
          <w:tcPr>
            <w:tcW w:w="1134"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9 022</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9 536</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9 555</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9 575</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9 580</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9 605</w:t>
            </w:r>
          </w:p>
        </w:tc>
        <w:tc>
          <w:tcPr>
            <w:tcW w:w="1298"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9 610</w:t>
            </w:r>
          </w:p>
        </w:tc>
        <w:tc>
          <w:tcPr>
            <w:tcW w:w="1112"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9 635</w:t>
            </w:r>
          </w:p>
        </w:tc>
      </w:tr>
      <w:tr w:rsidR="00FA0D8D" w:rsidRPr="00FA0D8D" w:rsidTr="007F2768">
        <w:tc>
          <w:tcPr>
            <w:tcW w:w="2410" w:type="dxa"/>
          </w:tcPr>
          <w:p w:rsidR="000C4324" w:rsidRPr="00FA0D8D" w:rsidRDefault="000C4324" w:rsidP="000C4324">
            <w:pPr>
              <w:rPr>
                <w:rFonts w:ascii="Times New Roman" w:hAnsi="Times New Roman" w:cs="Times New Roman"/>
                <w:sz w:val="20"/>
                <w:szCs w:val="20"/>
              </w:rPr>
            </w:pPr>
            <w:r w:rsidRPr="00FA0D8D">
              <w:rPr>
                <w:rFonts w:ascii="Times New Roman" w:hAnsi="Times New Roman" w:cs="Times New Roman"/>
                <w:sz w:val="20"/>
                <w:szCs w:val="20"/>
              </w:rPr>
              <w:t>Оборот в действующих ценах</w:t>
            </w:r>
          </w:p>
        </w:tc>
        <w:tc>
          <w:tcPr>
            <w:tcW w:w="1276" w:type="dxa"/>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auto" w:fill="auto"/>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37 415,3</w:t>
            </w:r>
          </w:p>
        </w:tc>
        <w:tc>
          <w:tcPr>
            <w:tcW w:w="1134"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45 522,8</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50 535,2</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52 661,7</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53 221,2</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54 932,5</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55 571,4</w:t>
            </w:r>
          </w:p>
        </w:tc>
        <w:tc>
          <w:tcPr>
            <w:tcW w:w="1298"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57 358,3</w:t>
            </w:r>
          </w:p>
        </w:tc>
        <w:tc>
          <w:tcPr>
            <w:tcW w:w="1112"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58 083,2</w:t>
            </w:r>
          </w:p>
        </w:tc>
      </w:tr>
      <w:tr w:rsidR="00FA0D8D" w:rsidRPr="00FA0D8D" w:rsidTr="007F2768">
        <w:tc>
          <w:tcPr>
            <w:tcW w:w="2410" w:type="dxa"/>
          </w:tcPr>
          <w:p w:rsidR="000C4324" w:rsidRPr="00FA0D8D" w:rsidRDefault="000C4324" w:rsidP="000C4324">
            <w:pPr>
              <w:rPr>
                <w:rFonts w:ascii="Times New Roman" w:hAnsi="Times New Roman" w:cs="Times New Roman"/>
                <w:sz w:val="20"/>
                <w:szCs w:val="20"/>
              </w:rPr>
            </w:pPr>
            <w:r w:rsidRPr="00FA0D8D">
              <w:rPr>
                <w:rFonts w:ascii="Times New Roman" w:hAnsi="Times New Roman" w:cs="Times New Roman"/>
                <w:sz w:val="20"/>
                <w:szCs w:val="20"/>
              </w:rPr>
              <w:t>Индекс физического объема</w:t>
            </w:r>
          </w:p>
        </w:tc>
        <w:tc>
          <w:tcPr>
            <w:tcW w:w="1276" w:type="dxa"/>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w:t>
            </w:r>
          </w:p>
        </w:tc>
        <w:tc>
          <w:tcPr>
            <w:tcW w:w="1276" w:type="dxa"/>
            <w:shd w:val="clear" w:color="auto" w:fill="auto"/>
          </w:tcPr>
          <w:p w:rsidR="000C4324" w:rsidRPr="00FA0D8D" w:rsidRDefault="000C4324" w:rsidP="000C4324">
            <w:pPr>
              <w:jc w:val="center"/>
              <w:rPr>
                <w:rFonts w:ascii="Times New Roman" w:hAnsi="Times New Roman" w:cs="Times New Roman"/>
                <w:sz w:val="20"/>
                <w:szCs w:val="20"/>
              </w:rPr>
            </w:pPr>
          </w:p>
        </w:tc>
        <w:tc>
          <w:tcPr>
            <w:tcW w:w="1134"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100,7</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100,1</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100,2</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100,3</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100,3</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100,4</w:t>
            </w:r>
          </w:p>
        </w:tc>
        <w:tc>
          <w:tcPr>
            <w:tcW w:w="1298"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100,4</w:t>
            </w:r>
          </w:p>
        </w:tc>
        <w:tc>
          <w:tcPr>
            <w:tcW w:w="1112"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100,5</w:t>
            </w:r>
          </w:p>
        </w:tc>
      </w:tr>
      <w:tr w:rsidR="00FA0D8D" w:rsidRPr="00FA0D8D" w:rsidTr="007F2768">
        <w:tc>
          <w:tcPr>
            <w:tcW w:w="2410" w:type="dxa"/>
          </w:tcPr>
          <w:p w:rsidR="000C4324" w:rsidRPr="00FA0D8D" w:rsidRDefault="000C4324" w:rsidP="000C4324">
            <w:pPr>
              <w:rPr>
                <w:rFonts w:ascii="Times New Roman" w:hAnsi="Times New Roman" w:cs="Times New Roman"/>
                <w:sz w:val="20"/>
                <w:szCs w:val="20"/>
              </w:rPr>
            </w:pPr>
            <w:r w:rsidRPr="00FA0D8D">
              <w:rPr>
                <w:rFonts w:ascii="Times New Roman" w:hAnsi="Times New Roman" w:cs="Times New Roman"/>
                <w:sz w:val="20"/>
                <w:szCs w:val="20"/>
              </w:rPr>
              <w:t>Количество средних предприятий</w:t>
            </w:r>
          </w:p>
        </w:tc>
        <w:tc>
          <w:tcPr>
            <w:tcW w:w="1276" w:type="dxa"/>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единиц</w:t>
            </w:r>
          </w:p>
        </w:tc>
        <w:tc>
          <w:tcPr>
            <w:tcW w:w="1276" w:type="dxa"/>
            <w:shd w:val="clear" w:color="auto" w:fill="auto"/>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w:t>
            </w:r>
          </w:p>
        </w:tc>
        <w:tc>
          <w:tcPr>
            <w:tcW w:w="1134"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7</w:t>
            </w:r>
          </w:p>
        </w:tc>
        <w:tc>
          <w:tcPr>
            <w:tcW w:w="1275" w:type="dxa"/>
            <w:shd w:val="clear" w:color="000000" w:fill="FFFFFF"/>
          </w:tcPr>
          <w:p w:rsidR="000C4324" w:rsidRPr="00FA0D8D" w:rsidRDefault="000C4324" w:rsidP="000C4324">
            <w:pPr>
              <w:jc w:val="center"/>
            </w:pPr>
            <w:r w:rsidRPr="00FA0D8D">
              <w:rPr>
                <w:rFonts w:ascii="Times New Roman" w:hAnsi="Times New Roman" w:cs="Times New Roman"/>
                <w:sz w:val="20"/>
                <w:szCs w:val="20"/>
              </w:rPr>
              <w:t>9</w:t>
            </w:r>
          </w:p>
        </w:tc>
        <w:tc>
          <w:tcPr>
            <w:tcW w:w="1276" w:type="dxa"/>
            <w:shd w:val="clear" w:color="000000" w:fill="FFFFFF"/>
          </w:tcPr>
          <w:p w:rsidR="000C4324" w:rsidRPr="00FA0D8D" w:rsidRDefault="000C4324" w:rsidP="000C4324">
            <w:pPr>
              <w:jc w:val="center"/>
            </w:pPr>
            <w:r w:rsidRPr="00FA0D8D">
              <w:rPr>
                <w:rFonts w:ascii="Times New Roman" w:hAnsi="Times New Roman" w:cs="Times New Roman"/>
                <w:sz w:val="20"/>
                <w:szCs w:val="20"/>
              </w:rPr>
              <w:t>9</w:t>
            </w:r>
          </w:p>
        </w:tc>
        <w:tc>
          <w:tcPr>
            <w:tcW w:w="1276" w:type="dxa"/>
            <w:shd w:val="clear" w:color="000000" w:fill="FFFFFF"/>
          </w:tcPr>
          <w:p w:rsidR="000C4324" w:rsidRPr="00FA0D8D" w:rsidRDefault="000C4324" w:rsidP="000C4324">
            <w:pPr>
              <w:jc w:val="center"/>
            </w:pPr>
            <w:r w:rsidRPr="00FA0D8D">
              <w:rPr>
                <w:rFonts w:ascii="Times New Roman" w:hAnsi="Times New Roman" w:cs="Times New Roman"/>
                <w:sz w:val="20"/>
                <w:szCs w:val="20"/>
              </w:rPr>
              <w:t>9</w:t>
            </w:r>
          </w:p>
        </w:tc>
        <w:tc>
          <w:tcPr>
            <w:tcW w:w="1276" w:type="dxa"/>
            <w:shd w:val="clear" w:color="000000" w:fill="FFFFFF"/>
          </w:tcPr>
          <w:p w:rsidR="000C4324" w:rsidRPr="00FA0D8D" w:rsidRDefault="000C4324" w:rsidP="000C4324">
            <w:pPr>
              <w:jc w:val="center"/>
            </w:pPr>
            <w:r w:rsidRPr="00FA0D8D">
              <w:rPr>
                <w:rFonts w:ascii="Times New Roman" w:hAnsi="Times New Roman" w:cs="Times New Roman"/>
                <w:sz w:val="20"/>
                <w:szCs w:val="20"/>
              </w:rPr>
              <w:t>9</w:t>
            </w:r>
          </w:p>
        </w:tc>
        <w:tc>
          <w:tcPr>
            <w:tcW w:w="1275" w:type="dxa"/>
            <w:shd w:val="clear" w:color="000000" w:fill="FFFFFF"/>
          </w:tcPr>
          <w:p w:rsidR="000C4324" w:rsidRPr="00FA0D8D" w:rsidRDefault="000C4324" w:rsidP="000C4324">
            <w:pPr>
              <w:jc w:val="center"/>
            </w:pPr>
            <w:r w:rsidRPr="00FA0D8D">
              <w:rPr>
                <w:rFonts w:ascii="Times New Roman" w:hAnsi="Times New Roman" w:cs="Times New Roman"/>
                <w:sz w:val="20"/>
                <w:szCs w:val="20"/>
              </w:rPr>
              <w:t>9</w:t>
            </w:r>
          </w:p>
        </w:tc>
        <w:tc>
          <w:tcPr>
            <w:tcW w:w="1298" w:type="dxa"/>
            <w:shd w:val="clear" w:color="000000" w:fill="FFFFFF"/>
          </w:tcPr>
          <w:p w:rsidR="000C4324" w:rsidRPr="00FA0D8D" w:rsidRDefault="000C4324" w:rsidP="000C4324">
            <w:pPr>
              <w:jc w:val="center"/>
            </w:pPr>
            <w:r w:rsidRPr="00FA0D8D">
              <w:rPr>
                <w:rFonts w:ascii="Times New Roman" w:hAnsi="Times New Roman" w:cs="Times New Roman"/>
                <w:sz w:val="20"/>
                <w:szCs w:val="20"/>
              </w:rPr>
              <w:t>9</w:t>
            </w:r>
          </w:p>
        </w:tc>
        <w:tc>
          <w:tcPr>
            <w:tcW w:w="1112" w:type="dxa"/>
            <w:shd w:val="clear" w:color="000000" w:fill="FFFFFF"/>
          </w:tcPr>
          <w:p w:rsidR="000C4324" w:rsidRPr="00FA0D8D" w:rsidRDefault="000C4324" w:rsidP="000C4324">
            <w:pPr>
              <w:jc w:val="center"/>
            </w:pPr>
            <w:r w:rsidRPr="00FA0D8D">
              <w:rPr>
                <w:rFonts w:ascii="Times New Roman" w:hAnsi="Times New Roman" w:cs="Times New Roman"/>
                <w:sz w:val="20"/>
                <w:szCs w:val="20"/>
              </w:rPr>
              <w:t>9</w:t>
            </w:r>
          </w:p>
        </w:tc>
      </w:tr>
      <w:tr w:rsidR="00FA0D8D" w:rsidRPr="00FA0D8D" w:rsidTr="007F2768">
        <w:tc>
          <w:tcPr>
            <w:tcW w:w="2410" w:type="dxa"/>
          </w:tcPr>
          <w:p w:rsidR="000C4324" w:rsidRPr="00FA0D8D" w:rsidRDefault="000C4324" w:rsidP="000C4324">
            <w:pPr>
              <w:rPr>
                <w:rFonts w:ascii="Times New Roman" w:hAnsi="Times New Roman" w:cs="Times New Roman"/>
                <w:sz w:val="20"/>
                <w:szCs w:val="20"/>
              </w:rPr>
            </w:pPr>
            <w:r w:rsidRPr="00FA0D8D">
              <w:rPr>
                <w:rFonts w:ascii="Times New Roman" w:hAnsi="Times New Roman" w:cs="Times New Roman"/>
                <w:sz w:val="20"/>
                <w:szCs w:val="20"/>
              </w:rPr>
              <w:t>Среднесписочная численность работников (без внешних совместителей)</w:t>
            </w:r>
          </w:p>
        </w:tc>
        <w:tc>
          <w:tcPr>
            <w:tcW w:w="1276" w:type="dxa"/>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человек</w:t>
            </w:r>
          </w:p>
        </w:tc>
        <w:tc>
          <w:tcPr>
            <w:tcW w:w="1276" w:type="dxa"/>
            <w:shd w:val="clear" w:color="auto" w:fill="auto"/>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997</w:t>
            </w:r>
          </w:p>
        </w:tc>
        <w:tc>
          <w:tcPr>
            <w:tcW w:w="1134"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997</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1 424</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1 424</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1 424</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1 424</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1 424</w:t>
            </w:r>
          </w:p>
        </w:tc>
        <w:tc>
          <w:tcPr>
            <w:tcW w:w="1298"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1 424</w:t>
            </w:r>
          </w:p>
        </w:tc>
        <w:tc>
          <w:tcPr>
            <w:tcW w:w="1112"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1 424</w:t>
            </w:r>
          </w:p>
        </w:tc>
      </w:tr>
      <w:tr w:rsidR="00FA0D8D" w:rsidRPr="00FA0D8D" w:rsidTr="007F2768">
        <w:tc>
          <w:tcPr>
            <w:tcW w:w="2410" w:type="dxa"/>
          </w:tcPr>
          <w:p w:rsidR="000C4324" w:rsidRPr="00FA0D8D" w:rsidRDefault="000C4324" w:rsidP="000C4324">
            <w:pPr>
              <w:rPr>
                <w:rFonts w:ascii="Times New Roman" w:hAnsi="Times New Roman" w:cs="Times New Roman"/>
                <w:sz w:val="20"/>
                <w:szCs w:val="20"/>
              </w:rPr>
            </w:pPr>
            <w:r w:rsidRPr="00FA0D8D">
              <w:rPr>
                <w:rFonts w:ascii="Times New Roman" w:hAnsi="Times New Roman" w:cs="Times New Roman"/>
                <w:sz w:val="20"/>
                <w:szCs w:val="20"/>
              </w:rPr>
              <w:t>Оборот в действующих ценах</w:t>
            </w:r>
          </w:p>
        </w:tc>
        <w:tc>
          <w:tcPr>
            <w:tcW w:w="1276" w:type="dxa"/>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auto" w:fill="auto"/>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4 982,5</w:t>
            </w:r>
          </w:p>
        </w:tc>
        <w:tc>
          <w:tcPr>
            <w:tcW w:w="1134"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5 645,6</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5 798,5</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5 881,4</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5 998,2</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5 914,8</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6 044,7</w:t>
            </w:r>
          </w:p>
        </w:tc>
        <w:tc>
          <w:tcPr>
            <w:tcW w:w="1298"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5 973,0</w:t>
            </w:r>
          </w:p>
        </w:tc>
        <w:tc>
          <w:tcPr>
            <w:tcW w:w="1112"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6 116,8</w:t>
            </w:r>
          </w:p>
        </w:tc>
      </w:tr>
      <w:tr w:rsidR="00FA0D8D" w:rsidRPr="00FA0D8D" w:rsidTr="007F2768">
        <w:tc>
          <w:tcPr>
            <w:tcW w:w="2410" w:type="dxa"/>
          </w:tcPr>
          <w:p w:rsidR="000C4324" w:rsidRPr="00FA0D8D" w:rsidRDefault="000C4324" w:rsidP="000C4324">
            <w:pPr>
              <w:rPr>
                <w:rFonts w:ascii="Times New Roman" w:hAnsi="Times New Roman" w:cs="Times New Roman"/>
                <w:sz w:val="20"/>
                <w:szCs w:val="20"/>
              </w:rPr>
            </w:pPr>
            <w:r w:rsidRPr="00FA0D8D">
              <w:rPr>
                <w:rFonts w:ascii="Times New Roman" w:hAnsi="Times New Roman" w:cs="Times New Roman"/>
                <w:sz w:val="20"/>
                <w:szCs w:val="20"/>
              </w:rPr>
              <w:t>Индекс физического объема</w:t>
            </w:r>
          </w:p>
        </w:tc>
        <w:tc>
          <w:tcPr>
            <w:tcW w:w="1276" w:type="dxa"/>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w:t>
            </w:r>
          </w:p>
        </w:tc>
        <w:tc>
          <w:tcPr>
            <w:tcW w:w="1276" w:type="dxa"/>
            <w:shd w:val="clear" w:color="auto" w:fill="auto"/>
          </w:tcPr>
          <w:p w:rsidR="000C4324" w:rsidRPr="00FA0D8D" w:rsidRDefault="000C4324" w:rsidP="000C4324">
            <w:pPr>
              <w:jc w:val="center"/>
              <w:rPr>
                <w:rFonts w:ascii="Times New Roman" w:hAnsi="Times New Roman" w:cs="Times New Roman"/>
                <w:sz w:val="20"/>
                <w:szCs w:val="20"/>
              </w:rPr>
            </w:pPr>
          </w:p>
        </w:tc>
        <w:tc>
          <w:tcPr>
            <w:tcW w:w="1134"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90,9</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95,1</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96,6</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98,8</w:t>
            </w:r>
          </w:p>
        </w:tc>
        <w:tc>
          <w:tcPr>
            <w:tcW w:w="1276"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96,7</w:t>
            </w:r>
          </w:p>
        </w:tc>
        <w:tc>
          <w:tcPr>
            <w:tcW w:w="1275"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96,9</w:t>
            </w:r>
          </w:p>
        </w:tc>
        <w:tc>
          <w:tcPr>
            <w:tcW w:w="1298"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97,1</w:t>
            </w:r>
          </w:p>
        </w:tc>
        <w:tc>
          <w:tcPr>
            <w:tcW w:w="1112" w:type="dxa"/>
            <w:shd w:val="clear" w:color="000000" w:fill="FFFFFF"/>
          </w:tcPr>
          <w:p w:rsidR="000C4324" w:rsidRPr="00FA0D8D" w:rsidRDefault="000C4324" w:rsidP="000C4324">
            <w:pPr>
              <w:jc w:val="center"/>
              <w:rPr>
                <w:rFonts w:ascii="Times New Roman" w:hAnsi="Times New Roman" w:cs="Times New Roman"/>
                <w:sz w:val="20"/>
                <w:szCs w:val="20"/>
              </w:rPr>
            </w:pPr>
            <w:r w:rsidRPr="00FA0D8D">
              <w:rPr>
                <w:rFonts w:ascii="Times New Roman" w:hAnsi="Times New Roman" w:cs="Times New Roman"/>
                <w:sz w:val="20"/>
                <w:szCs w:val="20"/>
              </w:rPr>
              <w:t>97,3</w:t>
            </w:r>
          </w:p>
        </w:tc>
      </w:tr>
      <w:tr w:rsidR="00FA0D8D" w:rsidRPr="00FA0D8D" w:rsidTr="007F2768">
        <w:tc>
          <w:tcPr>
            <w:tcW w:w="14884" w:type="dxa"/>
            <w:gridSpan w:val="11"/>
          </w:tcPr>
          <w:p w:rsidR="002D0421" w:rsidRPr="00FA0D8D" w:rsidRDefault="002D0421" w:rsidP="002D0421">
            <w:pPr>
              <w:jc w:val="center"/>
              <w:rPr>
                <w:rFonts w:ascii="Times New Roman" w:hAnsi="Times New Roman" w:cs="Times New Roman"/>
                <w:sz w:val="20"/>
                <w:szCs w:val="20"/>
              </w:rPr>
            </w:pPr>
            <w:r w:rsidRPr="00FA0D8D">
              <w:rPr>
                <w:rFonts w:ascii="Times New Roman" w:hAnsi="Times New Roman" w:cs="Times New Roman"/>
                <w:b/>
                <w:i/>
                <w:sz w:val="20"/>
                <w:szCs w:val="20"/>
              </w:rPr>
              <w:t>6. Потребительский рынок</w:t>
            </w:r>
          </w:p>
        </w:tc>
      </w:tr>
      <w:tr w:rsidR="00FA0D8D" w:rsidRPr="00FA0D8D" w:rsidTr="007F2768">
        <w:tc>
          <w:tcPr>
            <w:tcW w:w="2410" w:type="dxa"/>
          </w:tcPr>
          <w:p w:rsidR="003B64C4" w:rsidRPr="00FA0D8D" w:rsidRDefault="003B64C4" w:rsidP="003B64C4">
            <w:pPr>
              <w:rPr>
                <w:rFonts w:ascii="Times New Roman" w:hAnsi="Times New Roman" w:cs="Times New Roman"/>
                <w:sz w:val="20"/>
                <w:szCs w:val="20"/>
              </w:rPr>
            </w:pPr>
            <w:r w:rsidRPr="00FA0D8D">
              <w:rPr>
                <w:rFonts w:ascii="Times New Roman" w:hAnsi="Times New Roman" w:cs="Times New Roman"/>
                <w:sz w:val="20"/>
                <w:szCs w:val="20"/>
              </w:rPr>
              <w:t>Оборот розничной торговли</w:t>
            </w:r>
          </w:p>
        </w:tc>
        <w:tc>
          <w:tcPr>
            <w:tcW w:w="1276" w:type="dxa"/>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58 016,5</w:t>
            </w:r>
          </w:p>
        </w:tc>
        <w:tc>
          <w:tcPr>
            <w:tcW w:w="1134"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75 902,9</w:t>
            </w:r>
          </w:p>
        </w:tc>
        <w:tc>
          <w:tcPr>
            <w:tcW w:w="1275"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83 359,6</w:t>
            </w:r>
          </w:p>
        </w:tc>
        <w:tc>
          <w:tcPr>
            <w:tcW w:w="1276"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87 702,6</w:t>
            </w:r>
          </w:p>
        </w:tc>
        <w:tc>
          <w:tcPr>
            <w:tcW w:w="1276"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89 294,8</w:t>
            </w:r>
          </w:p>
        </w:tc>
        <w:tc>
          <w:tcPr>
            <w:tcW w:w="1276"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91 210,7</w:t>
            </w:r>
          </w:p>
        </w:tc>
        <w:tc>
          <w:tcPr>
            <w:tcW w:w="1275"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93 795,3</w:t>
            </w:r>
          </w:p>
        </w:tc>
        <w:tc>
          <w:tcPr>
            <w:tcW w:w="1298"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94 859,2</w:t>
            </w:r>
          </w:p>
        </w:tc>
        <w:tc>
          <w:tcPr>
            <w:tcW w:w="1112"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98 034,8</w:t>
            </w:r>
          </w:p>
        </w:tc>
      </w:tr>
      <w:tr w:rsidR="00FA0D8D" w:rsidRPr="00FA0D8D" w:rsidTr="007F2768">
        <w:tc>
          <w:tcPr>
            <w:tcW w:w="2410" w:type="dxa"/>
          </w:tcPr>
          <w:p w:rsidR="003B64C4" w:rsidRPr="00FA0D8D" w:rsidRDefault="003B64C4" w:rsidP="003B64C4">
            <w:pPr>
              <w:rPr>
                <w:rFonts w:ascii="Times New Roman" w:hAnsi="Times New Roman" w:cs="Times New Roman"/>
                <w:sz w:val="20"/>
                <w:szCs w:val="20"/>
              </w:rPr>
            </w:pPr>
            <w:r w:rsidRPr="00FA0D8D">
              <w:rPr>
                <w:rFonts w:ascii="Times New Roman" w:hAnsi="Times New Roman" w:cs="Times New Roman"/>
                <w:sz w:val="20"/>
                <w:szCs w:val="20"/>
              </w:rPr>
              <w:t>Индекс физического объема</w:t>
            </w:r>
          </w:p>
        </w:tc>
        <w:tc>
          <w:tcPr>
            <w:tcW w:w="1276" w:type="dxa"/>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w:t>
            </w:r>
          </w:p>
        </w:tc>
        <w:tc>
          <w:tcPr>
            <w:tcW w:w="1276" w:type="dxa"/>
            <w:shd w:val="clear" w:color="auto" w:fill="auto"/>
          </w:tcPr>
          <w:p w:rsidR="003B64C4" w:rsidRPr="00FA0D8D" w:rsidRDefault="003B64C4" w:rsidP="003B64C4">
            <w:pPr>
              <w:jc w:val="center"/>
              <w:rPr>
                <w:rFonts w:ascii="Times New Roman" w:hAnsi="Times New Roman" w:cs="Times New Roman"/>
                <w:sz w:val="20"/>
                <w:szCs w:val="20"/>
              </w:rPr>
            </w:pPr>
          </w:p>
        </w:tc>
        <w:tc>
          <w:tcPr>
            <w:tcW w:w="1134"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112,2</w:t>
            </w:r>
          </w:p>
        </w:tc>
        <w:tc>
          <w:tcPr>
            <w:tcW w:w="1275"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100,2</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103,0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100,0</w:t>
            </w:r>
          </w:p>
        </w:tc>
        <w:tc>
          <w:tcPr>
            <w:tcW w:w="1275"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101,0</w:t>
            </w:r>
          </w:p>
        </w:tc>
        <w:tc>
          <w:tcPr>
            <w:tcW w:w="1298"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100,0</w:t>
            </w:r>
          </w:p>
        </w:tc>
        <w:tc>
          <w:tcPr>
            <w:tcW w:w="1112"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100,5</w:t>
            </w:r>
          </w:p>
        </w:tc>
      </w:tr>
      <w:tr w:rsidR="00FA0D8D" w:rsidRPr="00FA0D8D" w:rsidTr="007F2768">
        <w:tc>
          <w:tcPr>
            <w:tcW w:w="2410" w:type="dxa"/>
            <w:vAlign w:val="bottom"/>
          </w:tcPr>
          <w:p w:rsidR="003B64C4" w:rsidRPr="00FA0D8D" w:rsidRDefault="003B64C4" w:rsidP="003B64C4">
            <w:pPr>
              <w:rPr>
                <w:rFonts w:ascii="Times New Roman" w:hAnsi="Times New Roman" w:cs="Times New Roman"/>
                <w:sz w:val="20"/>
                <w:szCs w:val="20"/>
              </w:rPr>
            </w:pPr>
            <w:r w:rsidRPr="00FA0D8D">
              <w:rPr>
                <w:rFonts w:ascii="Times New Roman" w:hAnsi="Times New Roman" w:cs="Times New Roman"/>
                <w:sz w:val="20"/>
                <w:szCs w:val="20"/>
              </w:rPr>
              <w:lastRenderedPageBreak/>
              <w:t>Индекс-дефлятор</w:t>
            </w:r>
          </w:p>
        </w:tc>
        <w:tc>
          <w:tcPr>
            <w:tcW w:w="1276" w:type="dxa"/>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w:t>
            </w:r>
          </w:p>
        </w:tc>
        <w:tc>
          <w:tcPr>
            <w:tcW w:w="1276" w:type="dxa"/>
            <w:shd w:val="clear" w:color="auto" w:fill="auto"/>
          </w:tcPr>
          <w:p w:rsidR="003B64C4" w:rsidRPr="00FA0D8D" w:rsidRDefault="003B64C4" w:rsidP="003B64C4">
            <w:pPr>
              <w:jc w:val="center"/>
              <w:rPr>
                <w:rFonts w:ascii="Times New Roman" w:hAnsi="Times New Roman" w:cs="Times New Roman"/>
                <w:sz w:val="20"/>
                <w:szCs w:val="20"/>
              </w:rPr>
            </w:pPr>
          </w:p>
        </w:tc>
        <w:tc>
          <w:tcPr>
            <w:tcW w:w="1134"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103,5</w:t>
            </w:r>
          </w:p>
        </w:tc>
        <w:tc>
          <w:tcPr>
            <w:tcW w:w="1275"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105,8</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105,0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98"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12"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FA0D8D" w:rsidRPr="00FA0D8D" w:rsidTr="007F2768">
        <w:tc>
          <w:tcPr>
            <w:tcW w:w="2410" w:type="dxa"/>
          </w:tcPr>
          <w:p w:rsidR="003B64C4" w:rsidRPr="00FA0D8D" w:rsidRDefault="003B64C4" w:rsidP="003B64C4">
            <w:pPr>
              <w:rPr>
                <w:rFonts w:ascii="Times New Roman" w:hAnsi="Times New Roman" w:cs="Times New Roman"/>
                <w:sz w:val="20"/>
                <w:szCs w:val="20"/>
              </w:rPr>
            </w:pPr>
            <w:r w:rsidRPr="00FA0D8D">
              <w:rPr>
                <w:rFonts w:ascii="Times New Roman" w:hAnsi="Times New Roman" w:cs="Times New Roman"/>
                <w:sz w:val="20"/>
                <w:szCs w:val="20"/>
              </w:rPr>
              <w:t>Оборот общественного питания</w:t>
            </w:r>
          </w:p>
        </w:tc>
        <w:tc>
          <w:tcPr>
            <w:tcW w:w="1276" w:type="dxa"/>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2 155,1</w:t>
            </w:r>
          </w:p>
        </w:tc>
        <w:tc>
          <w:tcPr>
            <w:tcW w:w="1134"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2 493,0</w:t>
            </w:r>
          </w:p>
        </w:tc>
        <w:tc>
          <w:tcPr>
            <w:tcW w:w="1275"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2 837,4</w:t>
            </w:r>
          </w:p>
        </w:tc>
        <w:tc>
          <w:tcPr>
            <w:tcW w:w="1276"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3 017,7</w:t>
            </w:r>
          </w:p>
        </w:tc>
        <w:tc>
          <w:tcPr>
            <w:tcW w:w="1276"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3 039,4</w:t>
            </w:r>
          </w:p>
        </w:tc>
        <w:tc>
          <w:tcPr>
            <w:tcW w:w="1276"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3 169,8</w:t>
            </w:r>
          </w:p>
        </w:tc>
        <w:tc>
          <w:tcPr>
            <w:tcW w:w="1275"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3 271,6</w:t>
            </w:r>
          </w:p>
        </w:tc>
        <w:tc>
          <w:tcPr>
            <w:tcW w:w="1298"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3 329,5</w:t>
            </w:r>
          </w:p>
        </w:tc>
        <w:tc>
          <w:tcPr>
            <w:tcW w:w="1112"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3 504,6</w:t>
            </w:r>
          </w:p>
        </w:tc>
      </w:tr>
      <w:tr w:rsidR="00FA0D8D" w:rsidRPr="00FA0D8D" w:rsidTr="007F2768">
        <w:tc>
          <w:tcPr>
            <w:tcW w:w="2410" w:type="dxa"/>
          </w:tcPr>
          <w:p w:rsidR="003B64C4" w:rsidRPr="00FA0D8D" w:rsidRDefault="003B64C4" w:rsidP="003B64C4">
            <w:pPr>
              <w:rPr>
                <w:rFonts w:ascii="Times New Roman" w:hAnsi="Times New Roman" w:cs="Times New Roman"/>
                <w:sz w:val="20"/>
                <w:szCs w:val="20"/>
              </w:rPr>
            </w:pPr>
            <w:r w:rsidRPr="00FA0D8D">
              <w:rPr>
                <w:rFonts w:ascii="Times New Roman" w:hAnsi="Times New Roman" w:cs="Times New Roman"/>
                <w:sz w:val="20"/>
                <w:szCs w:val="20"/>
              </w:rPr>
              <w:t>Индекс физического объема</w:t>
            </w:r>
          </w:p>
        </w:tc>
        <w:tc>
          <w:tcPr>
            <w:tcW w:w="1276" w:type="dxa"/>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w:t>
            </w:r>
          </w:p>
        </w:tc>
        <w:tc>
          <w:tcPr>
            <w:tcW w:w="1276" w:type="dxa"/>
            <w:shd w:val="clear" w:color="auto" w:fill="auto"/>
          </w:tcPr>
          <w:p w:rsidR="003B64C4" w:rsidRPr="00FA0D8D" w:rsidRDefault="003B64C4" w:rsidP="003B64C4">
            <w:pPr>
              <w:jc w:val="center"/>
              <w:rPr>
                <w:rFonts w:ascii="Times New Roman" w:hAnsi="Times New Roman" w:cs="Times New Roman"/>
                <w:sz w:val="20"/>
                <w:szCs w:val="20"/>
              </w:rPr>
            </w:pPr>
          </w:p>
        </w:tc>
        <w:tc>
          <w:tcPr>
            <w:tcW w:w="1134" w:type="dxa"/>
            <w:shd w:val="clear" w:color="auto" w:fill="auto"/>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110,5</w:t>
            </w:r>
          </w:p>
        </w:tc>
        <w:tc>
          <w:tcPr>
            <w:tcW w:w="1275" w:type="dxa"/>
            <w:shd w:val="clear" w:color="auto" w:fill="auto"/>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103,0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101,0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103,0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101,0</w:t>
            </w:r>
          </w:p>
        </w:tc>
        <w:tc>
          <w:tcPr>
            <w:tcW w:w="1275"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103,5</w:t>
            </w:r>
          </w:p>
        </w:tc>
        <w:tc>
          <w:tcPr>
            <w:tcW w:w="1298"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101,0</w:t>
            </w:r>
          </w:p>
        </w:tc>
        <w:tc>
          <w:tcPr>
            <w:tcW w:w="1112"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103,0</w:t>
            </w:r>
          </w:p>
        </w:tc>
      </w:tr>
      <w:tr w:rsidR="00FA0D8D" w:rsidRPr="00FA0D8D" w:rsidTr="007F2768">
        <w:tc>
          <w:tcPr>
            <w:tcW w:w="2410" w:type="dxa"/>
            <w:vAlign w:val="bottom"/>
          </w:tcPr>
          <w:p w:rsidR="003B64C4" w:rsidRPr="00FA0D8D" w:rsidRDefault="003B64C4" w:rsidP="003B64C4">
            <w:pPr>
              <w:rPr>
                <w:rFonts w:ascii="Times New Roman" w:hAnsi="Times New Roman" w:cs="Times New Roman"/>
                <w:sz w:val="20"/>
                <w:szCs w:val="20"/>
              </w:rPr>
            </w:pPr>
            <w:r w:rsidRPr="00FA0D8D">
              <w:rPr>
                <w:rFonts w:ascii="Times New Roman" w:hAnsi="Times New Roman" w:cs="Times New Roman"/>
                <w:sz w:val="20"/>
                <w:szCs w:val="20"/>
              </w:rPr>
              <w:t>Индекс-дефлятор</w:t>
            </w:r>
          </w:p>
        </w:tc>
        <w:tc>
          <w:tcPr>
            <w:tcW w:w="1276" w:type="dxa"/>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w:t>
            </w:r>
          </w:p>
        </w:tc>
        <w:tc>
          <w:tcPr>
            <w:tcW w:w="1276" w:type="dxa"/>
            <w:shd w:val="clear" w:color="auto" w:fill="auto"/>
          </w:tcPr>
          <w:p w:rsidR="003B64C4" w:rsidRPr="00FA0D8D" w:rsidRDefault="003B64C4" w:rsidP="003B64C4">
            <w:pPr>
              <w:jc w:val="center"/>
              <w:rPr>
                <w:rFonts w:ascii="Times New Roman" w:hAnsi="Times New Roman" w:cs="Times New Roman"/>
                <w:sz w:val="20"/>
                <w:szCs w:val="20"/>
              </w:rPr>
            </w:pPr>
          </w:p>
        </w:tc>
        <w:tc>
          <w:tcPr>
            <w:tcW w:w="1134" w:type="dxa"/>
            <w:shd w:val="clear" w:color="auto" w:fill="auto"/>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105,2</w:t>
            </w:r>
          </w:p>
        </w:tc>
        <w:tc>
          <w:tcPr>
            <w:tcW w:w="1275" w:type="dxa"/>
            <w:shd w:val="clear" w:color="auto" w:fill="auto"/>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110,8</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105,3</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98"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12"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FA0D8D" w:rsidRPr="00FA0D8D" w:rsidTr="007F2768">
        <w:tc>
          <w:tcPr>
            <w:tcW w:w="2410" w:type="dxa"/>
          </w:tcPr>
          <w:p w:rsidR="003B64C4" w:rsidRPr="00FA0D8D" w:rsidRDefault="003B64C4" w:rsidP="003B64C4">
            <w:pPr>
              <w:rPr>
                <w:rFonts w:ascii="Times New Roman" w:hAnsi="Times New Roman" w:cs="Times New Roman"/>
                <w:sz w:val="20"/>
                <w:szCs w:val="20"/>
              </w:rPr>
            </w:pPr>
            <w:r w:rsidRPr="00FA0D8D">
              <w:rPr>
                <w:rFonts w:ascii="Times New Roman" w:hAnsi="Times New Roman" w:cs="Times New Roman"/>
                <w:sz w:val="20"/>
                <w:szCs w:val="20"/>
              </w:rPr>
              <w:t>Объем платных услуг населению</w:t>
            </w:r>
          </w:p>
        </w:tc>
        <w:tc>
          <w:tcPr>
            <w:tcW w:w="1276" w:type="dxa"/>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17 403,2</w:t>
            </w:r>
          </w:p>
        </w:tc>
        <w:tc>
          <w:tcPr>
            <w:tcW w:w="1134"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23 026,7</w:t>
            </w:r>
          </w:p>
        </w:tc>
        <w:tc>
          <w:tcPr>
            <w:tcW w:w="1275"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27 989,0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29 767,1</w:t>
            </w:r>
          </w:p>
        </w:tc>
        <w:tc>
          <w:tcPr>
            <w:tcW w:w="1276"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29 981,8</w:t>
            </w:r>
          </w:p>
        </w:tc>
        <w:tc>
          <w:tcPr>
            <w:tcW w:w="1276"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31 267,4</w:t>
            </w:r>
          </w:p>
        </w:tc>
        <w:tc>
          <w:tcPr>
            <w:tcW w:w="1275"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32 116,5</w:t>
            </w:r>
          </w:p>
        </w:tc>
        <w:tc>
          <w:tcPr>
            <w:tcW w:w="1298"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32 518,1</w:t>
            </w:r>
          </w:p>
        </w:tc>
        <w:tc>
          <w:tcPr>
            <w:tcW w:w="1112" w:type="dxa"/>
            <w:shd w:val="clear" w:color="auto" w:fill="FFFFFF" w:themeFill="background1"/>
          </w:tcPr>
          <w:p w:rsidR="003B64C4" w:rsidRPr="00FA0D8D" w:rsidRDefault="003B64C4" w:rsidP="003B64C4">
            <w:pPr>
              <w:jc w:val="center"/>
              <w:rPr>
                <w:rFonts w:ascii="Times New Roman" w:hAnsi="Times New Roman" w:cs="Times New Roman"/>
                <w:bCs/>
                <w:sz w:val="20"/>
                <w:szCs w:val="20"/>
              </w:rPr>
            </w:pPr>
            <w:r w:rsidRPr="00FA0D8D">
              <w:rPr>
                <w:rFonts w:ascii="Times New Roman" w:hAnsi="Times New Roman" w:cs="Times New Roman"/>
                <w:bCs/>
                <w:sz w:val="20"/>
                <w:szCs w:val="20"/>
              </w:rPr>
              <w:t>34 403,2</w:t>
            </w:r>
          </w:p>
        </w:tc>
      </w:tr>
      <w:tr w:rsidR="00FA0D8D" w:rsidRPr="00FA0D8D" w:rsidTr="007F2768">
        <w:tc>
          <w:tcPr>
            <w:tcW w:w="2410" w:type="dxa"/>
          </w:tcPr>
          <w:p w:rsidR="003B64C4" w:rsidRPr="00FA0D8D" w:rsidRDefault="003B64C4" w:rsidP="003B64C4">
            <w:pPr>
              <w:rPr>
                <w:rFonts w:ascii="Times New Roman" w:hAnsi="Times New Roman" w:cs="Times New Roman"/>
                <w:sz w:val="20"/>
                <w:szCs w:val="20"/>
              </w:rPr>
            </w:pPr>
            <w:r w:rsidRPr="00FA0D8D">
              <w:rPr>
                <w:rFonts w:ascii="Times New Roman" w:hAnsi="Times New Roman" w:cs="Times New Roman"/>
                <w:sz w:val="20"/>
                <w:szCs w:val="20"/>
              </w:rPr>
              <w:t>Индекс физического объема</w:t>
            </w:r>
          </w:p>
        </w:tc>
        <w:tc>
          <w:tcPr>
            <w:tcW w:w="1276" w:type="dxa"/>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w:t>
            </w:r>
          </w:p>
        </w:tc>
        <w:tc>
          <w:tcPr>
            <w:tcW w:w="1276" w:type="dxa"/>
            <w:shd w:val="clear" w:color="auto" w:fill="auto"/>
          </w:tcPr>
          <w:p w:rsidR="003B64C4" w:rsidRPr="00FA0D8D" w:rsidRDefault="003B64C4" w:rsidP="003B64C4">
            <w:pPr>
              <w:jc w:val="center"/>
              <w:rPr>
                <w:rFonts w:ascii="Times New Roman" w:hAnsi="Times New Roman" w:cs="Times New Roman"/>
                <w:sz w:val="20"/>
                <w:szCs w:val="20"/>
              </w:rPr>
            </w:pPr>
          </w:p>
        </w:tc>
        <w:tc>
          <w:tcPr>
            <w:tcW w:w="1134" w:type="dxa"/>
            <w:shd w:val="clear" w:color="auto" w:fill="auto"/>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127,1</w:t>
            </w:r>
          </w:p>
        </w:tc>
        <w:tc>
          <w:tcPr>
            <w:tcW w:w="1275" w:type="dxa"/>
            <w:shd w:val="clear" w:color="auto" w:fill="auto"/>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110,0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101,0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103,0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101,0</w:t>
            </w:r>
          </w:p>
        </w:tc>
        <w:tc>
          <w:tcPr>
            <w:tcW w:w="1275"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103,0</w:t>
            </w:r>
          </w:p>
        </w:tc>
        <w:tc>
          <w:tcPr>
            <w:tcW w:w="1298"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100,0</w:t>
            </w:r>
          </w:p>
        </w:tc>
        <w:tc>
          <w:tcPr>
            <w:tcW w:w="1112"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103,0</w:t>
            </w:r>
          </w:p>
        </w:tc>
      </w:tr>
      <w:tr w:rsidR="00FA0D8D" w:rsidRPr="00FA0D8D" w:rsidTr="007F2768">
        <w:tc>
          <w:tcPr>
            <w:tcW w:w="2410" w:type="dxa"/>
            <w:vAlign w:val="bottom"/>
          </w:tcPr>
          <w:p w:rsidR="003B64C4" w:rsidRPr="00FA0D8D" w:rsidRDefault="003B64C4" w:rsidP="003B64C4">
            <w:pPr>
              <w:rPr>
                <w:rFonts w:ascii="Times New Roman" w:hAnsi="Times New Roman" w:cs="Times New Roman"/>
                <w:sz w:val="20"/>
                <w:szCs w:val="20"/>
              </w:rPr>
            </w:pPr>
            <w:r w:rsidRPr="00FA0D8D">
              <w:rPr>
                <w:rFonts w:ascii="Times New Roman" w:hAnsi="Times New Roman" w:cs="Times New Roman"/>
                <w:sz w:val="20"/>
                <w:szCs w:val="20"/>
              </w:rPr>
              <w:t>Индекс-дефлятор</w:t>
            </w:r>
          </w:p>
        </w:tc>
        <w:tc>
          <w:tcPr>
            <w:tcW w:w="1276" w:type="dxa"/>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w:t>
            </w:r>
          </w:p>
        </w:tc>
        <w:tc>
          <w:tcPr>
            <w:tcW w:w="1276" w:type="dxa"/>
            <w:shd w:val="clear" w:color="auto" w:fill="auto"/>
          </w:tcPr>
          <w:p w:rsidR="003B64C4" w:rsidRPr="00FA0D8D" w:rsidRDefault="003B64C4" w:rsidP="003B64C4">
            <w:pPr>
              <w:jc w:val="center"/>
              <w:rPr>
                <w:rFonts w:ascii="Times New Roman" w:hAnsi="Times New Roman" w:cs="Times New Roman"/>
                <w:sz w:val="20"/>
                <w:szCs w:val="20"/>
              </w:rPr>
            </w:pPr>
          </w:p>
        </w:tc>
        <w:tc>
          <w:tcPr>
            <w:tcW w:w="1134" w:type="dxa"/>
            <w:shd w:val="clear" w:color="auto" w:fill="auto"/>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105,2</w:t>
            </w:r>
          </w:p>
        </w:tc>
        <w:tc>
          <w:tcPr>
            <w:tcW w:w="1275" w:type="dxa"/>
            <w:shd w:val="clear" w:color="auto" w:fill="auto"/>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110,6</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105,3</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6"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75"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298"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c>
          <w:tcPr>
            <w:tcW w:w="1112" w:type="dxa"/>
            <w:shd w:val="clear" w:color="auto" w:fill="FFFFFF" w:themeFill="background1"/>
          </w:tcPr>
          <w:p w:rsidR="003B64C4" w:rsidRPr="00FA0D8D" w:rsidRDefault="003B64C4" w:rsidP="003B64C4">
            <w:pPr>
              <w:jc w:val="center"/>
              <w:rPr>
                <w:rFonts w:ascii="Times New Roman" w:hAnsi="Times New Roman" w:cs="Times New Roman"/>
                <w:sz w:val="20"/>
                <w:szCs w:val="20"/>
              </w:rPr>
            </w:pPr>
            <w:r w:rsidRPr="00FA0D8D">
              <w:rPr>
                <w:rFonts w:ascii="Times New Roman" w:hAnsi="Times New Roman" w:cs="Times New Roman"/>
                <w:sz w:val="20"/>
                <w:szCs w:val="20"/>
              </w:rPr>
              <w:t>104,0</w:t>
            </w:r>
          </w:p>
        </w:tc>
      </w:tr>
      <w:tr w:rsidR="00FA0D8D" w:rsidRPr="00FA0D8D" w:rsidTr="007F2768">
        <w:tc>
          <w:tcPr>
            <w:tcW w:w="14884" w:type="dxa"/>
            <w:gridSpan w:val="11"/>
          </w:tcPr>
          <w:p w:rsidR="002D0421" w:rsidRPr="00FA0D8D" w:rsidRDefault="002D0421" w:rsidP="002D0421">
            <w:pPr>
              <w:jc w:val="center"/>
              <w:rPr>
                <w:rFonts w:ascii="Times New Roman" w:hAnsi="Times New Roman" w:cs="Times New Roman"/>
                <w:sz w:val="20"/>
                <w:szCs w:val="20"/>
              </w:rPr>
            </w:pPr>
            <w:r w:rsidRPr="00FA0D8D">
              <w:rPr>
                <w:rFonts w:ascii="Times New Roman" w:hAnsi="Times New Roman" w:cs="Times New Roman"/>
                <w:b/>
                <w:i/>
                <w:sz w:val="20"/>
                <w:szCs w:val="20"/>
              </w:rPr>
              <w:t>7. Труд и занятость</w:t>
            </w:r>
          </w:p>
        </w:tc>
      </w:tr>
      <w:tr w:rsidR="00FA0D8D" w:rsidRPr="00FA0D8D" w:rsidTr="007F2768">
        <w:tc>
          <w:tcPr>
            <w:tcW w:w="2410" w:type="dxa"/>
          </w:tcPr>
          <w:p w:rsidR="004A45FD" w:rsidRPr="00FA0D8D" w:rsidRDefault="004A45FD" w:rsidP="004A45FD">
            <w:pPr>
              <w:rPr>
                <w:rFonts w:ascii="Times New Roman" w:hAnsi="Times New Roman" w:cs="Times New Roman"/>
                <w:sz w:val="20"/>
                <w:szCs w:val="20"/>
              </w:rPr>
            </w:pPr>
            <w:r w:rsidRPr="00FA0D8D">
              <w:rPr>
                <w:rFonts w:ascii="Times New Roman" w:hAnsi="Times New Roman" w:cs="Times New Roman"/>
                <w:sz w:val="20"/>
                <w:szCs w:val="20"/>
              </w:rPr>
              <w:t>Среднесписочная численность (по полному кругу предприятий)</w:t>
            </w:r>
          </w:p>
        </w:tc>
        <w:tc>
          <w:tcPr>
            <w:tcW w:w="1276" w:type="dxa"/>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человек</w:t>
            </w:r>
          </w:p>
        </w:tc>
        <w:tc>
          <w:tcPr>
            <w:tcW w:w="1276"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45 702</w:t>
            </w:r>
          </w:p>
        </w:tc>
        <w:tc>
          <w:tcPr>
            <w:tcW w:w="1134"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44 628</w:t>
            </w:r>
          </w:p>
        </w:tc>
        <w:tc>
          <w:tcPr>
            <w:tcW w:w="1275"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44 685</w:t>
            </w:r>
          </w:p>
        </w:tc>
        <w:tc>
          <w:tcPr>
            <w:tcW w:w="1276"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44 868</w:t>
            </w:r>
          </w:p>
        </w:tc>
        <w:tc>
          <w:tcPr>
            <w:tcW w:w="1276"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45 047</w:t>
            </w:r>
          </w:p>
        </w:tc>
        <w:tc>
          <w:tcPr>
            <w:tcW w:w="1276"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45 097</w:t>
            </w:r>
          </w:p>
        </w:tc>
        <w:tc>
          <w:tcPr>
            <w:tcW w:w="1275"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45 366</w:t>
            </w:r>
          </w:p>
        </w:tc>
        <w:tc>
          <w:tcPr>
            <w:tcW w:w="1298"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45 375</w:t>
            </w:r>
          </w:p>
        </w:tc>
        <w:tc>
          <w:tcPr>
            <w:tcW w:w="1112"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45 826</w:t>
            </w:r>
          </w:p>
        </w:tc>
      </w:tr>
      <w:tr w:rsidR="00FA0D8D" w:rsidRPr="00FA0D8D" w:rsidTr="007F2768">
        <w:tc>
          <w:tcPr>
            <w:tcW w:w="2410" w:type="dxa"/>
          </w:tcPr>
          <w:p w:rsidR="004A45FD" w:rsidRPr="00FA0D8D" w:rsidRDefault="004A45FD" w:rsidP="004A45FD">
            <w:pPr>
              <w:pStyle w:val="a8"/>
              <w:ind w:firstLine="0"/>
              <w:jc w:val="left"/>
              <w:rPr>
                <w:sz w:val="20"/>
              </w:rPr>
            </w:pPr>
            <w:r w:rsidRPr="00FA0D8D">
              <w:rPr>
                <w:sz w:val="20"/>
              </w:rPr>
              <w:t>Среднесписочная численность (по крупным и средним предприятиям)</w:t>
            </w:r>
          </w:p>
        </w:tc>
        <w:tc>
          <w:tcPr>
            <w:tcW w:w="1276" w:type="dxa"/>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человек</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35 769</w:t>
            </w:r>
          </w:p>
        </w:tc>
        <w:tc>
          <w:tcPr>
            <w:tcW w:w="1134"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35 020</w:t>
            </w:r>
          </w:p>
        </w:tc>
        <w:tc>
          <w:tcPr>
            <w:tcW w:w="1275"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35 356</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35 502</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35 643</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35 684</w:t>
            </w:r>
          </w:p>
        </w:tc>
        <w:tc>
          <w:tcPr>
            <w:tcW w:w="1275"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35 897</w:t>
            </w:r>
          </w:p>
        </w:tc>
        <w:tc>
          <w:tcPr>
            <w:tcW w:w="1298"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35 905</w:t>
            </w:r>
          </w:p>
        </w:tc>
        <w:tc>
          <w:tcPr>
            <w:tcW w:w="1112"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36 261</w:t>
            </w:r>
          </w:p>
        </w:tc>
      </w:tr>
      <w:tr w:rsidR="00FA0D8D" w:rsidRPr="00FA0D8D" w:rsidTr="007F2768">
        <w:tc>
          <w:tcPr>
            <w:tcW w:w="2410" w:type="dxa"/>
          </w:tcPr>
          <w:p w:rsidR="004A45FD" w:rsidRPr="00FA0D8D" w:rsidRDefault="004A45FD" w:rsidP="004A45FD">
            <w:pPr>
              <w:rPr>
                <w:rFonts w:ascii="Times New Roman" w:hAnsi="Times New Roman" w:cs="Times New Roman"/>
                <w:sz w:val="20"/>
                <w:szCs w:val="20"/>
              </w:rPr>
            </w:pPr>
            <w:r w:rsidRPr="00FA0D8D">
              <w:rPr>
                <w:rFonts w:ascii="Times New Roman" w:hAnsi="Times New Roman" w:cs="Times New Roman"/>
                <w:sz w:val="20"/>
                <w:szCs w:val="20"/>
              </w:rPr>
              <w:t>Трудоспособное население в трудоспособном возрасте</w:t>
            </w:r>
          </w:p>
        </w:tc>
        <w:tc>
          <w:tcPr>
            <w:tcW w:w="1276" w:type="dxa"/>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человек</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88 952</w:t>
            </w:r>
          </w:p>
        </w:tc>
        <w:tc>
          <w:tcPr>
            <w:tcW w:w="1134"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88 090</w:t>
            </w:r>
          </w:p>
        </w:tc>
        <w:tc>
          <w:tcPr>
            <w:tcW w:w="1275"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98 087</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98 479</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98 872</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98 972</w:t>
            </w:r>
          </w:p>
        </w:tc>
        <w:tc>
          <w:tcPr>
            <w:tcW w:w="1275"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99 564</w:t>
            </w:r>
          </w:p>
        </w:tc>
        <w:tc>
          <w:tcPr>
            <w:tcW w:w="1298"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99 566</w:t>
            </w:r>
          </w:p>
        </w:tc>
        <w:tc>
          <w:tcPr>
            <w:tcW w:w="1112"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100 559</w:t>
            </w:r>
          </w:p>
        </w:tc>
      </w:tr>
      <w:tr w:rsidR="00FA0D8D" w:rsidRPr="00FA0D8D" w:rsidTr="007F2768">
        <w:tc>
          <w:tcPr>
            <w:tcW w:w="2410" w:type="dxa"/>
          </w:tcPr>
          <w:p w:rsidR="004A45FD" w:rsidRPr="00FA0D8D" w:rsidRDefault="004A45FD" w:rsidP="004A45FD">
            <w:pPr>
              <w:rPr>
                <w:rFonts w:ascii="Times New Roman" w:hAnsi="Times New Roman" w:cs="Times New Roman"/>
                <w:bCs/>
                <w:sz w:val="20"/>
                <w:szCs w:val="20"/>
              </w:rPr>
            </w:pPr>
            <w:r w:rsidRPr="00FA0D8D">
              <w:rPr>
                <w:rFonts w:ascii="Times New Roman" w:hAnsi="Times New Roman" w:cs="Times New Roman"/>
                <w:bCs/>
                <w:sz w:val="20"/>
                <w:szCs w:val="20"/>
              </w:rPr>
              <w:t xml:space="preserve"> Фонд оплаты труда (по полному кругу предприятий) </w:t>
            </w:r>
          </w:p>
        </w:tc>
        <w:tc>
          <w:tcPr>
            <w:tcW w:w="1276" w:type="dxa"/>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23 707,1</w:t>
            </w:r>
          </w:p>
        </w:tc>
        <w:tc>
          <w:tcPr>
            <w:tcW w:w="1134"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27 397,8</w:t>
            </w:r>
          </w:p>
        </w:tc>
        <w:tc>
          <w:tcPr>
            <w:tcW w:w="1275"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32 588,7</w:t>
            </w:r>
          </w:p>
        </w:tc>
        <w:tc>
          <w:tcPr>
            <w:tcW w:w="1276"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36 344,2</w:t>
            </w:r>
          </w:p>
        </w:tc>
        <w:tc>
          <w:tcPr>
            <w:tcW w:w="1276"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37 159,1</w:t>
            </w:r>
          </w:p>
        </w:tc>
        <w:tc>
          <w:tcPr>
            <w:tcW w:w="1276"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39 796,4</w:t>
            </w:r>
          </w:p>
        </w:tc>
        <w:tc>
          <w:tcPr>
            <w:tcW w:w="1275"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41 468,7</w:t>
            </w:r>
          </w:p>
        </w:tc>
        <w:tc>
          <w:tcPr>
            <w:tcW w:w="1298"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43 289,8</w:t>
            </w:r>
          </w:p>
        </w:tc>
        <w:tc>
          <w:tcPr>
            <w:tcW w:w="1112" w:type="dxa"/>
            <w:shd w:val="clear" w:color="000000" w:fill="FFFFFF"/>
          </w:tcPr>
          <w:p w:rsidR="004A45FD" w:rsidRPr="00FA0D8D" w:rsidRDefault="004A45FD" w:rsidP="004A45FD">
            <w:pPr>
              <w:jc w:val="center"/>
              <w:rPr>
                <w:rFonts w:ascii="Times New Roman" w:hAnsi="Times New Roman" w:cs="Times New Roman"/>
                <w:bCs/>
                <w:sz w:val="20"/>
                <w:szCs w:val="20"/>
              </w:rPr>
            </w:pPr>
            <w:r w:rsidRPr="00FA0D8D">
              <w:rPr>
                <w:rFonts w:ascii="Times New Roman" w:hAnsi="Times New Roman" w:cs="Times New Roman"/>
                <w:bCs/>
                <w:sz w:val="20"/>
                <w:szCs w:val="20"/>
              </w:rPr>
              <w:t>45 648,2</w:t>
            </w:r>
          </w:p>
        </w:tc>
      </w:tr>
      <w:tr w:rsidR="00FA0D8D" w:rsidRPr="00FA0D8D" w:rsidTr="007F2768">
        <w:tc>
          <w:tcPr>
            <w:tcW w:w="2410" w:type="dxa"/>
          </w:tcPr>
          <w:p w:rsidR="004A45FD" w:rsidRPr="00FA0D8D" w:rsidRDefault="004A45FD" w:rsidP="004A45FD">
            <w:pPr>
              <w:rPr>
                <w:rFonts w:ascii="Times New Roman" w:hAnsi="Times New Roman" w:cs="Times New Roman"/>
                <w:sz w:val="20"/>
                <w:szCs w:val="20"/>
              </w:rPr>
            </w:pPr>
            <w:r w:rsidRPr="00FA0D8D">
              <w:rPr>
                <w:rFonts w:ascii="Times New Roman" w:hAnsi="Times New Roman" w:cs="Times New Roman"/>
                <w:sz w:val="20"/>
                <w:szCs w:val="20"/>
              </w:rPr>
              <w:t>Темп роста</w:t>
            </w:r>
          </w:p>
        </w:tc>
        <w:tc>
          <w:tcPr>
            <w:tcW w:w="1276" w:type="dxa"/>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p>
        </w:tc>
        <w:tc>
          <w:tcPr>
            <w:tcW w:w="1134"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115,6</w:t>
            </w:r>
          </w:p>
        </w:tc>
        <w:tc>
          <w:tcPr>
            <w:tcW w:w="1275"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118,9</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111,5</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114,0</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109,5</w:t>
            </w:r>
          </w:p>
        </w:tc>
        <w:tc>
          <w:tcPr>
            <w:tcW w:w="1275"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111,6</w:t>
            </w:r>
          </w:p>
        </w:tc>
        <w:tc>
          <w:tcPr>
            <w:tcW w:w="1298"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108,8</w:t>
            </w:r>
          </w:p>
        </w:tc>
        <w:tc>
          <w:tcPr>
            <w:tcW w:w="1112"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110,1</w:t>
            </w:r>
          </w:p>
        </w:tc>
      </w:tr>
      <w:tr w:rsidR="00FA0D8D" w:rsidRPr="00FA0D8D" w:rsidTr="007F2768">
        <w:tc>
          <w:tcPr>
            <w:tcW w:w="2410" w:type="dxa"/>
          </w:tcPr>
          <w:p w:rsidR="004A45FD" w:rsidRPr="00FA0D8D" w:rsidRDefault="004A45FD" w:rsidP="004A45FD">
            <w:pPr>
              <w:rPr>
                <w:rFonts w:ascii="Times New Roman" w:hAnsi="Times New Roman" w:cs="Times New Roman"/>
                <w:sz w:val="20"/>
                <w:szCs w:val="20"/>
              </w:rPr>
            </w:pPr>
            <w:r w:rsidRPr="00FA0D8D">
              <w:rPr>
                <w:rFonts w:ascii="Times New Roman" w:hAnsi="Times New Roman" w:cs="Times New Roman"/>
                <w:bCs/>
                <w:sz w:val="20"/>
                <w:szCs w:val="20"/>
              </w:rPr>
              <w:lastRenderedPageBreak/>
              <w:t>Фонд оплаты труда</w:t>
            </w:r>
            <w:r w:rsidRPr="00FA0D8D">
              <w:rPr>
                <w:rFonts w:ascii="Times New Roman" w:hAnsi="Times New Roman" w:cs="Times New Roman"/>
                <w:sz w:val="20"/>
                <w:szCs w:val="20"/>
              </w:rPr>
              <w:t xml:space="preserve"> (по крупным и средним предприятиям) </w:t>
            </w:r>
          </w:p>
        </w:tc>
        <w:tc>
          <w:tcPr>
            <w:tcW w:w="1276" w:type="dxa"/>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20 731,9</w:t>
            </w:r>
          </w:p>
        </w:tc>
        <w:tc>
          <w:tcPr>
            <w:tcW w:w="1134"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24 090,0</w:t>
            </w:r>
          </w:p>
        </w:tc>
        <w:tc>
          <w:tcPr>
            <w:tcW w:w="1275"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28 886,9</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32 208,9</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32 931,0</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35 268,7</w:t>
            </w:r>
          </w:p>
        </w:tc>
        <w:tc>
          <w:tcPr>
            <w:tcW w:w="1275"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 xml:space="preserve">36 751,0 </w:t>
            </w:r>
          </w:p>
        </w:tc>
        <w:tc>
          <w:tcPr>
            <w:tcW w:w="1298"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38 372,3</w:t>
            </w:r>
          </w:p>
        </w:tc>
        <w:tc>
          <w:tcPr>
            <w:tcW w:w="1112"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40 462,9</w:t>
            </w:r>
          </w:p>
        </w:tc>
      </w:tr>
      <w:tr w:rsidR="00FA0D8D" w:rsidRPr="00FA0D8D" w:rsidTr="007F2768">
        <w:tc>
          <w:tcPr>
            <w:tcW w:w="2410" w:type="dxa"/>
          </w:tcPr>
          <w:p w:rsidR="004A45FD" w:rsidRPr="00FA0D8D" w:rsidRDefault="004A45FD" w:rsidP="004A45FD">
            <w:pPr>
              <w:rPr>
                <w:rFonts w:ascii="Times New Roman" w:hAnsi="Times New Roman" w:cs="Times New Roman"/>
                <w:sz w:val="20"/>
                <w:szCs w:val="20"/>
              </w:rPr>
            </w:pPr>
            <w:r w:rsidRPr="00FA0D8D">
              <w:rPr>
                <w:rFonts w:ascii="Times New Roman" w:hAnsi="Times New Roman" w:cs="Times New Roman"/>
                <w:sz w:val="20"/>
                <w:szCs w:val="20"/>
              </w:rPr>
              <w:t>Темп роста</w:t>
            </w:r>
          </w:p>
        </w:tc>
        <w:tc>
          <w:tcPr>
            <w:tcW w:w="1276" w:type="dxa"/>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p>
        </w:tc>
        <w:tc>
          <w:tcPr>
            <w:tcW w:w="1134"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116,2</w:t>
            </w:r>
          </w:p>
        </w:tc>
        <w:tc>
          <w:tcPr>
            <w:tcW w:w="1275"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119,9</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111,5</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114,0</w:t>
            </w:r>
          </w:p>
        </w:tc>
        <w:tc>
          <w:tcPr>
            <w:tcW w:w="1276"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109,5</w:t>
            </w:r>
          </w:p>
        </w:tc>
        <w:tc>
          <w:tcPr>
            <w:tcW w:w="1275"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111,6</w:t>
            </w:r>
          </w:p>
        </w:tc>
        <w:tc>
          <w:tcPr>
            <w:tcW w:w="1298"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108,8</w:t>
            </w:r>
          </w:p>
        </w:tc>
        <w:tc>
          <w:tcPr>
            <w:tcW w:w="1112" w:type="dxa"/>
            <w:shd w:val="clear" w:color="000000" w:fill="FFFFFF"/>
          </w:tcPr>
          <w:p w:rsidR="004A45FD" w:rsidRPr="00FA0D8D" w:rsidRDefault="004A45FD" w:rsidP="004A45FD">
            <w:pPr>
              <w:jc w:val="center"/>
              <w:rPr>
                <w:rFonts w:ascii="Times New Roman" w:hAnsi="Times New Roman" w:cs="Times New Roman"/>
                <w:sz w:val="20"/>
                <w:szCs w:val="20"/>
              </w:rPr>
            </w:pPr>
            <w:r w:rsidRPr="00FA0D8D">
              <w:rPr>
                <w:rFonts w:ascii="Times New Roman" w:hAnsi="Times New Roman" w:cs="Times New Roman"/>
                <w:sz w:val="20"/>
                <w:szCs w:val="20"/>
              </w:rPr>
              <w:t>110,1</w:t>
            </w:r>
          </w:p>
        </w:tc>
      </w:tr>
      <w:tr w:rsidR="00FA0D8D" w:rsidRPr="00FA0D8D" w:rsidTr="007F2768">
        <w:tc>
          <w:tcPr>
            <w:tcW w:w="14884" w:type="dxa"/>
            <w:gridSpan w:val="11"/>
          </w:tcPr>
          <w:p w:rsidR="002D0421" w:rsidRPr="00FA0D8D" w:rsidRDefault="002D0421" w:rsidP="002D0421">
            <w:pPr>
              <w:jc w:val="center"/>
              <w:rPr>
                <w:rFonts w:ascii="Times New Roman" w:hAnsi="Times New Roman" w:cs="Times New Roman"/>
                <w:sz w:val="20"/>
                <w:szCs w:val="20"/>
              </w:rPr>
            </w:pPr>
            <w:r w:rsidRPr="00FA0D8D">
              <w:rPr>
                <w:rFonts w:ascii="Times New Roman" w:hAnsi="Times New Roman" w:cs="Times New Roman"/>
                <w:b/>
                <w:i/>
                <w:sz w:val="20"/>
                <w:szCs w:val="20"/>
              </w:rPr>
              <w:t>8. Финансы</w:t>
            </w:r>
          </w:p>
        </w:tc>
      </w:tr>
      <w:tr w:rsidR="00FA0D8D" w:rsidRPr="00FA0D8D" w:rsidTr="007F2768">
        <w:tc>
          <w:tcPr>
            <w:tcW w:w="2410" w:type="dxa"/>
            <w:vAlign w:val="bottom"/>
          </w:tcPr>
          <w:p w:rsidR="00774B38" w:rsidRPr="00FA0D8D" w:rsidRDefault="00774B38" w:rsidP="00774B38">
            <w:pPr>
              <w:rPr>
                <w:rFonts w:ascii="Times New Roman" w:hAnsi="Times New Roman" w:cs="Times New Roman"/>
                <w:bCs/>
                <w:sz w:val="20"/>
                <w:szCs w:val="20"/>
              </w:rPr>
            </w:pPr>
            <w:r w:rsidRPr="00FA0D8D">
              <w:rPr>
                <w:rFonts w:ascii="Times New Roman" w:hAnsi="Times New Roman" w:cs="Times New Roman"/>
                <w:bCs/>
                <w:sz w:val="20"/>
                <w:szCs w:val="20"/>
              </w:rPr>
              <w:t>Прибыль всего</w:t>
            </w:r>
          </w:p>
        </w:tc>
        <w:tc>
          <w:tcPr>
            <w:tcW w:w="1276" w:type="dxa"/>
          </w:tcPr>
          <w:p w:rsidR="00774B38" w:rsidRPr="00FA0D8D" w:rsidRDefault="00774B38" w:rsidP="00774B38">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shd w:val="clear" w:color="auto" w:fill="auto"/>
          </w:tcPr>
          <w:p w:rsidR="00774B38" w:rsidRPr="00FA0D8D" w:rsidRDefault="00774B38" w:rsidP="009140FA">
            <w:pPr>
              <w:jc w:val="center"/>
              <w:rPr>
                <w:rFonts w:ascii="Times New Roman" w:hAnsi="Times New Roman" w:cs="Times New Roman"/>
                <w:sz w:val="20"/>
                <w:szCs w:val="20"/>
              </w:rPr>
            </w:pPr>
            <w:r w:rsidRPr="00FA0D8D">
              <w:rPr>
                <w:rFonts w:ascii="Times New Roman" w:hAnsi="Times New Roman" w:cs="Times New Roman"/>
                <w:sz w:val="20"/>
                <w:szCs w:val="20"/>
              </w:rPr>
              <w:t>8</w:t>
            </w:r>
            <w:r w:rsidR="009140FA" w:rsidRPr="00FA0D8D">
              <w:rPr>
                <w:rFonts w:ascii="Times New Roman" w:hAnsi="Times New Roman" w:cs="Times New Roman"/>
                <w:sz w:val="20"/>
                <w:szCs w:val="20"/>
              </w:rPr>
              <w:t> </w:t>
            </w:r>
            <w:r w:rsidRPr="00FA0D8D">
              <w:rPr>
                <w:rFonts w:ascii="Times New Roman" w:hAnsi="Times New Roman" w:cs="Times New Roman"/>
                <w:sz w:val="20"/>
                <w:szCs w:val="20"/>
              </w:rPr>
              <w:t>271</w:t>
            </w:r>
            <w:r w:rsidR="009140FA" w:rsidRPr="00FA0D8D">
              <w:rPr>
                <w:rFonts w:ascii="Times New Roman" w:hAnsi="Times New Roman" w:cs="Times New Roman"/>
                <w:sz w:val="20"/>
                <w:szCs w:val="20"/>
              </w:rPr>
              <w:t>,</w:t>
            </w:r>
            <w:r w:rsidRPr="00FA0D8D">
              <w:rPr>
                <w:rFonts w:ascii="Times New Roman" w:hAnsi="Times New Roman" w:cs="Times New Roman"/>
                <w:sz w:val="20"/>
                <w:szCs w:val="20"/>
              </w:rPr>
              <w:t>1</w:t>
            </w:r>
          </w:p>
        </w:tc>
        <w:tc>
          <w:tcPr>
            <w:tcW w:w="1134" w:type="dxa"/>
            <w:shd w:val="clear" w:color="auto" w:fill="auto"/>
          </w:tcPr>
          <w:p w:rsidR="00774B38" w:rsidRPr="00FA0D8D" w:rsidRDefault="00774B38" w:rsidP="009140FA">
            <w:pPr>
              <w:jc w:val="center"/>
              <w:rPr>
                <w:rFonts w:ascii="Times New Roman" w:hAnsi="Times New Roman" w:cs="Times New Roman"/>
                <w:sz w:val="20"/>
                <w:szCs w:val="20"/>
              </w:rPr>
            </w:pPr>
            <w:r w:rsidRPr="00FA0D8D">
              <w:rPr>
                <w:rFonts w:ascii="Times New Roman" w:hAnsi="Times New Roman" w:cs="Times New Roman"/>
                <w:sz w:val="20"/>
                <w:szCs w:val="20"/>
              </w:rPr>
              <w:t>8</w:t>
            </w:r>
            <w:r w:rsidR="009140FA" w:rsidRPr="00FA0D8D">
              <w:rPr>
                <w:rFonts w:ascii="Times New Roman" w:hAnsi="Times New Roman" w:cs="Times New Roman"/>
                <w:sz w:val="20"/>
                <w:szCs w:val="20"/>
              </w:rPr>
              <w:t> </w:t>
            </w:r>
            <w:r w:rsidRPr="00FA0D8D">
              <w:rPr>
                <w:rFonts w:ascii="Times New Roman" w:hAnsi="Times New Roman" w:cs="Times New Roman"/>
                <w:sz w:val="20"/>
                <w:szCs w:val="20"/>
              </w:rPr>
              <w:t>892</w:t>
            </w:r>
            <w:r w:rsidR="009140FA" w:rsidRPr="00FA0D8D">
              <w:rPr>
                <w:rFonts w:ascii="Times New Roman" w:hAnsi="Times New Roman" w:cs="Times New Roman"/>
                <w:sz w:val="20"/>
                <w:szCs w:val="20"/>
              </w:rPr>
              <w:t>,</w:t>
            </w:r>
            <w:r w:rsidRPr="00FA0D8D">
              <w:rPr>
                <w:rFonts w:ascii="Times New Roman" w:hAnsi="Times New Roman" w:cs="Times New Roman"/>
                <w:sz w:val="20"/>
                <w:szCs w:val="20"/>
              </w:rPr>
              <w:t>7</w:t>
            </w:r>
          </w:p>
        </w:tc>
        <w:tc>
          <w:tcPr>
            <w:tcW w:w="1275" w:type="dxa"/>
            <w:shd w:val="clear" w:color="auto" w:fill="auto"/>
          </w:tcPr>
          <w:p w:rsidR="00774B38" w:rsidRPr="00FA0D8D" w:rsidRDefault="00774B38" w:rsidP="009140FA">
            <w:pPr>
              <w:jc w:val="center"/>
              <w:rPr>
                <w:rFonts w:ascii="Times New Roman" w:hAnsi="Times New Roman" w:cs="Times New Roman"/>
                <w:sz w:val="20"/>
                <w:szCs w:val="20"/>
              </w:rPr>
            </w:pPr>
            <w:r w:rsidRPr="00FA0D8D">
              <w:rPr>
                <w:rFonts w:ascii="Times New Roman" w:hAnsi="Times New Roman" w:cs="Times New Roman"/>
                <w:sz w:val="20"/>
                <w:szCs w:val="20"/>
              </w:rPr>
              <w:t>9</w:t>
            </w:r>
            <w:r w:rsidR="009140FA" w:rsidRPr="00FA0D8D">
              <w:rPr>
                <w:rFonts w:ascii="Times New Roman" w:hAnsi="Times New Roman" w:cs="Times New Roman"/>
                <w:sz w:val="20"/>
                <w:szCs w:val="20"/>
              </w:rPr>
              <w:t> </w:t>
            </w:r>
            <w:r w:rsidRPr="00FA0D8D">
              <w:rPr>
                <w:rFonts w:ascii="Times New Roman" w:hAnsi="Times New Roman" w:cs="Times New Roman"/>
                <w:sz w:val="20"/>
                <w:szCs w:val="20"/>
              </w:rPr>
              <w:t>728</w:t>
            </w:r>
            <w:r w:rsidR="009140FA" w:rsidRPr="00FA0D8D">
              <w:rPr>
                <w:rFonts w:ascii="Times New Roman" w:hAnsi="Times New Roman" w:cs="Times New Roman"/>
                <w:sz w:val="20"/>
                <w:szCs w:val="20"/>
              </w:rPr>
              <w:t>,</w:t>
            </w:r>
            <w:r w:rsidRPr="00FA0D8D">
              <w:rPr>
                <w:rFonts w:ascii="Times New Roman" w:hAnsi="Times New Roman" w:cs="Times New Roman"/>
                <w:sz w:val="20"/>
                <w:szCs w:val="20"/>
              </w:rPr>
              <w:t>6</w:t>
            </w:r>
          </w:p>
        </w:tc>
        <w:tc>
          <w:tcPr>
            <w:tcW w:w="1276" w:type="dxa"/>
            <w:shd w:val="clear" w:color="auto" w:fill="auto"/>
          </w:tcPr>
          <w:p w:rsidR="00774B38" w:rsidRPr="00FA0D8D" w:rsidRDefault="00774B38" w:rsidP="009140FA">
            <w:pPr>
              <w:jc w:val="center"/>
              <w:rPr>
                <w:rFonts w:ascii="Times New Roman" w:hAnsi="Times New Roman" w:cs="Times New Roman"/>
                <w:sz w:val="20"/>
                <w:szCs w:val="20"/>
              </w:rPr>
            </w:pPr>
            <w:r w:rsidRPr="00FA0D8D">
              <w:rPr>
                <w:rFonts w:ascii="Times New Roman" w:hAnsi="Times New Roman" w:cs="Times New Roman"/>
                <w:sz w:val="20"/>
                <w:szCs w:val="20"/>
              </w:rPr>
              <w:t>9</w:t>
            </w:r>
            <w:r w:rsidR="009140FA" w:rsidRPr="00FA0D8D">
              <w:rPr>
                <w:rFonts w:ascii="Times New Roman" w:hAnsi="Times New Roman" w:cs="Times New Roman"/>
                <w:sz w:val="20"/>
                <w:szCs w:val="20"/>
              </w:rPr>
              <w:t> </w:t>
            </w:r>
            <w:r w:rsidRPr="00FA0D8D">
              <w:rPr>
                <w:rFonts w:ascii="Times New Roman" w:hAnsi="Times New Roman" w:cs="Times New Roman"/>
                <w:sz w:val="20"/>
                <w:szCs w:val="20"/>
              </w:rPr>
              <w:t>962</w:t>
            </w:r>
            <w:r w:rsidR="009140FA" w:rsidRPr="00FA0D8D">
              <w:rPr>
                <w:rFonts w:ascii="Times New Roman" w:hAnsi="Times New Roman" w:cs="Times New Roman"/>
                <w:sz w:val="20"/>
                <w:szCs w:val="20"/>
              </w:rPr>
              <w:t>,</w:t>
            </w:r>
            <w:r w:rsidRPr="00FA0D8D">
              <w:rPr>
                <w:rFonts w:ascii="Times New Roman" w:hAnsi="Times New Roman" w:cs="Times New Roman"/>
                <w:sz w:val="20"/>
                <w:szCs w:val="20"/>
              </w:rPr>
              <w:t>5</w:t>
            </w:r>
          </w:p>
        </w:tc>
        <w:tc>
          <w:tcPr>
            <w:tcW w:w="1276" w:type="dxa"/>
            <w:shd w:val="clear" w:color="auto" w:fill="auto"/>
          </w:tcPr>
          <w:p w:rsidR="00774B38" w:rsidRPr="00FA0D8D" w:rsidRDefault="00774B38" w:rsidP="009140FA">
            <w:pPr>
              <w:jc w:val="center"/>
              <w:rPr>
                <w:rFonts w:ascii="Times New Roman" w:hAnsi="Times New Roman" w:cs="Times New Roman"/>
                <w:sz w:val="20"/>
                <w:szCs w:val="20"/>
              </w:rPr>
            </w:pPr>
            <w:r w:rsidRPr="00FA0D8D">
              <w:rPr>
                <w:rFonts w:ascii="Times New Roman" w:hAnsi="Times New Roman" w:cs="Times New Roman"/>
                <w:sz w:val="20"/>
                <w:szCs w:val="20"/>
              </w:rPr>
              <w:t>10</w:t>
            </w:r>
            <w:r w:rsidR="009140FA" w:rsidRPr="00FA0D8D">
              <w:rPr>
                <w:rFonts w:ascii="Times New Roman" w:hAnsi="Times New Roman" w:cs="Times New Roman"/>
                <w:sz w:val="20"/>
                <w:szCs w:val="20"/>
              </w:rPr>
              <w:t> </w:t>
            </w:r>
            <w:r w:rsidRPr="00FA0D8D">
              <w:rPr>
                <w:rFonts w:ascii="Times New Roman" w:hAnsi="Times New Roman" w:cs="Times New Roman"/>
                <w:sz w:val="20"/>
                <w:szCs w:val="20"/>
              </w:rPr>
              <w:t>301</w:t>
            </w:r>
            <w:r w:rsidR="009140FA" w:rsidRPr="00FA0D8D">
              <w:rPr>
                <w:rFonts w:ascii="Times New Roman" w:hAnsi="Times New Roman" w:cs="Times New Roman"/>
                <w:sz w:val="20"/>
                <w:szCs w:val="20"/>
              </w:rPr>
              <w:t>,7</w:t>
            </w:r>
          </w:p>
        </w:tc>
        <w:tc>
          <w:tcPr>
            <w:tcW w:w="1276" w:type="dxa"/>
            <w:shd w:val="clear" w:color="auto" w:fill="auto"/>
          </w:tcPr>
          <w:p w:rsidR="00774B38" w:rsidRPr="00FA0D8D" w:rsidRDefault="00774B38" w:rsidP="009140FA">
            <w:pPr>
              <w:jc w:val="center"/>
              <w:rPr>
                <w:rFonts w:ascii="Times New Roman" w:hAnsi="Times New Roman" w:cs="Times New Roman"/>
                <w:sz w:val="20"/>
                <w:szCs w:val="20"/>
              </w:rPr>
            </w:pPr>
            <w:r w:rsidRPr="00FA0D8D">
              <w:rPr>
                <w:rFonts w:ascii="Times New Roman" w:hAnsi="Times New Roman" w:cs="Times New Roman"/>
                <w:sz w:val="20"/>
                <w:szCs w:val="20"/>
              </w:rPr>
              <w:t>11</w:t>
            </w:r>
            <w:r w:rsidR="009140FA" w:rsidRPr="00FA0D8D">
              <w:rPr>
                <w:rFonts w:ascii="Times New Roman" w:hAnsi="Times New Roman" w:cs="Times New Roman"/>
                <w:sz w:val="20"/>
                <w:szCs w:val="20"/>
              </w:rPr>
              <w:t> </w:t>
            </w:r>
            <w:r w:rsidRPr="00FA0D8D">
              <w:rPr>
                <w:rFonts w:ascii="Times New Roman" w:hAnsi="Times New Roman" w:cs="Times New Roman"/>
                <w:sz w:val="20"/>
                <w:szCs w:val="20"/>
              </w:rPr>
              <w:t>052</w:t>
            </w:r>
            <w:r w:rsidR="009140FA" w:rsidRPr="00FA0D8D">
              <w:rPr>
                <w:rFonts w:ascii="Times New Roman" w:hAnsi="Times New Roman" w:cs="Times New Roman"/>
                <w:sz w:val="20"/>
                <w:szCs w:val="20"/>
              </w:rPr>
              <w:t>,</w:t>
            </w:r>
            <w:r w:rsidRPr="00FA0D8D">
              <w:rPr>
                <w:rFonts w:ascii="Times New Roman" w:hAnsi="Times New Roman" w:cs="Times New Roman"/>
                <w:sz w:val="20"/>
                <w:szCs w:val="20"/>
              </w:rPr>
              <w:t>9</w:t>
            </w:r>
          </w:p>
        </w:tc>
        <w:tc>
          <w:tcPr>
            <w:tcW w:w="1275" w:type="dxa"/>
            <w:shd w:val="clear" w:color="auto" w:fill="auto"/>
          </w:tcPr>
          <w:p w:rsidR="00774B38" w:rsidRPr="00FA0D8D" w:rsidRDefault="00774B38" w:rsidP="009140FA">
            <w:pPr>
              <w:jc w:val="center"/>
              <w:rPr>
                <w:rFonts w:ascii="Times New Roman" w:hAnsi="Times New Roman" w:cs="Times New Roman"/>
                <w:sz w:val="20"/>
                <w:szCs w:val="20"/>
              </w:rPr>
            </w:pPr>
            <w:r w:rsidRPr="00FA0D8D">
              <w:rPr>
                <w:rFonts w:ascii="Times New Roman" w:hAnsi="Times New Roman" w:cs="Times New Roman"/>
                <w:sz w:val="20"/>
                <w:szCs w:val="20"/>
              </w:rPr>
              <w:t>11</w:t>
            </w:r>
            <w:r w:rsidR="009140FA" w:rsidRPr="00FA0D8D">
              <w:rPr>
                <w:rFonts w:ascii="Times New Roman" w:hAnsi="Times New Roman" w:cs="Times New Roman"/>
                <w:sz w:val="20"/>
                <w:szCs w:val="20"/>
              </w:rPr>
              <w:t> </w:t>
            </w:r>
            <w:r w:rsidRPr="00FA0D8D">
              <w:rPr>
                <w:rFonts w:ascii="Times New Roman" w:hAnsi="Times New Roman" w:cs="Times New Roman"/>
                <w:sz w:val="20"/>
                <w:szCs w:val="20"/>
              </w:rPr>
              <w:t>517</w:t>
            </w:r>
            <w:r w:rsidR="009140FA" w:rsidRPr="00FA0D8D">
              <w:rPr>
                <w:rFonts w:ascii="Times New Roman" w:hAnsi="Times New Roman" w:cs="Times New Roman"/>
                <w:sz w:val="20"/>
                <w:szCs w:val="20"/>
              </w:rPr>
              <w:t>,6</w:t>
            </w:r>
          </w:p>
        </w:tc>
        <w:tc>
          <w:tcPr>
            <w:tcW w:w="1298" w:type="dxa"/>
            <w:shd w:val="clear" w:color="auto" w:fill="auto"/>
          </w:tcPr>
          <w:p w:rsidR="00774B38" w:rsidRPr="00FA0D8D" w:rsidRDefault="00774B38" w:rsidP="009140FA">
            <w:pPr>
              <w:jc w:val="center"/>
              <w:rPr>
                <w:rFonts w:ascii="Times New Roman" w:hAnsi="Times New Roman" w:cs="Times New Roman"/>
                <w:sz w:val="20"/>
                <w:szCs w:val="20"/>
              </w:rPr>
            </w:pPr>
            <w:r w:rsidRPr="00FA0D8D">
              <w:rPr>
                <w:rFonts w:ascii="Times New Roman" w:hAnsi="Times New Roman" w:cs="Times New Roman"/>
                <w:sz w:val="20"/>
                <w:szCs w:val="20"/>
              </w:rPr>
              <w:t>12</w:t>
            </w:r>
            <w:r w:rsidR="009140FA" w:rsidRPr="00FA0D8D">
              <w:rPr>
                <w:rFonts w:ascii="Times New Roman" w:hAnsi="Times New Roman" w:cs="Times New Roman"/>
                <w:sz w:val="20"/>
                <w:szCs w:val="20"/>
              </w:rPr>
              <w:t> </w:t>
            </w:r>
            <w:r w:rsidRPr="00FA0D8D">
              <w:rPr>
                <w:rFonts w:ascii="Times New Roman" w:hAnsi="Times New Roman" w:cs="Times New Roman"/>
                <w:sz w:val="20"/>
                <w:szCs w:val="20"/>
              </w:rPr>
              <w:t>021</w:t>
            </w:r>
            <w:r w:rsidR="009140FA" w:rsidRPr="00FA0D8D">
              <w:rPr>
                <w:rFonts w:ascii="Times New Roman" w:hAnsi="Times New Roman" w:cs="Times New Roman"/>
                <w:sz w:val="20"/>
                <w:szCs w:val="20"/>
              </w:rPr>
              <w:t>,</w:t>
            </w:r>
            <w:r w:rsidRPr="00FA0D8D">
              <w:rPr>
                <w:rFonts w:ascii="Times New Roman" w:hAnsi="Times New Roman" w:cs="Times New Roman"/>
                <w:sz w:val="20"/>
                <w:szCs w:val="20"/>
              </w:rPr>
              <w:t>2</w:t>
            </w:r>
          </w:p>
        </w:tc>
        <w:tc>
          <w:tcPr>
            <w:tcW w:w="1112" w:type="dxa"/>
            <w:shd w:val="clear" w:color="auto" w:fill="auto"/>
          </w:tcPr>
          <w:p w:rsidR="00774B38" w:rsidRPr="00FA0D8D" w:rsidRDefault="00774B38" w:rsidP="009140FA">
            <w:pPr>
              <w:jc w:val="center"/>
              <w:rPr>
                <w:rFonts w:ascii="Times New Roman" w:hAnsi="Times New Roman" w:cs="Times New Roman"/>
                <w:sz w:val="20"/>
                <w:szCs w:val="20"/>
              </w:rPr>
            </w:pPr>
            <w:r w:rsidRPr="00FA0D8D">
              <w:rPr>
                <w:rFonts w:ascii="Times New Roman" w:hAnsi="Times New Roman" w:cs="Times New Roman"/>
                <w:sz w:val="20"/>
                <w:szCs w:val="20"/>
              </w:rPr>
              <w:t>12</w:t>
            </w:r>
            <w:r w:rsidR="009140FA" w:rsidRPr="00FA0D8D">
              <w:rPr>
                <w:rFonts w:ascii="Times New Roman" w:hAnsi="Times New Roman" w:cs="Times New Roman"/>
                <w:sz w:val="20"/>
                <w:szCs w:val="20"/>
              </w:rPr>
              <w:t> </w:t>
            </w:r>
            <w:r w:rsidRPr="00FA0D8D">
              <w:rPr>
                <w:rFonts w:ascii="Times New Roman" w:hAnsi="Times New Roman" w:cs="Times New Roman"/>
                <w:sz w:val="20"/>
                <w:szCs w:val="20"/>
              </w:rPr>
              <w:t>592</w:t>
            </w:r>
            <w:r w:rsidR="009140FA" w:rsidRPr="00FA0D8D">
              <w:rPr>
                <w:rFonts w:ascii="Times New Roman" w:hAnsi="Times New Roman" w:cs="Times New Roman"/>
                <w:sz w:val="20"/>
                <w:szCs w:val="20"/>
              </w:rPr>
              <w:t>,</w:t>
            </w:r>
            <w:r w:rsidRPr="00FA0D8D">
              <w:rPr>
                <w:rFonts w:ascii="Times New Roman" w:hAnsi="Times New Roman" w:cs="Times New Roman"/>
                <w:sz w:val="20"/>
                <w:szCs w:val="20"/>
              </w:rPr>
              <w:t>8</w:t>
            </w:r>
          </w:p>
        </w:tc>
      </w:tr>
      <w:tr w:rsidR="00FA0D8D" w:rsidRPr="00FA0D8D" w:rsidTr="007F2768">
        <w:tc>
          <w:tcPr>
            <w:tcW w:w="2410" w:type="dxa"/>
          </w:tcPr>
          <w:p w:rsidR="00774B38" w:rsidRPr="00FA0D8D" w:rsidRDefault="00774B38" w:rsidP="00774B38">
            <w:pPr>
              <w:rPr>
                <w:rFonts w:ascii="Times New Roman" w:hAnsi="Times New Roman" w:cs="Times New Roman"/>
                <w:sz w:val="20"/>
                <w:szCs w:val="20"/>
              </w:rPr>
            </w:pPr>
            <w:r w:rsidRPr="00FA0D8D">
              <w:rPr>
                <w:rFonts w:ascii="Times New Roman" w:hAnsi="Times New Roman" w:cs="Times New Roman"/>
                <w:sz w:val="20"/>
                <w:szCs w:val="20"/>
              </w:rPr>
              <w:t>Темп роста прибыли прибыльных организаций для целей бухгалтерского учета</w:t>
            </w:r>
          </w:p>
        </w:tc>
        <w:tc>
          <w:tcPr>
            <w:tcW w:w="1276" w:type="dxa"/>
          </w:tcPr>
          <w:p w:rsidR="00774B38" w:rsidRPr="00FA0D8D" w:rsidRDefault="00774B38" w:rsidP="00774B38">
            <w:pPr>
              <w:jc w:val="center"/>
              <w:rPr>
                <w:rFonts w:ascii="Times New Roman" w:hAnsi="Times New Roman" w:cs="Times New Roman"/>
                <w:sz w:val="20"/>
                <w:szCs w:val="20"/>
              </w:rPr>
            </w:pPr>
            <w:r w:rsidRPr="00FA0D8D">
              <w:rPr>
                <w:rFonts w:ascii="Times New Roman" w:hAnsi="Times New Roman" w:cs="Times New Roman"/>
                <w:sz w:val="20"/>
                <w:szCs w:val="20"/>
              </w:rPr>
              <w:t>% к предыдущему году</w:t>
            </w:r>
          </w:p>
        </w:tc>
        <w:tc>
          <w:tcPr>
            <w:tcW w:w="1276" w:type="dxa"/>
          </w:tcPr>
          <w:p w:rsidR="00774B38" w:rsidRPr="00FA0D8D" w:rsidRDefault="00774B38" w:rsidP="00774B38">
            <w:pPr>
              <w:pStyle w:val="a8"/>
              <w:ind w:firstLine="0"/>
              <w:jc w:val="center"/>
              <w:rPr>
                <w:sz w:val="20"/>
              </w:rPr>
            </w:pPr>
          </w:p>
        </w:tc>
        <w:tc>
          <w:tcPr>
            <w:tcW w:w="1134" w:type="dxa"/>
            <w:shd w:val="clear" w:color="auto" w:fill="auto"/>
          </w:tcPr>
          <w:p w:rsidR="00774B38" w:rsidRPr="00FA0D8D" w:rsidRDefault="00774B38" w:rsidP="00774B38">
            <w:pPr>
              <w:jc w:val="center"/>
              <w:rPr>
                <w:rFonts w:ascii="Times New Roman" w:hAnsi="Times New Roman" w:cs="Times New Roman"/>
                <w:bCs/>
                <w:sz w:val="20"/>
                <w:szCs w:val="20"/>
              </w:rPr>
            </w:pPr>
            <w:r w:rsidRPr="00FA0D8D">
              <w:rPr>
                <w:rFonts w:ascii="Times New Roman" w:hAnsi="Times New Roman" w:cs="Times New Roman"/>
                <w:bCs/>
                <w:sz w:val="20"/>
                <w:szCs w:val="20"/>
              </w:rPr>
              <w:t>107,5</w:t>
            </w:r>
          </w:p>
        </w:tc>
        <w:tc>
          <w:tcPr>
            <w:tcW w:w="1275" w:type="dxa"/>
            <w:shd w:val="clear" w:color="auto" w:fill="auto"/>
          </w:tcPr>
          <w:p w:rsidR="00774B38" w:rsidRPr="00FA0D8D" w:rsidRDefault="00774B38" w:rsidP="00774B38">
            <w:pPr>
              <w:jc w:val="center"/>
              <w:rPr>
                <w:rFonts w:ascii="Times New Roman" w:hAnsi="Times New Roman" w:cs="Times New Roman"/>
                <w:bCs/>
                <w:sz w:val="20"/>
                <w:szCs w:val="20"/>
              </w:rPr>
            </w:pPr>
            <w:r w:rsidRPr="00FA0D8D">
              <w:rPr>
                <w:rFonts w:ascii="Times New Roman" w:hAnsi="Times New Roman" w:cs="Times New Roman"/>
                <w:bCs/>
                <w:sz w:val="20"/>
                <w:szCs w:val="20"/>
              </w:rPr>
              <w:t>109,4</w:t>
            </w:r>
          </w:p>
        </w:tc>
        <w:tc>
          <w:tcPr>
            <w:tcW w:w="1276" w:type="dxa"/>
            <w:shd w:val="clear" w:color="auto" w:fill="auto"/>
          </w:tcPr>
          <w:p w:rsidR="00774B38" w:rsidRPr="00FA0D8D" w:rsidRDefault="00774B38" w:rsidP="00774B38">
            <w:pPr>
              <w:jc w:val="center"/>
              <w:rPr>
                <w:rFonts w:ascii="Times New Roman" w:hAnsi="Times New Roman" w:cs="Times New Roman"/>
                <w:bCs/>
                <w:sz w:val="20"/>
                <w:szCs w:val="20"/>
              </w:rPr>
            </w:pPr>
            <w:r w:rsidRPr="00FA0D8D">
              <w:rPr>
                <w:rFonts w:ascii="Times New Roman" w:hAnsi="Times New Roman" w:cs="Times New Roman"/>
                <w:bCs/>
                <w:sz w:val="20"/>
                <w:szCs w:val="20"/>
              </w:rPr>
              <w:t>102,4</w:t>
            </w:r>
          </w:p>
        </w:tc>
        <w:tc>
          <w:tcPr>
            <w:tcW w:w="1276" w:type="dxa"/>
            <w:shd w:val="clear" w:color="auto" w:fill="auto"/>
          </w:tcPr>
          <w:p w:rsidR="00774B38" w:rsidRPr="00FA0D8D" w:rsidRDefault="00774B38" w:rsidP="00774B38">
            <w:pPr>
              <w:jc w:val="center"/>
              <w:rPr>
                <w:rFonts w:ascii="Times New Roman" w:hAnsi="Times New Roman" w:cs="Times New Roman"/>
                <w:bCs/>
                <w:sz w:val="20"/>
                <w:szCs w:val="20"/>
              </w:rPr>
            </w:pPr>
            <w:r w:rsidRPr="00FA0D8D">
              <w:rPr>
                <w:rFonts w:ascii="Times New Roman" w:hAnsi="Times New Roman" w:cs="Times New Roman"/>
                <w:bCs/>
                <w:sz w:val="20"/>
                <w:szCs w:val="20"/>
              </w:rPr>
              <w:t>105,9</w:t>
            </w:r>
          </w:p>
        </w:tc>
        <w:tc>
          <w:tcPr>
            <w:tcW w:w="1276" w:type="dxa"/>
            <w:shd w:val="clear" w:color="auto" w:fill="auto"/>
          </w:tcPr>
          <w:p w:rsidR="00774B38" w:rsidRPr="00FA0D8D" w:rsidRDefault="00774B38" w:rsidP="00774B38">
            <w:pPr>
              <w:jc w:val="center"/>
              <w:rPr>
                <w:rFonts w:ascii="Times New Roman" w:hAnsi="Times New Roman" w:cs="Times New Roman"/>
                <w:bCs/>
                <w:sz w:val="20"/>
                <w:szCs w:val="20"/>
              </w:rPr>
            </w:pPr>
            <w:r w:rsidRPr="00FA0D8D">
              <w:rPr>
                <w:rFonts w:ascii="Times New Roman" w:hAnsi="Times New Roman" w:cs="Times New Roman"/>
                <w:bCs/>
                <w:sz w:val="20"/>
                <w:szCs w:val="20"/>
              </w:rPr>
              <w:t>110,9</w:t>
            </w:r>
          </w:p>
        </w:tc>
        <w:tc>
          <w:tcPr>
            <w:tcW w:w="1275" w:type="dxa"/>
            <w:shd w:val="clear" w:color="auto" w:fill="auto"/>
          </w:tcPr>
          <w:p w:rsidR="00774B38" w:rsidRPr="00FA0D8D" w:rsidRDefault="00774B38" w:rsidP="00774B38">
            <w:pPr>
              <w:jc w:val="center"/>
              <w:rPr>
                <w:rFonts w:ascii="Times New Roman" w:hAnsi="Times New Roman" w:cs="Times New Roman"/>
                <w:bCs/>
                <w:sz w:val="20"/>
                <w:szCs w:val="20"/>
              </w:rPr>
            </w:pPr>
            <w:r w:rsidRPr="00FA0D8D">
              <w:rPr>
                <w:rFonts w:ascii="Times New Roman" w:hAnsi="Times New Roman" w:cs="Times New Roman"/>
                <w:bCs/>
                <w:sz w:val="20"/>
                <w:szCs w:val="20"/>
              </w:rPr>
              <w:t>111,8</w:t>
            </w:r>
          </w:p>
        </w:tc>
        <w:tc>
          <w:tcPr>
            <w:tcW w:w="1298" w:type="dxa"/>
            <w:shd w:val="clear" w:color="auto" w:fill="auto"/>
          </w:tcPr>
          <w:p w:rsidR="00774B38" w:rsidRPr="00FA0D8D" w:rsidRDefault="00774B38" w:rsidP="006B14EC">
            <w:pPr>
              <w:jc w:val="center"/>
              <w:rPr>
                <w:rFonts w:ascii="Times New Roman" w:hAnsi="Times New Roman" w:cs="Times New Roman"/>
                <w:bCs/>
                <w:sz w:val="20"/>
                <w:szCs w:val="20"/>
              </w:rPr>
            </w:pPr>
            <w:r w:rsidRPr="00FA0D8D">
              <w:rPr>
                <w:rFonts w:ascii="Times New Roman" w:hAnsi="Times New Roman" w:cs="Times New Roman"/>
                <w:bCs/>
                <w:sz w:val="20"/>
                <w:szCs w:val="20"/>
              </w:rPr>
              <w:t>108,</w:t>
            </w:r>
            <w:r w:rsidR="006B14EC" w:rsidRPr="00FA0D8D">
              <w:rPr>
                <w:rFonts w:ascii="Times New Roman" w:hAnsi="Times New Roman" w:cs="Times New Roman"/>
                <w:bCs/>
                <w:sz w:val="20"/>
                <w:szCs w:val="20"/>
              </w:rPr>
              <w:t>8</w:t>
            </w:r>
          </w:p>
        </w:tc>
        <w:tc>
          <w:tcPr>
            <w:tcW w:w="1112" w:type="dxa"/>
            <w:shd w:val="clear" w:color="auto" w:fill="auto"/>
          </w:tcPr>
          <w:p w:rsidR="00774B38" w:rsidRPr="00FA0D8D" w:rsidRDefault="00774B38" w:rsidP="006B14EC">
            <w:pPr>
              <w:jc w:val="center"/>
              <w:rPr>
                <w:rFonts w:ascii="Times New Roman" w:hAnsi="Times New Roman" w:cs="Times New Roman"/>
                <w:bCs/>
                <w:sz w:val="20"/>
                <w:szCs w:val="20"/>
              </w:rPr>
            </w:pPr>
            <w:r w:rsidRPr="00FA0D8D">
              <w:rPr>
                <w:rFonts w:ascii="Times New Roman" w:hAnsi="Times New Roman" w:cs="Times New Roman"/>
                <w:bCs/>
                <w:sz w:val="20"/>
                <w:szCs w:val="20"/>
              </w:rPr>
              <w:t>109,3</w:t>
            </w:r>
          </w:p>
        </w:tc>
      </w:tr>
      <w:tr w:rsidR="00FA0D8D" w:rsidRPr="00FA0D8D" w:rsidTr="007F2768">
        <w:tc>
          <w:tcPr>
            <w:tcW w:w="2410" w:type="dxa"/>
          </w:tcPr>
          <w:p w:rsidR="00932D55" w:rsidRPr="00FA0D8D" w:rsidRDefault="00932D55" w:rsidP="00932D55">
            <w:pPr>
              <w:rPr>
                <w:rFonts w:ascii="Times New Roman" w:hAnsi="Times New Roman" w:cs="Times New Roman"/>
                <w:sz w:val="20"/>
                <w:szCs w:val="20"/>
              </w:rPr>
            </w:pPr>
            <w:r w:rsidRPr="00FA0D8D">
              <w:rPr>
                <w:rFonts w:ascii="Times New Roman" w:hAnsi="Times New Roman" w:cs="Times New Roman"/>
                <w:sz w:val="20"/>
                <w:szCs w:val="20"/>
              </w:rPr>
              <w:t>Стоимость основных фондов</w:t>
            </w:r>
          </w:p>
        </w:tc>
        <w:tc>
          <w:tcPr>
            <w:tcW w:w="1276" w:type="dxa"/>
          </w:tcPr>
          <w:p w:rsidR="00932D55" w:rsidRPr="00FA0D8D" w:rsidRDefault="00932D55" w:rsidP="00932D55">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tcPr>
          <w:p w:rsidR="00D26220" w:rsidRPr="00FA0D8D" w:rsidRDefault="005F59DB" w:rsidP="00D26220">
            <w:pPr>
              <w:jc w:val="center"/>
              <w:rPr>
                <w:rFonts w:ascii="Times New Roman" w:hAnsi="Times New Roman" w:cs="Times New Roman"/>
                <w:sz w:val="20"/>
                <w:szCs w:val="20"/>
              </w:rPr>
            </w:pPr>
            <w:r w:rsidRPr="00FA0D8D">
              <w:rPr>
                <w:rFonts w:ascii="Times New Roman" w:hAnsi="Times New Roman" w:cs="Times New Roman"/>
                <w:sz w:val="20"/>
                <w:szCs w:val="20"/>
              </w:rPr>
              <w:t>18 433,6</w:t>
            </w:r>
          </w:p>
          <w:p w:rsidR="00932D55" w:rsidRPr="00FA0D8D" w:rsidRDefault="00932D55" w:rsidP="00932D55">
            <w:pPr>
              <w:pStyle w:val="a8"/>
              <w:ind w:firstLine="0"/>
              <w:jc w:val="center"/>
              <w:rPr>
                <w:sz w:val="20"/>
              </w:rPr>
            </w:pPr>
          </w:p>
        </w:tc>
        <w:tc>
          <w:tcPr>
            <w:tcW w:w="1134" w:type="dxa"/>
          </w:tcPr>
          <w:p w:rsidR="00932D55" w:rsidRPr="00FA0D8D" w:rsidRDefault="005F59DB" w:rsidP="00932D55">
            <w:pPr>
              <w:pStyle w:val="a8"/>
              <w:ind w:firstLine="0"/>
              <w:jc w:val="center"/>
              <w:rPr>
                <w:sz w:val="20"/>
                <w:lang w:val="en-US"/>
              </w:rPr>
            </w:pPr>
            <w:r w:rsidRPr="00FA0D8D">
              <w:rPr>
                <w:sz w:val="20"/>
              </w:rPr>
              <w:t>23 526,0</w:t>
            </w:r>
          </w:p>
        </w:tc>
        <w:tc>
          <w:tcPr>
            <w:tcW w:w="1275" w:type="dxa"/>
          </w:tcPr>
          <w:p w:rsidR="00932D55" w:rsidRPr="00FA0D8D" w:rsidRDefault="005F59DB" w:rsidP="00932D55">
            <w:pPr>
              <w:pStyle w:val="a8"/>
              <w:ind w:firstLine="0"/>
              <w:jc w:val="center"/>
              <w:rPr>
                <w:sz w:val="20"/>
              </w:rPr>
            </w:pPr>
            <w:r w:rsidRPr="00FA0D8D">
              <w:rPr>
                <w:sz w:val="20"/>
              </w:rPr>
              <w:t>26 207,9</w:t>
            </w:r>
          </w:p>
        </w:tc>
        <w:tc>
          <w:tcPr>
            <w:tcW w:w="1276" w:type="dxa"/>
          </w:tcPr>
          <w:p w:rsidR="00932D55" w:rsidRPr="00FA0D8D" w:rsidRDefault="00D45016" w:rsidP="00D45016">
            <w:pPr>
              <w:pStyle w:val="a8"/>
              <w:ind w:firstLine="0"/>
              <w:jc w:val="center"/>
              <w:rPr>
                <w:sz w:val="20"/>
              </w:rPr>
            </w:pPr>
            <w:r w:rsidRPr="00FA0D8D">
              <w:rPr>
                <w:sz w:val="20"/>
              </w:rPr>
              <w:t>29 064,6</w:t>
            </w:r>
          </w:p>
        </w:tc>
        <w:tc>
          <w:tcPr>
            <w:tcW w:w="1276" w:type="dxa"/>
          </w:tcPr>
          <w:p w:rsidR="00932D55" w:rsidRPr="00FA0D8D" w:rsidRDefault="005F59DB" w:rsidP="00932D55">
            <w:pPr>
              <w:pStyle w:val="a8"/>
              <w:ind w:firstLine="0"/>
              <w:jc w:val="center"/>
              <w:rPr>
                <w:sz w:val="20"/>
              </w:rPr>
            </w:pPr>
            <w:r w:rsidRPr="00FA0D8D">
              <w:rPr>
                <w:sz w:val="20"/>
              </w:rPr>
              <w:t>29 117,0</w:t>
            </w:r>
          </w:p>
        </w:tc>
        <w:tc>
          <w:tcPr>
            <w:tcW w:w="1276" w:type="dxa"/>
          </w:tcPr>
          <w:p w:rsidR="00932D55" w:rsidRPr="00FA0D8D" w:rsidRDefault="00D45016" w:rsidP="00932D55">
            <w:pPr>
              <w:pStyle w:val="a8"/>
              <w:ind w:firstLine="0"/>
              <w:jc w:val="center"/>
              <w:rPr>
                <w:sz w:val="20"/>
              </w:rPr>
            </w:pPr>
            <w:r w:rsidRPr="00FA0D8D">
              <w:rPr>
                <w:sz w:val="20"/>
              </w:rPr>
              <w:t>32 058,2</w:t>
            </w:r>
          </w:p>
        </w:tc>
        <w:tc>
          <w:tcPr>
            <w:tcW w:w="1275" w:type="dxa"/>
          </w:tcPr>
          <w:p w:rsidR="00932D55" w:rsidRPr="00FA0D8D" w:rsidRDefault="005F59DB" w:rsidP="00932D55">
            <w:pPr>
              <w:pStyle w:val="a8"/>
              <w:ind w:firstLine="0"/>
              <w:jc w:val="center"/>
              <w:rPr>
                <w:sz w:val="20"/>
              </w:rPr>
            </w:pPr>
            <w:r w:rsidRPr="00FA0D8D">
              <w:rPr>
                <w:sz w:val="20"/>
              </w:rPr>
              <w:t>32 203,4</w:t>
            </w:r>
          </w:p>
        </w:tc>
        <w:tc>
          <w:tcPr>
            <w:tcW w:w="1298" w:type="dxa"/>
          </w:tcPr>
          <w:p w:rsidR="00932D55" w:rsidRPr="00FA0D8D" w:rsidRDefault="00D45016" w:rsidP="00932D55">
            <w:pPr>
              <w:pStyle w:val="a8"/>
              <w:ind w:firstLine="0"/>
              <w:jc w:val="center"/>
              <w:rPr>
                <w:sz w:val="20"/>
              </w:rPr>
            </w:pPr>
            <w:r w:rsidRPr="00FA0D8D">
              <w:rPr>
                <w:sz w:val="20"/>
              </w:rPr>
              <w:t>35 232,0</w:t>
            </w:r>
          </w:p>
        </w:tc>
        <w:tc>
          <w:tcPr>
            <w:tcW w:w="1112" w:type="dxa"/>
          </w:tcPr>
          <w:p w:rsidR="00932D55" w:rsidRPr="00FA0D8D" w:rsidRDefault="005F59DB" w:rsidP="00932D55">
            <w:pPr>
              <w:pStyle w:val="a8"/>
              <w:ind w:firstLine="0"/>
              <w:jc w:val="center"/>
              <w:rPr>
                <w:sz w:val="20"/>
              </w:rPr>
            </w:pPr>
            <w:r w:rsidRPr="00FA0D8D">
              <w:rPr>
                <w:sz w:val="20"/>
              </w:rPr>
              <w:t>35 488,2</w:t>
            </w:r>
          </w:p>
        </w:tc>
      </w:tr>
      <w:tr w:rsidR="00FA0D8D" w:rsidRPr="00FA0D8D" w:rsidTr="007F2768">
        <w:tc>
          <w:tcPr>
            <w:tcW w:w="2410" w:type="dxa"/>
          </w:tcPr>
          <w:p w:rsidR="002D0421" w:rsidRPr="00FA0D8D" w:rsidRDefault="002D0421" w:rsidP="002D0421">
            <w:pPr>
              <w:rPr>
                <w:rFonts w:ascii="Times New Roman" w:hAnsi="Times New Roman" w:cs="Times New Roman"/>
                <w:sz w:val="20"/>
                <w:szCs w:val="20"/>
              </w:rPr>
            </w:pPr>
            <w:r w:rsidRPr="00FA0D8D">
              <w:rPr>
                <w:rFonts w:ascii="Times New Roman" w:hAnsi="Times New Roman" w:cs="Times New Roman"/>
                <w:sz w:val="20"/>
                <w:szCs w:val="20"/>
              </w:rPr>
              <w:t xml:space="preserve">Темп роста стоимости основных фондов </w:t>
            </w:r>
          </w:p>
        </w:tc>
        <w:tc>
          <w:tcPr>
            <w:tcW w:w="1276" w:type="dxa"/>
          </w:tcPr>
          <w:p w:rsidR="002D0421" w:rsidRPr="00FA0D8D" w:rsidRDefault="002D0421" w:rsidP="002D0421">
            <w:pPr>
              <w:jc w:val="center"/>
              <w:rPr>
                <w:rFonts w:ascii="Times New Roman" w:hAnsi="Times New Roman" w:cs="Times New Roman"/>
                <w:sz w:val="20"/>
                <w:szCs w:val="20"/>
              </w:rPr>
            </w:pPr>
            <w:r w:rsidRPr="00FA0D8D">
              <w:rPr>
                <w:rFonts w:ascii="Times New Roman" w:hAnsi="Times New Roman" w:cs="Times New Roman"/>
                <w:sz w:val="20"/>
                <w:szCs w:val="20"/>
              </w:rPr>
              <w:t>% к предыдущему году</w:t>
            </w:r>
          </w:p>
        </w:tc>
        <w:tc>
          <w:tcPr>
            <w:tcW w:w="1276" w:type="dxa"/>
          </w:tcPr>
          <w:p w:rsidR="002D0421" w:rsidRPr="00FA0D8D" w:rsidRDefault="002D0421" w:rsidP="002D0421">
            <w:pPr>
              <w:pStyle w:val="a8"/>
              <w:ind w:firstLine="0"/>
              <w:jc w:val="center"/>
              <w:rPr>
                <w:sz w:val="20"/>
              </w:rPr>
            </w:pPr>
          </w:p>
        </w:tc>
        <w:tc>
          <w:tcPr>
            <w:tcW w:w="1134" w:type="dxa"/>
          </w:tcPr>
          <w:p w:rsidR="002D0421" w:rsidRPr="00FA0D8D" w:rsidRDefault="005F59DB" w:rsidP="00932D55">
            <w:pPr>
              <w:pStyle w:val="a8"/>
              <w:ind w:firstLine="0"/>
              <w:jc w:val="center"/>
              <w:rPr>
                <w:sz w:val="20"/>
              </w:rPr>
            </w:pPr>
            <w:r w:rsidRPr="00FA0D8D">
              <w:rPr>
                <w:sz w:val="20"/>
              </w:rPr>
              <w:t>127,6</w:t>
            </w:r>
          </w:p>
        </w:tc>
        <w:tc>
          <w:tcPr>
            <w:tcW w:w="1275" w:type="dxa"/>
          </w:tcPr>
          <w:p w:rsidR="002D0421" w:rsidRPr="00FA0D8D" w:rsidRDefault="005F59DB" w:rsidP="00932D55">
            <w:pPr>
              <w:pStyle w:val="a8"/>
              <w:ind w:firstLine="0"/>
              <w:jc w:val="center"/>
              <w:rPr>
                <w:sz w:val="20"/>
              </w:rPr>
            </w:pPr>
            <w:r w:rsidRPr="00FA0D8D">
              <w:rPr>
                <w:sz w:val="20"/>
              </w:rPr>
              <w:t>111,4</w:t>
            </w:r>
          </w:p>
        </w:tc>
        <w:tc>
          <w:tcPr>
            <w:tcW w:w="1276" w:type="dxa"/>
          </w:tcPr>
          <w:p w:rsidR="002D0421" w:rsidRPr="00FA0D8D" w:rsidRDefault="006F0FF9" w:rsidP="00903E5C">
            <w:pPr>
              <w:pStyle w:val="a8"/>
              <w:ind w:firstLine="0"/>
              <w:jc w:val="center"/>
              <w:rPr>
                <w:sz w:val="20"/>
              </w:rPr>
            </w:pPr>
            <w:r w:rsidRPr="00FA0D8D">
              <w:rPr>
                <w:sz w:val="20"/>
              </w:rPr>
              <w:t>110,</w:t>
            </w:r>
            <w:r w:rsidR="00903E5C" w:rsidRPr="00FA0D8D">
              <w:rPr>
                <w:sz w:val="20"/>
              </w:rPr>
              <w:t>9</w:t>
            </w:r>
          </w:p>
        </w:tc>
        <w:tc>
          <w:tcPr>
            <w:tcW w:w="1276" w:type="dxa"/>
          </w:tcPr>
          <w:p w:rsidR="002D0421" w:rsidRPr="00FA0D8D" w:rsidRDefault="00903E5C" w:rsidP="00932D55">
            <w:pPr>
              <w:pStyle w:val="a8"/>
              <w:ind w:firstLine="0"/>
              <w:jc w:val="center"/>
              <w:rPr>
                <w:sz w:val="20"/>
              </w:rPr>
            </w:pPr>
            <w:r w:rsidRPr="00FA0D8D">
              <w:rPr>
                <w:sz w:val="20"/>
              </w:rPr>
              <w:t>111,1</w:t>
            </w:r>
          </w:p>
        </w:tc>
        <w:tc>
          <w:tcPr>
            <w:tcW w:w="1276" w:type="dxa"/>
          </w:tcPr>
          <w:p w:rsidR="002D0421" w:rsidRPr="00FA0D8D" w:rsidRDefault="00873D8E" w:rsidP="00903E5C">
            <w:pPr>
              <w:pStyle w:val="a8"/>
              <w:ind w:firstLine="0"/>
              <w:jc w:val="center"/>
              <w:rPr>
                <w:sz w:val="20"/>
              </w:rPr>
            </w:pPr>
            <w:r w:rsidRPr="00FA0D8D">
              <w:rPr>
                <w:sz w:val="20"/>
              </w:rPr>
              <w:t>110,</w:t>
            </w:r>
            <w:r w:rsidR="00903E5C" w:rsidRPr="00FA0D8D">
              <w:rPr>
                <w:sz w:val="20"/>
              </w:rPr>
              <w:t>3</w:t>
            </w:r>
          </w:p>
        </w:tc>
        <w:tc>
          <w:tcPr>
            <w:tcW w:w="1275" w:type="dxa"/>
          </w:tcPr>
          <w:p w:rsidR="002D0421" w:rsidRPr="00FA0D8D" w:rsidRDefault="00873D8E" w:rsidP="00932D55">
            <w:pPr>
              <w:pStyle w:val="a8"/>
              <w:ind w:firstLine="0"/>
              <w:jc w:val="center"/>
              <w:rPr>
                <w:sz w:val="20"/>
              </w:rPr>
            </w:pPr>
            <w:r w:rsidRPr="00FA0D8D">
              <w:rPr>
                <w:sz w:val="20"/>
              </w:rPr>
              <w:t>110,6</w:t>
            </w:r>
          </w:p>
        </w:tc>
        <w:tc>
          <w:tcPr>
            <w:tcW w:w="1298" w:type="dxa"/>
          </w:tcPr>
          <w:p w:rsidR="002D0421" w:rsidRPr="00FA0D8D" w:rsidRDefault="002D0421" w:rsidP="00873D8E">
            <w:pPr>
              <w:pStyle w:val="a8"/>
              <w:ind w:firstLine="0"/>
              <w:jc w:val="center"/>
              <w:rPr>
                <w:sz w:val="20"/>
              </w:rPr>
            </w:pPr>
            <w:r w:rsidRPr="00FA0D8D">
              <w:rPr>
                <w:sz w:val="20"/>
              </w:rPr>
              <w:t>10</w:t>
            </w:r>
            <w:r w:rsidR="00932D55" w:rsidRPr="00FA0D8D">
              <w:rPr>
                <w:sz w:val="20"/>
              </w:rPr>
              <w:t>9,</w:t>
            </w:r>
            <w:r w:rsidR="00873D8E" w:rsidRPr="00FA0D8D">
              <w:rPr>
                <w:sz w:val="20"/>
              </w:rPr>
              <w:t>9</w:t>
            </w:r>
          </w:p>
        </w:tc>
        <w:tc>
          <w:tcPr>
            <w:tcW w:w="1112" w:type="dxa"/>
          </w:tcPr>
          <w:p w:rsidR="002D0421" w:rsidRPr="00FA0D8D" w:rsidRDefault="00873D8E" w:rsidP="00932D55">
            <w:pPr>
              <w:pStyle w:val="a8"/>
              <w:ind w:firstLine="0"/>
              <w:jc w:val="center"/>
              <w:rPr>
                <w:sz w:val="20"/>
              </w:rPr>
            </w:pPr>
            <w:r w:rsidRPr="00FA0D8D">
              <w:rPr>
                <w:sz w:val="20"/>
              </w:rPr>
              <w:t>110,2</w:t>
            </w:r>
          </w:p>
        </w:tc>
      </w:tr>
      <w:tr w:rsidR="00FA0D8D" w:rsidRPr="00FA0D8D" w:rsidTr="007F2768">
        <w:tc>
          <w:tcPr>
            <w:tcW w:w="2410" w:type="dxa"/>
          </w:tcPr>
          <w:p w:rsidR="00747F4E" w:rsidRPr="00FA0D8D" w:rsidRDefault="00747F4E" w:rsidP="00747F4E">
            <w:pPr>
              <w:rPr>
                <w:rFonts w:ascii="Times New Roman" w:hAnsi="Times New Roman" w:cs="Times New Roman"/>
                <w:sz w:val="20"/>
                <w:szCs w:val="20"/>
              </w:rPr>
            </w:pPr>
            <w:r w:rsidRPr="00FA0D8D">
              <w:rPr>
                <w:rFonts w:ascii="Times New Roman" w:hAnsi="Times New Roman" w:cs="Times New Roman"/>
                <w:sz w:val="20"/>
                <w:szCs w:val="20"/>
              </w:rPr>
              <w:t>Амортизационные отчисления</w:t>
            </w:r>
          </w:p>
        </w:tc>
        <w:tc>
          <w:tcPr>
            <w:tcW w:w="1276" w:type="dxa"/>
          </w:tcPr>
          <w:p w:rsidR="00747F4E" w:rsidRPr="00FA0D8D" w:rsidRDefault="00747F4E" w:rsidP="00747F4E">
            <w:pPr>
              <w:jc w:val="center"/>
              <w:rPr>
                <w:rFonts w:ascii="Times New Roman" w:hAnsi="Times New Roman" w:cs="Times New Roman"/>
                <w:sz w:val="20"/>
                <w:szCs w:val="20"/>
              </w:rPr>
            </w:pPr>
            <w:r w:rsidRPr="00FA0D8D">
              <w:rPr>
                <w:rFonts w:ascii="Times New Roman" w:hAnsi="Times New Roman" w:cs="Times New Roman"/>
                <w:sz w:val="20"/>
                <w:szCs w:val="20"/>
              </w:rPr>
              <w:t>млн рублей</w:t>
            </w:r>
          </w:p>
        </w:tc>
        <w:tc>
          <w:tcPr>
            <w:tcW w:w="1276" w:type="dxa"/>
          </w:tcPr>
          <w:p w:rsidR="00747F4E" w:rsidRPr="00FA0D8D" w:rsidRDefault="0058359D" w:rsidP="00747F4E">
            <w:pPr>
              <w:pStyle w:val="a8"/>
              <w:ind w:firstLine="0"/>
              <w:jc w:val="center"/>
              <w:rPr>
                <w:sz w:val="20"/>
              </w:rPr>
            </w:pPr>
            <w:r w:rsidRPr="00FA0D8D">
              <w:rPr>
                <w:sz w:val="20"/>
              </w:rPr>
              <w:t>1 806,5</w:t>
            </w:r>
          </w:p>
        </w:tc>
        <w:tc>
          <w:tcPr>
            <w:tcW w:w="1134" w:type="dxa"/>
          </w:tcPr>
          <w:p w:rsidR="00747F4E" w:rsidRPr="00FA0D8D" w:rsidRDefault="0058359D" w:rsidP="008B1BBC">
            <w:pPr>
              <w:pStyle w:val="a8"/>
              <w:ind w:firstLine="0"/>
              <w:jc w:val="center"/>
              <w:rPr>
                <w:sz w:val="20"/>
              </w:rPr>
            </w:pPr>
            <w:r w:rsidRPr="00FA0D8D">
              <w:rPr>
                <w:sz w:val="20"/>
              </w:rPr>
              <w:t>2 305,5</w:t>
            </w:r>
          </w:p>
        </w:tc>
        <w:tc>
          <w:tcPr>
            <w:tcW w:w="1275" w:type="dxa"/>
          </w:tcPr>
          <w:p w:rsidR="00747F4E" w:rsidRPr="00FA0D8D" w:rsidRDefault="0058359D" w:rsidP="00747F4E">
            <w:pPr>
              <w:pStyle w:val="a8"/>
              <w:ind w:firstLine="0"/>
              <w:jc w:val="center"/>
              <w:rPr>
                <w:sz w:val="20"/>
              </w:rPr>
            </w:pPr>
            <w:r w:rsidRPr="00FA0D8D">
              <w:rPr>
                <w:sz w:val="20"/>
              </w:rPr>
              <w:t>2 568,4</w:t>
            </w:r>
          </w:p>
        </w:tc>
        <w:tc>
          <w:tcPr>
            <w:tcW w:w="1276" w:type="dxa"/>
          </w:tcPr>
          <w:p w:rsidR="00144678" w:rsidRPr="00FA0D8D" w:rsidRDefault="0058359D" w:rsidP="00144678">
            <w:pPr>
              <w:pStyle w:val="a8"/>
              <w:ind w:firstLine="0"/>
              <w:jc w:val="center"/>
              <w:rPr>
                <w:sz w:val="20"/>
              </w:rPr>
            </w:pPr>
            <w:r w:rsidRPr="00FA0D8D">
              <w:rPr>
                <w:sz w:val="20"/>
              </w:rPr>
              <w:t>2 848,3</w:t>
            </w:r>
          </w:p>
        </w:tc>
        <w:tc>
          <w:tcPr>
            <w:tcW w:w="1276" w:type="dxa"/>
          </w:tcPr>
          <w:p w:rsidR="00747F4E" w:rsidRPr="00FA0D8D" w:rsidRDefault="0058359D" w:rsidP="00747F4E">
            <w:pPr>
              <w:pStyle w:val="a8"/>
              <w:ind w:firstLine="0"/>
              <w:jc w:val="center"/>
              <w:rPr>
                <w:sz w:val="20"/>
              </w:rPr>
            </w:pPr>
            <w:r w:rsidRPr="00FA0D8D">
              <w:rPr>
                <w:sz w:val="20"/>
              </w:rPr>
              <w:t>2 853,5</w:t>
            </w:r>
          </w:p>
        </w:tc>
        <w:tc>
          <w:tcPr>
            <w:tcW w:w="1276" w:type="dxa"/>
          </w:tcPr>
          <w:p w:rsidR="00747F4E" w:rsidRPr="00FA0D8D" w:rsidRDefault="0058359D" w:rsidP="00747F4E">
            <w:pPr>
              <w:pStyle w:val="a8"/>
              <w:ind w:firstLine="0"/>
              <w:jc w:val="center"/>
              <w:rPr>
                <w:sz w:val="20"/>
              </w:rPr>
            </w:pPr>
            <w:r w:rsidRPr="00FA0D8D">
              <w:rPr>
                <w:sz w:val="20"/>
              </w:rPr>
              <w:t>3 141,7</w:t>
            </w:r>
          </w:p>
        </w:tc>
        <w:tc>
          <w:tcPr>
            <w:tcW w:w="1275" w:type="dxa"/>
          </w:tcPr>
          <w:p w:rsidR="00747F4E" w:rsidRPr="00FA0D8D" w:rsidRDefault="0058359D" w:rsidP="00747F4E">
            <w:pPr>
              <w:pStyle w:val="a8"/>
              <w:ind w:firstLine="0"/>
              <w:jc w:val="center"/>
              <w:rPr>
                <w:sz w:val="20"/>
              </w:rPr>
            </w:pPr>
            <w:r w:rsidRPr="00FA0D8D">
              <w:rPr>
                <w:sz w:val="20"/>
              </w:rPr>
              <w:t>3 155,9</w:t>
            </w:r>
          </w:p>
        </w:tc>
        <w:tc>
          <w:tcPr>
            <w:tcW w:w="1298" w:type="dxa"/>
          </w:tcPr>
          <w:p w:rsidR="00747F4E" w:rsidRPr="00FA0D8D" w:rsidRDefault="0058359D" w:rsidP="00747F4E">
            <w:pPr>
              <w:pStyle w:val="a8"/>
              <w:ind w:firstLine="0"/>
              <w:jc w:val="center"/>
              <w:rPr>
                <w:sz w:val="20"/>
              </w:rPr>
            </w:pPr>
            <w:r w:rsidRPr="00FA0D8D">
              <w:rPr>
                <w:sz w:val="20"/>
              </w:rPr>
              <w:t>3 417,5</w:t>
            </w:r>
          </w:p>
        </w:tc>
        <w:tc>
          <w:tcPr>
            <w:tcW w:w="1112" w:type="dxa"/>
          </w:tcPr>
          <w:p w:rsidR="00747F4E" w:rsidRPr="00FA0D8D" w:rsidRDefault="0058359D" w:rsidP="00747F4E">
            <w:pPr>
              <w:pStyle w:val="a8"/>
              <w:ind w:firstLine="0"/>
              <w:jc w:val="center"/>
              <w:rPr>
                <w:sz w:val="20"/>
              </w:rPr>
            </w:pPr>
            <w:r w:rsidRPr="00FA0D8D">
              <w:rPr>
                <w:sz w:val="20"/>
              </w:rPr>
              <w:t>3 442,4</w:t>
            </w:r>
          </w:p>
        </w:tc>
      </w:tr>
    </w:tbl>
    <w:p w:rsidR="00F76F06" w:rsidRPr="00FA0D8D" w:rsidRDefault="00F76F06" w:rsidP="005012EC">
      <w:pPr>
        <w:widowControl w:val="0"/>
        <w:autoSpaceDE w:val="0"/>
        <w:autoSpaceDN w:val="0"/>
        <w:adjustRightInd w:val="0"/>
        <w:spacing w:after="0" w:line="240" w:lineRule="auto"/>
        <w:ind w:left="708" w:right="227" w:firstLine="567"/>
        <w:jc w:val="center"/>
        <w:rPr>
          <w:rFonts w:ascii="Times New Roman" w:hAnsi="Times New Roman" w:cs="Times New Roman"/>
          <w:sz w:val="28"/>
          <w:szCs w:val="28"/>
        </w:rPr>
      </w:pPr>
      <w:r w:rsidRPr="00FA0D8D">
        <w:rPr>
          <w:rFonts w:ascii="Times New Roman" w:hAnsi="Times New Roman" w:cs="Times New Roman"/>
          <w:sz w:val="28"/>
          <w:szCs w:val="28"/>
        </w:rPr>
        <w:t>_____________________</w:t>
      </w:r>
    </w:p>
    <w:sectPr w:rsidR="00F76F06" w:rsidRPr="00FA0D8D" w:rsidSect="004C4DBC">
      <w:pgSz w:w="16838" w:h="11906" w:orient="landscape"/>
      <w:pgMar w:top="1080" w:right="1440" w:bottom="108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6F5" w:rsidRDefault="00D546F5" w:rsidP="00F80142">
      <w:pPr>
        <w:spacing w:after="0" w:line="240" w:lineRule="auto"/>
      </w:pPr>
      <w:r>
        <w:separator/>
      </w:r>
    </w:p>
  </w:endnote>
  <w:endnote w:type="continuationSeparator" w:id="0">
    <w:p w:rsidR="00D546F5" w:rsidRDefault="00D546F5" w:rsidP="00F80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6CE" w:rsidRDefault="001776C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6CE" w:rsidRDefault="001776CE">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6CE" w:rsidRDefault="001776CE">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6CE" w:rsidRDefault="001776CE">
    <w:pPr>
      <w:pStyle w:val="ae"/>
      <w:jc w:val="center"/>
    </w:pPr>
  </w:p>
  <w:p w:rsidR="001776CE" w:rsidRDefault="001776C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6F5" w:rsidRDefault="00D546F5" w:rsidP="00F80142">
      <w:pPr>
        <w:spacing w:after="0" w:line="240" w:lineRule="auto"/>
      </w:pPr>
      <w:r>
        <w:separator/>
      </w:r>
    </w:p>
  </w:footnote>
  <w:footnote w:type="continuationSeparator" w:id="0">
    <w:p w:rsidR="00D546F5" w:rsidRDefault="00D546F5" w:rsidP="00F801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6CE" w:rsidRDefault="001776CE">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8246692"/>
      <w:docPartObj>
        <w:docPartGallery w:val="Page Numbers (Top of Page)"/>
        <w:docPartUnique/>
      </w:docPartObj>
    </w:sdtPr>
    <w:sdtEndPr/>
    <w:sdtContent>
      <w:p w:rsidR="001776CE" w:rsidRDefault="001776CE">
        <w:pPr>
          <w:pStyle w:val="ab"/>
          <w:jc w:val="center"/>
        </w:pPr>
        <w:r>
          <w:fldChar w:fldCharType="begin"/>
        </w:r>
        <w:r>
          <w:instrText>PAGE   \* MERGEFORMAT</w:instrText>
        </w:r>
        <w:r>
          <w:fldChar w:fldCharType="separate"/>
        </w:r>
        <w:r w:rsidR="00AD2D12">
          <w:rPr>
            <w:noProof/>
          </w:rPr>
          <w:t>21</w:t>
        </w:r>
        <w:r>
          <w:fldChar w:fldCharType="end"/>
        </w:r>
      </w:p>
    </w:sdtContent>
  </w:sdt>
  <w:p w:rsidR="001776CE" w:rsidRDefault="001776C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6CE" w:rsidRDefault="001776C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F1A5B"/>
    <w:multiLevelType w:val="hybridMultilevel"/>
    <w:tmpl w:val="C13E0AC0"/>
    <w:lvl w:ilvl="0" w:tplc="EC7CF5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10566CDD"/>
    <w:multiLevelType w:val="hybridMultilevel"/>
    <w:tmpl w:val="3328F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692A05"/>
    <w:multiLevelType w:val="hybridMultilevel"/>
    <w:tmpl w:val="BC6ADC2C"/>
    <w:lvl w:ilvl="0" w:tplc="A04276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CA577D"/>
    <w:multiLevelType w:val="hybridMultilevel"/>
    <w:tmpl w:val="A9A24566"/>
    <w:lvl w:ilvl="0" w:tplc="9E26B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615317E"/>
    <w:multiLevelType w:val="hybridMultilevel"/>
    <w:tmpl w:val="86BC68F2"/>
    <w:lvl w:ilvl="0" w:tplc="7F44F988">
      <w:start w:val="1"/>
      <w:numFmt w:val="decimal"/>
      <w:lvlText w:val="%1."/>
      <w:lvlJc w:val="left"/>
      <w:pPr>
        <w:ind w:left="1527" w:hanging="360"/>
      </w:pPr>
      <w:rPr>
        <w:rFonts w:hint="default"/>
      </w:rPr>
    </w:lvl>
    <w:lvl w:ilvl="1" w:tplc="04190019" w:tentative="1">
      <w:start w:val="1"/>
      <w:numFmt w:val="lowerLetter"/>
      <w:lvlText w:val="%2."/>
      <w:lvlJc w:val="left"/>
      <w:pPr>
        <w:ind w:left="2247" w:hanging="360"/>
      </w:pPr>
    </w:lvl>
    <w:lvl w:ilvl="2" w:tplc="0419001B" w:tentative="1">
      <w:start w:val="1"/>
      <w:numFmt w:val="lowerRoman"/>
      <w:lvlText w:val="%3."/>
      <w:lvlJc w:val="right"/>
      <w:pPr>
        <w:ind w:left="2967" w:hanging="180"/>
      </w:pPr>
    </w:lvl>
    <w:lvl w:ilvl="3" w:tplc="0419000F" w:tentative="1">
      <w:start w:val="1"/>
      <w:numFmt w:val="decimal"/>
      <w:lvlText w:val="%4."/>
      <w:lvlJc w:val="left"/>
      <w:pPr>
        <w:ind w:left="3687" w:hanging="360"/>
      </w:pPr>
    </w:lvl>
    <w:lvl w:ilvl="4" w:tplc="04190019" w:tentative="1">
      <w:start w:val="1"/>
      <w:numFmt w:val="lowerLetter"/>
      <w:lvlText w:val="%5."/>
      <w:lvlJc w:val="left"/>
      <w:pPr>
        <w:ind w:left="4407" w:hanging="360"/>
      </w:pPr>
    </w:lvl>
    <w:lvl w:ilvl="5" w:tplc="0419001B" w:tentative="1">
      <w:start w:val="1"/>
      <w:numFmt w:val="lowerRoman"/>
      <w:lvlText w:val="%6."/>
      <w:lvlJc w:val="right"/>
      <w:pPr>
        <w:ind w:left="5127" w:hanging="180"/>
      </w:pPr>
    </w:lvl>
    <w:lvl w:ilvl="6" w:tplc="0419000F" w:tentative="1">
      <w:start w:val="1"/>
      <w:numFmt w:val="decimal"/>
      <w:lvlText w:val="%7."/>
      <w:lvlJc w:val="left"/>
      <w:pPr>
        <w:ind w:left="5847" w:hanging="360"/>
      </w:pPr>
    </w:lvl>
    <w:lvl w:ilvl="7" w:tplc="04190019" w:tentative="1">
      <w:start w:val="1"/>
      <w:numFmt w:val="lowerLetter"/>
      <w:lvlText w:val="%8."/>
      <w:lvlJc w:val="left"/>
      <w:pPr>
        <w:ind w:left="6567" w:hanging="360"/>
      </w:pPr>
    </w:lvl>
    <w:lvl w:ilvl="8" w:tplc="0419001B" w:tentative="1">
      <w:start w:val="1"/>
      <w:numFmt w:val="lowerRoman"/>
      <w:lvlText w:val="%9."/>
      <w:lvlJc w:val="right"/>
      <w:pPr>
        <w:ind w:left="7287" w:hanging="180"/>
      </w:pPr>
    </w:lvl>
  </w:abstractNum>
  <w:abstractNum w:abstractNumId="5" w15:restartNumberingAfterBreak="0">
    <w:nsid w:val="3D547627"/>
    <w:multiLevelType w:val="hybridMultilevel"/>
    <w:tmpl w:val="D56C0E8C"/>
    <w:lvl w:ilvl="0" w:tplc="7F44F988">
      <w:start w:val="1"/>
      <w:numFmt w:val="decimal"/>
      <w:lvlText w:val="%1."/>
      <w:lvlJc w:val="left"/>
      <w:pPr>
        <w:ind w:left="1527" w:hanging="360"/>
      </w:pPr>
      <w:rPr>
        <w:rFonts w:hint="default"/>
      </w:rPr>
    </w:lvl>
    <w:lvl w:ilvl="1" w:tplc="04190019" w:tentative="1">
      <w:start w:val="1"/>
      <w:numFmt w:val="lowerLetter"/>
      <w:lvlText w:val="%2."/>
      <w:lvlJc w:val="left"/>
      <w:pPr>
        <w:ind w:left="2247" w:hanging="360"/>
      </w:pPr>
    </w:lvl>
    <w:lvl w:ilvl="2" w:tplc="0419001B" w:tentative="1">
      <w:start w:val="1"/>
      <w:numFmt w:val="lowerRoman"/>
      <w:lvlText w:val="%3."/>
      <w:lvlJc w:val="right"/>
      <w:pPr>
        <w:ind w:left="2967" w:hanging="180"/>
      </w:pPr>
    </w:lvl>
    <w:lvl w:ilvl="3" w:tplc="0419000F" w:tentative="1">
      <w:start w:val="1"/>
      <w:numFmt w:val="decimal"/>
      <w:lvlText w:val="%4."/>
      <w:lvlJc w:val="left"/>
      <w:pPr>
        <w:ind w:left="3687" w:hanging="360"/>
      </w:pPr>
    </w:lvl>
    <w:lvl w:ilvl="4" w:tplc="04190019" w:tentative="1">
      <w:start w:val="1"/>
      <w:numFmt w:val="lowerLetter"/>
      <w:lvlText w:val="%5."/>
      <w:lvlJc w:val="left"/>
      <w:pPr>
        <w:ind w:left="4407" w:hanging="360"/>
      </w:pPr>
    </w:lvl>
    <w:lvl w:ilvl="5" w:tplc="0419001B" w:tentative="1">
      <w:start w:val="1"/>
      <w:numFmt w:val="lowerRoman"/>
      <w:lvlText w:val="%6."/>
      <w:lvlJc w:val="right"/>
      <w:pPr>
        <w:ind w:left="5127" w:hanging="180"/>
      </w:pPr>
    </w:lvl>
    <w:lvl w:ilvl="6" w:tplc="0419000F" w:tentative="1">
      <w:start w:val="1"/>
      <w:numFmt w:val="decimal"/>
      <w:lvlText w:val="%7."/>
      <w:lvlJc w:val="left"/>
      <w:pPr>
        <w:ind w:left="5847" w:hanging="360"/>
      </w:pPr>
    </w:lvl>
    <w:lvl w:ilvl="7" w:tplc="04190019" w:tentative="1">
      <w:start w:val="1"/>
      <w:numFmt w:val="lowerLetter"/>
      <w:lvlText w:val="%8."/>
      <w:lvlJc w:val="left"/>
      <w:pPr>
        <w:ind w:left="6567" w:hanging="360"/>
      </w:pPr>
    </w:lvl>
    <w:lvl w:ilvl="8" w:tplc="0419001B" w:tentative="1">
      <w:start w:val="1"/>
      <w:numFmt w:val="lowerRoman"/>
      <w:lvlText w:val="%9."/>
      <w:lvlJc w:val="right"/>
      <w:pPr>
        <w:ind w:left="7287" w:hanging="180"/>
      </w:pPr>
    </w:lvl>
  </w:abstractNum>
  <w:abstractNum w:abstractNumId="6" w15:restartNumberingAfterBreak="0">
    <w:nsid w:val="44757C4A"/>
    <w:multiLevelType w:val="hybridMultilevel"/>
    <w:tmpl w:val="0FF6A278"/>
    <w:lvl w:ilvl="0" w:tplc="918627D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4BC10ED"/>
    <w:multiLevelType w:val="hybridMultilevel"/>
    <w:tmpl w:val="F1B8D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B4E19FD"/>
    <w:multiLevelType w:val="hybridMultilevel"/>
    <w:tmpl w:val="8556ADCE"/>
    <w:lvl w:ilvl="0" w:tplc="7F44F988">
      <w:start w:val="1"/>
      <w:numFmt w:val="decimal"/>
      <w:lvlText w:val="%1."/>
      <w:lvlJc w:val="left"/>
      <w:pPr>
        <w:ind w:left="1527" w:hanging="360"/>
      </w:pPr>
      <w:rPr>
        <w:rFonts w:hint="default"/>
      </w:rPr>
    </w:lvl>
    <w:lvl w:ilvl="1" w:tplc="04190019" w:tentative="1">
      <w:start w:val="1"/>
      <w:numFmt w:val="lowerLetter"/>
      <w:lvlText w:val="%2."/>
      <w:lvlJc w:val="left"/>
      <w:pPr>
        <w:ind w:left="2247" w:hanging="360"/>
      </w:pPr>
    </w:lvl>
    <w:lvl w:ilvl="2" w:tplc="0419001B" w:tentative="1">
      <w:start w:val="1"/>
      <w:numFmt w:val="lowerRoman"/>
      <w:lvlText w:val="%3."/>
      <w:lvlJc w:val="right"/>
      <w:pPr>
        <w:ind w:left="2967" w:hanging="180"/>
      </w:pPr>
    </w:lvl>
    <w:lvl w:ilvl="3" w:tplc="0419000F" w:tentative="1">
      <w:start w:val="1"/>
      <w:numFmt w:val="decimal"/>
      <w:lvlText w:val="%4."/>
      <w:lvlJc w:val="left"/>
      <w:pPr>
        <w:ind w:left="3687" w:hanging="360"/>
      </w:pPr>
    </w:lvl>
    <w:lvl w:ilvl="4" w:tplc="04190019" w:tentative="1">
      <w:start w:val="1"/>
      <w:numFmt w:val="lowerLetter"/>
      <w:lvlText w:val="%5."/>
      <w:lvlJc w:val="left"/>
      <w:pPr>
        <w:ind w:left="4407" w:hanging="360"/>
      </w:pPr>
    </w:lvl>
    <w:lvl w:ilvl="5" w:tplc="0419001B" w:tentative="1">
      <w:start w:val="1"/>
      <w:numFmt w:val="lowerRoman"/>
      <w:lvlText w:val="%6."/>
      <w:lvlJc w:val="right"/>
      <w:pPr>
        <w:ind w:left="5127" w:hanging="180"/>
      </w:pPr>
    </w:lvl>
    <w:lvl w:ilvl="6" w:tplc="0419000F" w:tentative="1">
      <w:start w:val="1"/>
      <w:numFmt w:val="decimal"/>
      <w:lvlText w:val="%7."/>
      <w:lvlJc w:val="left"/>
      <w:pPr>
        <w:ind w:left="5847" w:hanging="360"/>
      </w:pPr>
    </w:lvl>
    <w:lvl w:ilvl="7" w:tplc="04190019" w:tentative="1">
      <w:start w:val="1"/>
      <w:numFmt w:val="lowerLetter"/>
      <w:lvlText w:val="%8."/>
      <w:lvlJc w:val="left"/>
      <w:pPr>
        <w:ind w:left="6567" w:hanging="360"/>
      </w:pPr>
    </w:lvl>
    <w:lvl w:ilvl="8" w:tplc="0419001B" w:tentative="1">
      <w:start w:val="1"/>
      <w:numFmt w:val="lowerRoman"/>
      <w:lvlText w:val="%9."/>
      <w:lvlJc w:val="right"/>
      <w:pPr>
        <w:ind w:left="7287" w:hanging="180"/>
      </w:pPr>
    </w:lvl>
  </w:abstractNum>
  <w:abstractNum w:abstractNumId="9" w15:restartNumberingAfterBreak="0">
    <w:nsid w:val="5BC315E9"/>
    <w:multiLevelType w:val="hybridMultilevel"/>
    <w:tmpl w:val="5E4AD63A"/>
    <w:lvl w:ilvl="0" w:tplc="7F44F988">
      <w:start w:val="1"/>
      <w:numFmt w:val="decimal"/>
      <w:lvlText w:val="%1."/>
      <w:lvlJc w:val="left"/>
      <w:pPr>
        <w:ind w:left="1527" w:hanging="360"/>
      </w:pPr>
      <w:rPr>
        <w:rFonts w:hint="default"/>
      </w:rPr>
    </w:lvl>
    <w:lvl w:ilvl="1" w:tplc="04190019" w:tentative="1">
      <w:start w:val="1"/>
      <w:numFmt w:val="lowerLetter"/>
      <w:lvlText w:val="%2."/>
      <w:lvlJc w:val="left"/>
      <w:pPr>
        <w:ind w:left="2247" w:hanging="360"/>
      </w:pPr>
    </w:lvl>
    <w:lvl w:ilvl="2" w:tplc="0419001B" w:tentative="1">
      <w:start w:val="1"/>
      <w:numFmt w:val="lowerRoman"/>
      <w:lvlText w:val="%3."/>
      <w:lvlJc w:val="right"/>
      <w:pPr>
        <w:ind w:left="2967" w:hanging="180"/>
      </w:pPr>
    </w:lvl>
    <w:lvl w:ilvl="3" w:tplc="0419000F" w:tentative="1">
      <w:start w:val="1"/>
      <w:numFmt w:val="decimal"/>
      <w:lvlText w:val="%4."/>
      <w:lvlJc w:val="left"/>
      <w:pPr>
        <w:ind w:left="3687" w:hanging="360"/>
      </w:pPr>
    </w:lvl>
    <w:lvl w:ilvl="4" w:tplc="04190019" w:tentative="1">
      <w:start w:val="1"/>
      <w:numFmt w:val="lowerLetter"/>
      <w:lvlText w:val="%5."/>
      <w:lvlJc w:val="left"/>
      <w:pPr>
        <w:ind w:left="4407" w:hanging="360"/>
      </w:pPr>
    </w:lvl>
    <w:lvl w:ilvl="5" w:tplc="0419001B" w:tentative="1">
      <w:start w:val="1"/>
      <w:numFmt w:val="lowerRoman"/>
      <w:lvlText w:val="%6."/>
      <w:lvlJc w:val="right"/>
      <w:pPr>
        <w:ind w:left="5127" w:hanging="180"/>
      </w:pPr>
    </w:lvl>
    <w:lvl w:ilvl="6" w:tplc="0419000F" w:tentative="1">
      <w:start w:val="1"/>
      <w:numFmt w:val="decimal"/>
      <w:lvlText w:val="%7."/>
      <w:lvlJc w:val="left"/>
      <w:pPr>
        <w:ind w:left="5847" w:hanging="360"/>
      </w:pPr>
    </w:lvl>
    <w:lvl w:ilvl="7" w:tplc="04190019" w:tentative="1">
      <w:start w:val="1"/>
      <w:numFmt w:val="lowerLetter"/>
      <w:lvlText w:val="%8."/>
      <w:lvlJc w:val="left"/>
      <w:pPr>
        <w:ind w:left="6567" w:hanging="360"/>
      </w:pPr>
    </w:lvl>
    <w:lvl w:ilvl="8" w:tplc="0419001B" w:tentative="1">
      <w:start w:val="1"/>
      <w:numFmt w:val="lowerRoman"/>
      <w:lvlText w:val="%9."/>
      <w:lvlJc w:val="right"/>
      <w:pPr>
        <w:ind w:left="7287" w:hanging="180"/>
      </w:pPr>
    </w:lvl>
  </w:abstractNum>
  <w:abstractNum w:abstractNumId="10" w15:restartNumberingAfterBreak="0">
    <w:nsid w:val="7249233C"/>
    <w:multiLevelType w:val="hybridMultilevel"/>
    <w:tmpl w:val="05E44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4D56BC"/>
    <w:multiLevelType w:val="hybridMultilevel"/>
    <w:tmpl w:val="449EEA76"/>
    <w:lvl w:ilvl="0" w:tplc="7F44F988">
      <w:start w:val="1"/>
      <w:numFmt w:val="decimal"/>
      <w:lvlText w:val="%1."/>
      <w:lvlJc w:val="left"/>
      <w:pPr>
        <w:ind w:left="1527" w:hanging="360"/>
      </w:pPr>
      <w:rPr>
        <w:rFonts w:hint="default"/>
      </w:rPr>
    </w:lvl>
    <w:lvl w:ilvl="1" w:tplc="04190019" w:tentative="1">
      <w:start w:val="1"/>
      <w:numFmt w:val="lowerLetter"/>
      <w:lvlText w:val="%2."/>
      <w:lvlJc w:val="left"/>
      <w:pPr>
        <w:ind w:left="2247" w:hanging="360"/>
      </w:pPr>
    </w:lvl>
    <w:lvl w:ilvl="2" w:tplc="0419001B" w:tentative="1">
      <w:start w:val="1"/>
      <w:numFmt w:val="lowerRoman"/>
      <w:lvlText w:val="%3."/>
      <w:lvlJc w:val="right"/>
      <w:pPr>
        <w:ind w:left="2967" w:hanging="180"/>
      </w:pPr>
    </w:lvl>
    <w:lvl w:ilvl="3" w:tplc="0419000F" w:tentative="1">
      <w:start w:val="1"/>
      <w:numFmt w:val="decimal"/>
      <w:lvlText w:val="%4."/>
      <w:lvlJc w:val="left"/>
      <w:pPr>
        <w:ind w:left="3687" w:hanging="360"/>
      </w:pPr>
    </w:lvl>
    <w:lvl w:ilvl="4" w:tplc="04190019" w:tentative="1">
      <w:start w:val="1"/>
      <w:numFmt w:val="lowerLetter"/>
      <w:lvlText w:val="%5."/>
      <w:lvlJc w:val="left"/>
      <w:pPr>
        <w:ind w:left="4407" w:hanging="360"/>
      </w:pPr>
    </w:lvl>
    <w:lvl w:ilvl="5" w:tplc="0419001B" w:tentative="1">
      <w:start w:val="1"/>
      <w:numFmt w:val="lowerRoman"/>
      <w:lvlText w:val="%6."/>
      <w:lvlJc w:val="right"/>
      <w:pPr>
        <w:ind w:left="5127" w:hanging="180"/>
      </w:pPr>
    </w:lvl>
    <w:lvl w:ilvl="6" w:tplc="0419000F" w:tentative="1">
      <w:start w:val="1"/>
      <w:numFmt w:val="decimal"/>
      <w:lvlText w:val="%7."/>
      <w:lvlJc w:val="left"/>
      <w:pPr>
        <w:ind w:left="5847" w:hanging="360"/>
      </w:pPr>
    </w:lvl>
    <w:lvl w:ilvl="7" w:tplc="04190019" w:tentative="1">
      <w:start w:val="1"/>
      <w:numFmt w:val="lowerLetter"/>
      <w:lvlText w:val="%8."/>
      <w:lvlJc w:val="left"/>
      <w:pPr>
        <w:ind w:left="6567" w:hanging="360"/>
      </w:pPr>
    </w:lvl>
    <w:lvl w:ilvl="8" w:tplc="0419001B" w:tentative="1">
      <w:start w:val="1"/>
      <w:numFmt w:val="lowerRoman"/>
      <w:lvlText w:val="%9."/>
      <w:lvlJc w:val="right"/>
      <w:pPr>
        <w:ind w:left="7287" w:hanging="180"/>
      </w:pPr>
    </w:lvl>
  </w:abstractNum>
  <w:abstractNum w:abstractNumId="12" w15:restartNumberingAfterBreak="0">
    <w:nsid w:val="779C6D32"/>
    <w:multiLevelType w:val="hybridMultilevel"/>
    <w:tmpl w:val="DA0CADF8"/>
    <w:lvl w:ilvl="0" w:tplc="7F44F988">
      <w:start w:val="1"/>
      <w:numFmt w:val="decimal"/>
      <w:lvlText w:val="%1."/>
      <w:lvlJc w:val="left"/>
      <w:pPr>
        <w:ind w:left="1527" w:hanging="360"/>
      </w:pPr>
      <w:rPr>
        <w:rFonts w:hint="default"/>
      </w:rPr>
    </w:lvl>
    <w:lvl w:ilvl="1" w:tplc="04190019" w:tentative="1">
      <w:start w:val="1"/>
      <w:numFmt w:val="lowerLetter"/>
      <w:lvlText w:val="%2."/>
      <w:lvlJc w:val="left"/>
      <w:pPr>
        <w:ind w:left="2247" w:hanging="360"/>
      </w:pPr>
    </w:lvl>
    <w:lvl w:ilvl="2" w:tplc="0419001B" w:tentative="1">
      <w:start w:val="1"/>
      <w:numFmt w:val="lowerRoman"/>
      <w:lvlText w:val="%3."/>
      <w:lvlJc w:val="right"/>
      <w:pPr>
        <w:ind w:left="2967" w:hanging="180"/>
      </w:pPr>
    </w:lvl>
    <w:lvl w:ilvl="3" w:tplc="0419000F" w:tentative="1">
      <w:start w:val="1"/>
      <w:numFmt w:val="decimal"/>
      <w:lvlText w:val="%4."/>
      <w:lvlJc w:val="left"/>
      <w:pPr>
        <w:ind w:left="3687" w:hanging="360"/>
      </w:pPr>
    </w:lvl>
    <w:lvl w:ilvl="4" w:tplc="04190019" w:tentative="1">
      <w:start w:val="1"/>
      <w:numFmt w:val="lowerLetter"/>
      <w:lvlText w:val="%5."/>
      <w:lvlJc w:val="left"/>
      <w:pPr>
        <w:ind w:left="4407" w:hanging="360"/>
      </w:pPr>
    </w:lvl>
    <w:lvl w:ilvl="5" w:tplc="0419001B" w:tentative="1">
      <w:start w:val="1"/>
      <w:numFmt w:val="lowerRoman"/>
      <w:lvlText w:val="%6."/>
      <w:lvlJc w:val="right"/>
      <w:pPr>
        <w:ind w:left="5127" w:hanging="180"/>
      </w:pPr>
    </w:lvl>
    <w:lvl w:ilvl="6" w:tplc="0419000F" w:tentative="1">
      <w:start w:val="1"/>
      <w:numFmt w:val="decimal"/>
      <w:lvlText w:val="%7."/>
      <w:lvlJc w:val="left"/>
      <w:pPr>
        <w:ind w:left="5847" w:hanging="360"/>
      </w:pPr>
    </w:lvl>
    <w:lvl w:ilvl="7" w:tplc="04190019" w:tentative="1">
      <w:start w:val="1"/>
      <w:numFmt w:val="lowerLetter"/>
      <w:lvlText w:val="%8."/>
      <w:lvlJc w:val="left"/>
      <w:pPr>
        <w:ind w:left="6567" w:hanging="360"/>
      </w:pPr>
    </w:lvl>
    <w:lvl w:ilvl="8" w:tplc="0419001B" w:tentative="1">
      <w:start w:val="1"/>
      <w:numFmt w:val="lowerRoman"/>
      <w:lvlText w:val="%9."/>
      <w:lvlJc w:val="right"/>
      <w:pPr>
        <w:ind w:left="7287" w:hanging="180"/>
      </w:pPr>
    </w:lvl>
  </w:abstractNum>
  <w:num w:numId="1">
    <w:abstractNumId w:val="7"/>
  </w:num>
  <w:num w:numId="2">
    <w:abstractNumId w:val="5"/>
  </w:num>
  <w:num w:numId="3">
    <w:abstractNumId w:val="4"/>
  </w:num>
  <w:num w:numId="4">
    <w:abstractNumId w:val="12"/>
  </w:num>
  <w:num w:numId="5">
    <w:abstractNumId w:val="11"/>
  </w:num>
  <w:num w:numId="6">
    <w:abstractNumId w:val="9"/>
  </w:num>
  <w:num w:numId="7">
    <w:abstractNumId w:val="8"/>
  </w:num>
  <w:num w:numId="8">
    <w:abstractNumId w:val="6"/>
  </w:num>
  <w:num w:numId="9">
    <w:abstractNumId w:val="10"/>
  </w:num>
  <w:num w:numId="10">
    <w:abstractNumId w:val="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EAF"/>
    <w:rsid w:val="000000CB"/>
    <w:rsid w:val="00000A18"/>
    <w:rsid w:val="00000A49"/>
    <w:rsid w:val="00000B68"/>
    <w:rsid w:val="00000DB3"/>
    <w:rsid w:val="00001154"/>
    <w:rsid w:val="00002B42"/>
    <w:rsid w:val="00003598"/>
    <w:rsid w:val="000036A7"/>
    <w:rsid w:val="00003BD6"/>
    <w:rsid w:val="0000423F"/>
    <w:rsid w:val="00004D48"/>
    <w:rsid w:val="000064D3"/>
    <w:rsid w:val="00006D6D"/>
    <w:rsid w:val="00007153"/>
    <w:rsid w:val="0000723B"/>
    <w:rsid w:val="00007D31"/>
    <w:rsid w:val="00007ECC"/>
    <w:rsid w:val="000103AF"/>
    <w:rsid w:val="00010476"/>
    <w:rsid w:val="00010D28"/>
    <w:rsid w:val="000115DD"/>
    <w:rsid w:val="00011609"/>
    <w:rsid w:val="00012A64"/>
    <w:rsid w:val="00012CC1"/>
    <w:rsid w:val="00012D95"/>
    <w:rsid w:val="0001338A"/>
    <w:rsid w:val="00013A8B"/>
    <w:rsid w:val="00013BE7"/>
    <w:rsid w:val="00013DE3"/>
    <w:rsid w:val="000147EE"/>
    <w:rsid w:val="000160F5"/>
    <w:rsid w:val="00016471"/>
    <w:rsid w:val="00017936"/>
    <w:rsid w:val="00017CC5"/>
    <w:rsid w:val="0002093E"/>
    <w:rsid w:val="0002274C"/>
    <w:rsid w:val="00022D93"/>
    <w:rsid w:val="00023258"/>
    <w:rsid w:val="00023394"/>
    <w:rsid w:val="00023B74"/>
    <w:rsid w:val="00023FEE"/>
    <w:rsid w:val="000245B1"/>
    <w:rsid w:val="000247FE"/>
    <w:rsid w:val="00025199"/>
    <w:rsid w:val="000257D1"/>
    <w:rsid w:val="00025AAA"/>
    <w:rsid w:val="00026640"/>
    <w:rsid w:val="00026691"/>
    <w:rsid w:val="00026977"/>
    <w:rsid w:val="00031410"/>
    <w:rsid w:val="00031515"/>
    <w:rsid w:val="000316E8"/>
    <w:rsid w:val="0003201E"/>
    <w:rsid w:val="0003312D"/>
    <w:rsid w:val="00034146"/>
    <w:rsid w:val="00034371"/>
    <w:rsid w:val="00034A3F"/>
    <w:rsid w:val="00034EEB"/>
    <w:rsid w:val="0003549F"/>
    <w:rsid w:val="000357FD"/>
    <w:rsid w:val="000358DF"/>
    <w:rsid w:val="00035A3B"/>
    <w:rsid w:val="00035D98"/>
    <w:rsid w:val="00036462"/>
    <w:rsid w:val="00037452"/>
    <w:rsid w:val="00040780"/>
    <w:rsid w:val="00040D60"/>
    <w:rsid w:val="000415B6"/>
    <w:rsid w:val="0004290B"/>
    <w:rsid w:val="00043304"/>
    <w:rsid w:val="000434DD"/>
    <w:rsid w:val="00043BA4"/>
    <w:rsid w:val="00043E1D"/>
    <w:rsid w:val="000442DE"/>
    <w:rsid w:val="00045B45"/>
    <w:rsid w:val="00046BE8"/>
    <w:rsid w:val="00046F81"/>
    <w:rsid w:val="00047139"/>
    <w:rsid w:val="00047760"/>
    <w:rsid w:val="000477EF"/>
    <w:rsid w:val="00050826"/>
    <w:rsid w:val="000509E6"/>
    <w:rsid w:val="00050A4F"/>
    <w:rsid w:val="00052385"/>
    <w:rsid w:val="000527CC"/>
    <w:rsid w:val="00052E81"/>
    <w:rsid w:val="0005334A"/>
    <w:rsid w:val="000535F2"/>
    <w:rsid w:val="00054510"/>
    <w:rsid w:val="00054779"/>
    <w:rsid w:val="00054B0B"/>
    <w:rsid w:val="00055111"/>
    <w:rsid w:val="00055377"/>
    <w:rsid w:val="0005583C"/>
    <w:rsid w:val="00055EF9"/>
    <w:rsid w:val="00056EB9"/>
    <w:rsid w:val="000570A5"/>
    <w:rsid w:val="00057149"/>
    <w:rsid w:val="000575F9"/>
    <w:rsid w:val="00057CC1"/>
    <w:rsid w:val="000600D8"/>
    <w:rsid w:val="00060B17"/>
    <w:rsid w:val="00060FD9"/>
    <w:rsid w:val="00061123"/>
    <w:rsid w:val="000612F5"/>
    <w:rsid w:val="000618EA"/>
    <w:rsid w:val="00061E6A"/>
    <w:rsid w:val="00061F8D"/>
    <w:rsid w:val="00062192"/>
    <w:rsid w:val="00062530"/>
    <w:rsid w:val="000627A5"/>
    <w:rsid w:val="00062997"/>
    <w:rsid w:val="00063A60"/>
    <w:rsid w:val="00063E5A"/>
    <w:rsid w:val="00064CA2"/>
    <w:rsid w:val="000650A6"/>
    <w:rsid w:val="00065A78"/>
    <w:rsid w:val="0006682C"/>
    <w:rsid w:val="00066943"/>
    <w:rsid w:val="0006763F"/>
    <w:rsid w:val="000676C9"/>
    <w:rsid w:val="00067E0E"/>
    <w:rsid w:val="000700C7"/>
    <w:rsid w:val="000704C2"/>
    <w:rsid w:val="00070584"/>
    <w:rsid w:val="00070DC2"/>
    <w:rsid w:val="00071611"/>
    <w:rsid w:val="00072232"/>
    <w:rsid w:val="000728A4"/>
    <w:rsid w:val="000728CE"/>
    <w:rsid w:val="00072D4A"/>
    <w:rsid w:val="00072DDC"/>
    <w:rsid w:val="0007384F"/>
    <w:rsid w:val="000738AA"/>
    <w:rsid w:val="00073F1D"/>
    <w:rsid w:val="00074439"/>
    <w:rsid w:val="00074C64"/>
    <w:rsid w:val="000752DF"/>
    <w:rsid w:val="00075887"/>
    <w:rsid w:val="00075B70"/>
    <w:rsid w:val="00077830"/>
    <w:rsid w:val="000803A5"/>
    <w:rsid w:val="00080866"/>
    <w:rsid w:val="00080CD7"/>
    <w:rsid w:val="000812E4"/>
    <w:rsid w:val="00082154"/>
    <w:rsid w:val="00083093"/>
    <w:rsid w:val="00083EC5"/>
    <w:rsid w:val="00084B37"/>
    <w:rsid w:val="0008566F"/>
    <w:rsid w:val="00085883"/>
    <w:rsid w:val="00085910"/>
    <w:rsid w:val="0008687A"/>
    <w:rsid w:val="000874EC"/>
    <w:rsid w:val="000878B8"/>
    <w:rsid w:val="000901E5"/>
    <w:rsid w:val="00090B8C"/>
    <w:rsid w:val="00090FB3"/>
    <w:rsid w:val="0009268F"/>
    <w:rsid w:val="000939DD"/>
    <w:rsid w:val="000940C1"/>
    <w:rsid w:val="0009455F"/>
    <w:rsid w:val="000945B5"/>
    <w:rsid w:val="00094704"/>
    <w:rsid w:val="00094F11"/>
    <w:rsid w:val="00095DC3"/>
    <w:rsid w:val="0009613B"/>
    <w:rsid w:val="00096447"/>
    <w:rsid w:val="000966DF"/>
    <w:rsid w:val="00096875"/>
    <w:rsid w:val="00096B83"/>
    <w:rsid w:val="000979E4"/>
    <w:rsid w:val="000A02BC"/>
    <w:rsid w:val="000A060D"/>
    <w:rsid w:val="000A3003"/>
    <w:rsid w:val="000A313A"/>
    <w:rsid w:val="000A37DC"/>
    <w:rsid w:val="000A42A5"/>
    <w:rsid w:val="000A4D36"/>
    <w:rsid w:val="000A5507"/>
    <w:rsid w:val="000A5FC1"/>
    <w:rsid w:val="000A6692"/>
    <w:rsid w:val="000A66FF"/>
    <w:rsid w:val="000A6860"/>
    <w:rsid w:val="000A69AD"/>
    <w:rsid w:val="000A6D49"/>
    <w:rsid w:val="000B018D"/>
    <w:rsid w:val="000B028F"/>
    <w:rsid w:val="000B1DD9"/>
    <w:rsid w:val="000B2354"/>
    <w:rsid w:val="000B236D"/>
    <w:rsid w:val="000B2387"/>
    <w:rsid w:val="000B25E2"/>
    <w:rsid w:val="000B29FD"/>
    <w:rsid w:val="000B437F"/>
    <w:rsid w:val="000B4E04"/>
    <w:rsid w:val="000B5716"/>
    <w:rsid w:val="000B5B0C"/>
    <w:rsid w:val="000B6559"/>
    <w:rsid w:val="000B66FD"/>
    <w:rsid w:val="000B686F"/>
    <w:rsid w:val="000B6C0A"/>
    <w:rsid w:val="000B7438"/>
    <w:rsid w:val="000C05E9"/>
    <w:rsid w:val="000C0742"/>
    <w:rsid w:val="000C117F"/>
    <w:rsid w:val="000C12C7"/>
    <w:rsid w:val="000C2CAB"/>
    <w:rsid w:val="000C3145"/>
    <w:rsid w:val="000C4324"/>
    <w:rsid w:val="000C43EE"/>
    <w:rsid w:val="000C4477"/>
    <w:rsid w:val="000C4978"/>
    <w:rsid w:val="000C56D4"/>
    <w:rsid w:val="000C5FA8"/>
    <w:rsid w:val="000C65CD"/>
    <w:rsid w:val="000C6D42"/>
    <w:rsid w:val="000C7284"/>
    <w:rsid w:val="000D041E"/>
    <w:rsid w:val="000D19CD"/>
    <w:rsid w:val="000D1E68"/>
    <w:rsid w:val="000D231D"/>
    <w:rsid w:val="000D2CCF"/>
    <w:rsid w:val="000D3199"/>
    <w:rsid w:val="000D3671"/>
    <w:rsid w:val="000D3820"/>
    <w:rsid w:val="000D3AFC"/>
    <w:rsid w:val="000D4E3F"/>
    <w:rsid w:val="000D530C"/>
    <w:rsid w:val="000E1462"/>
    <w:rsid w:val="000E1536"/>
    <w:rsid w:val="000E165E"/>
    <w:rsid w:val="000E171F"/>
    <w:rsid w:val="000E1AE1"/>
    <w:rsid w:val="000E1E9C"/>
    <w:rsid w:val="000E2159"/>
    <w:rsid w:val="000E36BF"/>
    <w:rsid w:val="000E5031"/>
    <w:rsid w:val="000E678F"/>
    <w:rsid w:val="000E7788"/>
    <w:rsid w:val="000E7B5D"/>
    <w:rsid w:val="000F004F"/>
    <w:rsid w:val="000F0F8D"/>
    <w:rsid w:val="000F1111"/>
    <w:rsid w:val="000F2C46"/>
    <w:rsid w:val="000F35CA"/>
    <w:rsid w:val="000F3D36"/>
    <w:rsid w:val="000F40B5"/>
    <w:rsid w:val="000F416C"/>
    <w:rsid w:val="000F45E9"/>
    <w:rsid w:val="000F49D5"/>
    <w:rsid w:val="000F56C1"/>
    <w:rsid w:val="000F5D92"/>
    <w:rsid w:val="000F6119"/>
    <w:rsid w:val="000F6626"/>
    <w:rsid w:val="000F6DC6"/>
    <w:rsid w:val="000F7013"/>
    <w:rsid w:val="000F7058"/>
    <w:rsid w:val="000F75F9"/>
    <w:rsid w:val="000F7BAC"/>
    <w:rsid w:val="001004B3"/>
    <w:rsid w:val="00100617"/>
    <w:rsid w:val="001010A2"/>
    <w:rsid w:val="0010149D"/>
    <w:rsid w:val="0010194C"/>
    <w:rsid w:val="0010256E"/>
    <w:rsid w:val="00102FCA"/>
    <w:rsid w:val="001037BB"/>
    <w:rsid w:val="00104902"/>
    <w:rsid w:val="00104E5C"/>
    <w:rsid w:val="00106579"/>
    <w:rsid w:val="00106C3E"/>
    <w:rsid w:val="00106FB2"/>
    <w:rsid w:val="001072AF"/>
    <w:rsid w:val="001075DD"/>
    <w:rsid w:val="00107E24"/>
    <w:rsid w:val="00107FCB"/>
    <w:rsid w:val="0011076B"/>
    <w:rsid w:val="00110A2F"/>
    <w:rsid w:val="00111B2C"/>
    <w:rsid w:val="00112917"/>
    <w:rsid w:val="00112BF6"/>
    <w:rsid w:val="00112EBA"/>
    <w:rsid w:val="0011373E"/>
    <w:rsid w:val="00113977"/>
    <w:rsid w:val="001145D1"/>
    <w:rsid w:val="0011499D"/>
    <w:rsid w:val="00115769"/>
    <w:rsid w:val="00115C72"/>
    <w:rsid w:val="00115FA1"/>
    <w:rsid w:val="0011618C"/>
    <w:rsid w:val="00116DF3"/>
    <w:rsid w:val="0011706A"/>
    <w:rsid w:val="00117656"/>
    <w:rsid w:val="0011765A"/>
    <w:rsid w:val="00117994"/>
    <w:rsid w:val="00117C9E"/>
    <w:rsid w:val="001205D2"/>
    <w:rsid w:val="00121219"/>
    <w:rsid w:val="00121418"/>
    <w:rsid w:val="001222F6"/>
    <w:rsid w:val="0012248D"/>
    <w:rsid w:val="001224E6"/>
    <w:rsid w:val="001229BB"/>
    <w:rsid w:val="001235F2"/>
    <w:rsid w:val="00124879"/>
    <w:rsid w:val="00124AA2"/>
    <w:rsid w:val="00124DAA"/>
    <w:rsid w:val="00125052"/>
    <w:rsid w:val="001253CA"/>
    <w:rsid w:val="00125975"/>
    <w:rsid w:val="00125D2F"/>
    <w:rsid w:val="001279E5"/>
    <w:rsid w:val="001279F3"/>
    <w:rsid w:val="00131014"/>
    <w:rsid w:val="00131831"/>
    <w:rsid w:val="0013357F"/>
    <w:rsid w:val="00133CCD"/>
    <w:rsid w:val="001346C0"/>
    <w:rsid w:val="001346DE"/>
    <w:rsid w:val="00134D7B"/>
    <w:rsid w:val="00134F07"/>
    <w:rsid w:val="001354DA"/>
    <w:rsid w:val="00135690"/>
    <w:rsid w:val="001356AF"/>
    <w:rsid w:val="00135CEE"/>
    <w:rsid w:val="00136442"/>
    <w:rsid w:val="00136752"/>
    <w:rsid w:val="001369BB"/>
    <w:rsid w:val="00137233"/>
    <w:rsid w:val="00137254"/>
    <w:rsid w:val="00137871"/>
    <w:rsid w:val="0014130C"/>
    <w:rsid w:val="00141769"/>
    <w:rsid w:val="001417C9"/>
    <w:rsid w:val="001425A8"/>
    <w:rsid w:val="00143E66"/>
    <w:rsid w:val="00144678"/>
    <w:rsid w:val="00144699"/>
    <w:rsid w:val="001446F1"/>
    <w:rsid w:val="00144B39"/>
    <w:rsid w:val="00144D6D"/>
    <w:rsid w:val="001453C6"/>
    <w:rsid w:val="001457EE"/>
    <w:rsid w:val="00145A42"/>
    <w:rsid w:val="0014631E"/>
    <w:rsid w:val="0014697B"/>
    <w:rsid w:val="00146D58"/>
    <w:rsid w:val="00146F7E"/>
    <w:rsid w:val="0014708B"/>
    <w:rsid w:val="00147296"/>
    <w:rsid w:val="001472F3"/>
    <w:rsid w:val="00147466"/>
    <w:rsid w:val="00147749"/>
    <w:rsid w:val="00147B37"/>
    <w:rsid w:val="00147C01"/>
    <w:rsid w:val="00147EA9"/>
    <w:rsid w:val="00150A04"/>
    <w:rsid w:val="00151262"/>
    <w:rsid w:val="001512EF"/>
    <w:rsid w:val="00153580"/>
    <w:rsid w:val="0015397C"/>
    <w:rsid w:val="00154254"/>
    <w:rsid w:val="00154CC4"/>
    <w:rsid w:val="00154CE5"/>
    <w:rsid w:val="00154EAA"/>
    <w:rsid w:val="00154F1B"/>
    <w:rsid w:val="0015632F"/>
    <w:rsid w:val="001564BB"/>
    <w:rsid w:val="0015695C"/>
    <w:rsid w:val="00156C45"/>
    <w:rsid w:val="00156ECD"/>
    <w:rsid w:val="00157159"/>
    <w:rsid w:val="00160ABE"/>
    <w:rsid w:val="00160FD4"/>
    <w:rsid w:val="00161367"/>
    <w:rsid w:val="001617CA"/>
    <w:rsid w:val="00161DAC"/>
    <w:rsid w:val="001622EE"/>
    <w:rsid w:val="00163494"/>
    <w:rsid w:val="00164A9A"/>
    <w:rsid w:val="001651CD"/>
    <w:rsid w:val="00166082"/>
    <w:rsid w:val="00166468"/>
    <w:rsid w:val="0016648A"/>
    <w:rsid w:val="001665FD"/>
    <w:rsid w:val="0016703A"/>
    <w:rsid w:val="00167C57"/>
    <w:rsid w:val="00167F51"/>
    <w:rsid w:val="00170961"/>
    <w:rsid w:val="00170CAC"/>
    <w:rsid w:val="001722EF"/>
    <w:rsid w:val="0017234C"/>
    <w:rsid w:val="0017264C"/>
    <w:rsid w:val="00172B03"/>
    <w:rsid w:val="001730B3"/>
    <w:rsid w:val="00173148"/>
    <w:rsid w:val="001731F1"/>
    <w:rsid w:val="001735C2"/>
    <w:rsid w:val="001741A5"/>
    <w:rsid w:val="00174E3F"/>
    <w:rsid w:val="001750F1"/>
    <w:rsid w:val="00175683"/>
    <w:rsid w:val="00175C53"/>
    <w:rsid w:val="001765C1"/>
    <w:rsid w:val="001765FE"/>
    <w:rsid w:val="00177206"/>
    <w:rsid w:val="001776CE"/>
    <w:rsid w:val="00177D8A"/>
    <w:rsid w:val="0018071C"/>
    <w:rsid w:val="001811DE"/>
    <w:rsid w:val="00181D46"/>
    <w:rsid w:val="0018234F"/>
    <w:rsid w:val="0018267A"/>
    <w:rsid w:val="00182B50"/>
    <w:rsid w:val="00182C82"/>
    <w:rsid w:val="00184456"/>
    <w:rsid w:val="00184C3D"/>
    <w:rsid w:val="001858A4"/>
    <w:rsid w:val="001865EF"/>
    <w:rsid w:val="0018705F"/>
    <w:rsid w:val="001875AB"/>
    <w:rsid w:val="00190A98"/>
    <w:rsid w:val="0019148B"/>
    <w:rsid w:val="00191764"/>
    <w:rsid w:val="0019219F"/>
    <w:rsid w:val="0019266B"/>
    <w:rsid w:val="00193625"/>
    <w:rsid w:val="001937FF"/>
    <w:rsid w:val="00194E81"/>
    <w:rsid w:val="001954B3"/>
    <w:rsid w:val="0019581A"/>
    <w:rsid w:val="00196117"/>
    <w:rsid w:val="0019665A"/>
    <w:rsid w:val="00196E16"/>
    <w:rsid w:val="00197E98"/>
    <w:rsid w:val="001A119A"/>
    <w:rsid w:val="001A1881"/>
    <w:rsid w:val="001A2343"/>
    <w:rsid w:val="001A50E6"/>
    <w:rsid w:val="001A511A"/>
    <w:rsid w:val="001A57CC"/>
    <w:rsid w:val="001A5C94"/>
    <w:rsid w:val="001A6513"/>
    <w:rsid w:val="001A672A"/>
    <w:rsid w:val="001A761A"/>
    <w:rsid w:val="001A7903"/>
    <w:rsid w:val="001A7D07"/>
    <w:rsid w:val="001B161C"/>
    <w:rsid w:val="001B2AAA"/>
    <w:rsid w:val="001B2F7E"/>
    <w:rsid w:val="001B4FD8"/>
    <w:rsid w:val="001B4FEE"/>
    <w:rsid w:val="001B5516"/>
    <w:rsid w:val="001B561A"/>
    <w:rsid w:val="001B5B26"/>
    <w:rsid w:val="001B61AF"/>
    <w:rsid w:val="001B787F"/>
    <w:rsid w:val="001C036A"/>
    <w:rsid w:val="001C08E5"/>
    <w:rsid w:val="001C0C8C"/>
    <w:rsid w:val="001C1A9A"/>
    <w:rsid w:val="001C1DAA"/>
    <w:rsid w:val="001C1E29"/>
    <w:rsid w:val="001C27F9"/>
    <w:rsid w:val="001C3C5E"/>
    <w:rsid w:val="001C4309"/>
    <w:rsid w:val="001C4586"/>
    <w:rsid w:val="001C47DD"/>
    <w:rsid w:val="001C47DE"/>
    <w:rsid w:val="001C5B43"/>
    <w:rsid w:val="001C5EB7"/>
    <w:rsid w:val="001C60F9"/>
    <w:rsid w:val="001C62B1"/>
    <w:rsid w:val="001C6D3B"/>
    <w:rsid w:val="001C7AF0"/>
    <w:rsid w:val="001C7C7B"/>
    <w:rsid w:val="001D0531"/>
    <w:rsid w:val="001D1739"/>
    <w:rsid w:val="001D24CA"/>
    <w:rsid w:val="001D2655"/>
    <w:rsid w:val="001D2861"/>
    <w:rsid w:val="001D28CB"/>
    <w:rsid w:val="001D34BC"/>
    <w:rsid w:val="001D36DC"/>
    <w:rsid w:val="001D4C25"/>
    <w:rsid w:val="001D500E"/>
    <w:rsid w:val="001D50CD"/>
    <w:rsid w:val="001D6675"/>
    <w:rsid w:val="001D763C"/>
    <w:rsid w:val="001D783C"/>
    <w:rsid w:val="001E009A"/>
    <w:rsid w:val="001E0420"/>
    <w:rsid w:val="001E0583"/>
    <w:rsid w:val="001E0901"/>
    <w:rsid w:val="001E0946"/>
    <w:rsid w:val="001E0B01"/>
    <w:rsid w:val="001E0BCA"/>
    <w:rsid w:val="001E0CB7"/>
    <w:rsid w:val="001E1959"/>
    <w:rsid w:val="001E1B0D"/>
    <w:rsid w:val="001E2B29"/>
    <w:rsid w:val="001E2B93"/>
    <w:rsid w:val="001E35AA"/>
    <w:rsid w:val="001E45F4"/>
    <w:rsid w:val="001E519A"/>
    <w:rsid w:val="001E523E"/>
    <w:rsid w:val="001E5387"/>
    <w:rsid w:val="001E5E7F"/>
    <w:rsid w:val="001E61B5"/>
    <w:rsid w:val="001E64FA"/>
    <w:rsid w:val="001E6523"/>
    <w:rsid w:val="001E713C"/>
    <w:rsid w:val="001E7458"/>
    <w:rsid w:val="001E7F92"/>
    <w:rsid w:val="001F0679"/>
    <w:rsid w:val="001F122E"/>
    <w:rsid w:val="001F127A"/>
    <w:rsid w:val="001F14F1"/>
    <w:rsid w:val="001F2175"/>
    <w:rsid w:val="001F2581"/>
    <w:rsid w:val="001F2B80"/>
    <w:rsid w:val="001F2EE1"/>
    <w:rsid w:val="001F3419"/>
    <w:rsid w:val="001F4110"/>
    <w:rsid w:val="001F430B"/>
    <w:rsid w:val="001F477F"/>
    <w:rsid w:val="001F4F46"/>
    <w:rsid w:val="001F572F"/>
    <w:rsid w:val="001F5AA1"/>
    <w:rsid w:val="001F5CE2"/>
    <w:rsid w:val="001F6743"/>
    <w:rsid w:val="001F7FC3"/>
    <w:rsid w:val="002003CE"/>
    <w:rsid w:val="00200917"/>
    <w:rsid w:val="002025E2"/>
    <w:rsid w:val="00202940"/>
    <w:rsid w:val="00203577"/>
    <w:rsid w:val="00204435"/>
    <w:rsid w:val="002045FB"/>
    <w:rsid w:val="0020472E"/>
    <w:rsid w:val="002050CA"/>
    <w:rsid w:val="00205DEA"/>
    <w:rsid w:val="00205FD5"/>
    <w:rsid w:val="00206AC5"/>
    <w:rsid w:val="00207DC5"/>
    <w:rsid w:val="0021128A"/>
    <w:rsid w:val="002112BB"/>
    <w:rsid w:val="00212412"/>
    <w:rsid w:val="00212A13"/>
    <w:rsid w:val="00212D1D"/>
    <w:rsid w:val="00212FB9"/>
    <w:rsid w:val="0021326C"/>
    <w:rsid w:val="002138A3"/>
    <w:rsid w:val="00213C6B"/>
    <w:rsid w:val="00214028"/>
    <w:rsid w:val="0021436E"/>
    <w:rsid w:val="0021465B"/>
    <w:rsid w:val="00214BCC"/>
    <w:rsid w:val="00215CB5"/>
    <w:rsid w:val="00215D66"/>
    <w:rsid w:val="00216602"/>
    <w:rsid w:val="002169BE"/>
    <w:rsid w:val="00216DDB"/>
    <w:rsid w:val="00216FE4"/>
    <w:rsid w:val="00220361"/>
    <w:rsid w:val="002207C8"/>
    <w:rsid w:val="002208BA"/>
    <w:rsid w:val="0022136C"/>
    <w:rsid w:val="00221491"/>
    <w:rsid w:val="00221D20"/>
    <w:rsid w:val="00221E88"/>
    <w:rsid w:val="0022301E"/>
    <w:rsid w:val="0022312B"/>
    <w:rsid w:val="002241CE"/>
    <w:rsid w:val="002251AA"/>
    <w:rsid w:val="0022540A"/>
    <w:rsid w:val="00225761"/>
    <w:rsid w:val="00226036"/>
    <w:rsid w:val="002267FB"/>
    <w:rsid w:val="00226BD5"/>
    <w:rsid w:val="00226D30"/>
    <w:rsid w:val="00226D42"/>
    <w:rsid w:val="00226D47"/>
    <w:rsid w:val="00227197"/>
    <w:rsid w:val="00227BCC"/>
    <w:rsid w:val="00230602"/>
    <w:rsid w:val="002306D7"/>
    <w:rsid w:val="002307A3"/>
    <w:rsid w:val="00230D75"/>
    <w:rsid w:val="00231246"/>
    <w:rsid w:val="00231B66"/>
    <w:rsid w:val="00232D08"/>
    <w:rsid w:val="0023431D"/>
    <w:rsid w:val="00234515"/>
    <w:rsid w:val="00234621"/>
    <w:rsid w:val="002346C9"/>
    <w:rsid w:val="00235768"/>
    <w:rsid w:val="00235CB9"/>
    <w:rsid w:val="00236C6C"/>
    <w:rsid w:val="00236C9C"/>
    <w:rsid w:val="002371E2"/>
    <w:rsid w:val="002373C5"/>
    <w:rsid w:val="002377D6"/>
    <w:rsid w:val="00237C94"/>
    <w:rsid w:val="002414B1"/>
    <w:rsid w:val="002422E4"/>
    <w:rsid w:val="00243580"/>
    <w:rsid w:val="002439E9"/>
    <w:rsid w:val="0024499C"/>
    <w:rsid w:val="002457F9"/>
    <w:rsid w:val="00245956"/>
    <w:rsid w:val="00245E6E"/>
    <w:rsid w:val="00246183"/>
    <w:rsid w:val="002465F1"/>
    <w:rsid w:val="002470D8"/>
    <w:rsid w:val="002473DC"/>
    <w:rsid w:val="00247ACB"/>
    <w:rsid w:val="002514E7"/>
    <w:rsid w:val="002517DC"/>
    <w:rsid w:val="00251EC3"/>
    <w:rsid w:val="00251F1C"/>
    <w:rsid w:val="00251FE2"/>
    <w:rsid w:val="002527B9"/>
    <w:rsid w:val="00252E29"/>
    <w:rsid w:val="00253867"/>
    <w:rsid w:val="0025411C"/>
    <w:rsid w:val="00254AB4"/>
    <w:rsid w:val="00255230"/>
    <w:rsid w:val="002556A5"/>
    <w:rsid w:val="0025646D"/>
    <w:rsid w:val="00257F92"/>
    <w:rsid w:val="00261710"/>
    <w:rsid w:val="00261963"/>
    <w:rsid w:val="00262BC3"/>
    <w:rsid w:val="0026376D"/>
    <w:rsid w:val="00264809"/>
    <w:rsid w:val="002658B1"/>
    <w:rsid w:val="002658EF"/>
    <w:rsid w:val="0026644C"/>
    <w:rsid w:val="00266D10"/>
    <w:rsid w:val="00266DCE"/>
    <w:rsid w:val="00266F58"/>
    <w:rsid w:val="0026750E"/>
    <w:rsid w:val="002707B6"/>
    <w:rsid w:val="00271F60"/>
    <w:rsid w:val="00272F9A"/>
    <w:rsid w:val="002737B2"/>
    <w:rsid w:val="00273CB1"/>
    <w:rsid w:val="00273D7C"/>
    <w:rsid w:val="0027487F"/>
    <w:rsid w:val="00274A99"/>
    <w:rsid w:val="00274B78"/>
    <w:rsid w:val="00274BEA"/>
    <w:rsid w:val="002753C5"/>
    <w:rsid w:val="002756A1"/>
    <w:rsid w:val="00276029"/>
    <w:rsid w:val="0027611B"/>
    <w:rsid w:val="002763F6"/>
    <w:rsid w:val="00276B3A"/>
    <w:rsid w:val="00276DCC"/>
    <w:rsid w:val="00277512"/>
    <w:rsid w:val="002775D6"/>
    <w:rsid w:val="0027779C"/>
    <w:rsid w:val="002777E5"/>
    <w:rsid w:val="00277AB8"/>
    <w:rsid w:val="00277B85"/>
    <w:rsid w:val="0028030C"/>
    <w:rsid w:val="002812CE"/>
    <w:rsid w:val="00282642"/>
    <w:rsid w:val="00282B73"/>
    <w:rsid w:val="00283872"/>
    <w:rsid w:val="00283E26"/>
    <w:rsid w:val="0028484F"/>
    <w:rsid w:val="00284A03"/>
    <w:rsid w:val="00284D5F"/>
    <w:rsid w:val="002855E6"/>
    <w:rsid w:val="00285FD0"/>
    <w:rsid w:val="00286A72"/>
    <w:rsid w:val="0028783D"/>
    <w:rsid w:val="00287B1B"/>
    <w:rsid w:val="0029026A"/>
    <w:rsid w:val="00290CAB"/>
    <w:rsid w:val="00291BEA"/>
    <w:rsid w:val="00291E2B"/>
    <w:rsid w:val="00292639"/>
    <w:rsid w:val="002929AB"/>
    <w:rsid w:val="00292E1E"/>
    <w:rsid w:val="00293925"/>
    <w:rsid w:val="002944F2"/>
    <w:rsid w:val="00295D2D"/>
    <w:rsid w:val="00296EAD"/>
    <w:rsid w:val="002A00EE"/>
    <w:rsid w:val="002A0512"/>
    <w:rsid w:val="002A1DD4"/>
    <w:rsid w:val="002A2483"/>
    <w:rsid w:val="002A2C1E"/>
    <w:rsid w:val="002A363C"/>
    <w:rsid w:val="002A39DC"/>
    <w:rsid w:val="002A3B61"/>
    <w:rsid w:val="002A49C7"/>
    <w:rsid w:val="002A4D2E"/>
    <w:rsid w:val="002A5739"/>
    <w:rsid w:val="002A6658"/>
    <w:rsid w:val="002A687A"/>
    <w:rsid w:val="002A6FA3"/>
    <w:rsid w:val="002A6FD5"/>
    <w:rsid w:val="002A719F"/>
    <w:rsid w:val="002A7685"/>
    <w:rsid w:val="002B03BA"/>
    <w:rsid w:val="002B0D02"/>
    <w:rsid w:val="002B1019"/>
    <w:rsid w:val="002B165E"/>
    <w:rsid w:val="002B1803"/>
    <w:rsid w:val="002B19BB"/>
    <w:rsid w:val="002B2939"/>
    <w:rsid w:val="002B35F9"/>
    <w:rsid w:val="002B3A8A"/>
    <w:rsid w:val="002B423F"/>
    <w:rsid w:val="002B442E"/>
    <w:rsid w:val="002B4B53"/>
    <w:rsid w:val="002B57A7"/>
    <w:rsid w:val="002B5F0F"/>
    <w:rsid w:val="002B682B"/>
    <w:rsid w:val="002B7991"/>
    <w:rsid w:val="002C0885"/>
    <w:rsid w:val="002C102F"/>
    <w:rsid w:val="002C17A1"/>
    <w:rsid w:val="002C17F4"/>
    <w:rsid w:val="002C1F01"/>
    <w:rsid w:val="002C2471"/>
    <w:rsid w:val="002C26E8"/>
    <w:rsid w:val="002C275D"/>
    <w:rsid w:val="002C2CB1"/>
    <w:rsid w:val="002C2F37"/>
    <w:rsid w:val="002C2FD1"/>
    <w:rsid w:val="002C316B"/>
    <w:rsid w:val="002C3F3E"/>
    <w:rsid w:val="002C43B2"/>
    <w:rsid w:val="002C4F39"/>
    <w:rsid w:val="002C6461"/>
    <w:rsid w:val="002C64F7"/>
    <w:rsid w:val="002C6A1C"/>
    <w:rsid w:val="002D027C"/>
    <w:rsid w:val="002D037F"/>
    <w:rsid w:val="002D0421"/>
    <w:rsid w:val="002D0A7D"/>
    <w:rsid w:val="002D1EB3"/>
    <w:rsid w:val="002D26C0"/>
    <w:rsid w:val="002D38D8"/>
    <w:rsid w:val="002D5D9A"/>
    <w:rsid w:val="002D671E"/>
    <w:rsid w:val="002D7196"/>
    <w:rsid w:val="002D7384"/>
    <w:rsid w:val="002D7A6D"/>
    <w:rsid w:val="002E0E7D"/>
    <w:rsid w:val="002E12BE"/>
    <w:rsid w:val="002E132B"/>
    <w:rsid w:val="002E1CC3"/>
    <w:rsid w:val="002E2184"/>
    <w:rsid w:val="002E307C"/>
    <w:rsid w:val="002E31D6"/>
    <w:rsid w:val="002E351D"/>
    <w:rsid w:val="002E3933"/>
    <w:rsid w:val="002E3C3C"/>
    <w:rsid w:val="002E3E8C"/>
    <w:rsid w:val="002E4175"/>
    <w:rsid w:val="002E42CE"/>
    <w:rsid w:val="002E454A"/>
    <w:rsid w:val="002E53B7"/>
    <w:rsid w:val="002E637F"/>
    <w:rsid w:val="002E715E"/>
    <w:rsid w:val="002E775D"/>
    <w:rsid w:val="002E7B22"/>
    <w:rsid w:val="002E7CFF"/>
    <w:rsid w:val="002F01F6"/>
    <w:rsid w:val="002F07C6"/>
    <w:rsid w:val="002F0CA6"/>
    <w:rsid w:val="002F1159"/>
    <w:rsid w:val="002F2044"/>
    <w:rsid w:val="002F223F"/>
    <w:rsid w:val="002F2695"/>
    <w:rsid w:val="002F286D"/>
    <w:rsid w:val="002F2AB2"/>
    <w:rsid w:val="002F3931"/>
    <w:rsid w:val="002F3BEE"/>
    <w:rsid w:val="002F5910"/>
    <w:rsid w:val="002F5FC7"/>
    <w:rsid w:val="002F6150"/>
    <w:rsid w:val="002F6C41"/>
    <w:rsid w:val="002F73B6"/>
    <w:rsid w:val="002F76B0"/>
    <w:rsid w:val="002F783F"/>
    <w:rsid w:val="002F7BF8"/>
    <w:rsid w:val="00300002"/>
    <w:rsid w:val="00300498"/>
    <w:rsid w:val="00301679"/>
    <w:rsid w:val="00301D5B"/>
    <w:rsid w:val="003023F7"/>
    <w:rsid w:val="003024E1"/>
    <w:rsid w:val="0030298D"/>
    <w:rsid w:val="00303E54"/>
    <w:rsid w:val="003045C8"/>
    <w:rsid w:val="00304FE7"/>
    <w:rsid w:val="003055CA"/>
    <w:rsid w:val="0030579B"/>
    <w:rsid w:val="00305BEE"/>
    <w:rsid w:val="00305DB4"/>
    <w:rsid w:val="003071B3"/>
    <w:rsid w:val="00310307"/>
    <w:rsid w:val="00310451"/>
    <w:rsid w:val="00310A2A"/>
    <w:rsid w:val="00310C0A"/>
    <w:rsid w:val="00310D89"/>
    <w:rsid w:val="0031115D"/>
    <w:rsid w:val="0031119A"/>
    <w:rsid w:val="00311C3C"/>
    <w:rsid w:val="00311D28"/>
    <w:rsid w:val="003121F1"/>
    <w:rsid w:val="0031304D"/>
    <w:rsid w:val="0031333B"/>
    <w:rsid w:val="00313DAB"/>
    <w:rsid w:val="00314A1F"/>
    <w:rsid w:val="00314AF9"/>
    <w:rsid w:val="0031507C"/>
    <w:rsid w:val="0031597D"/>
    <w:rsid w:val="00315AC2"/>
    <w:rsid w:val="00316392"/>
    <w:rsid w:val="0031658E"/>
    <w:rsid w:val="003167F6"/>
    <w:rsid w:val="00317356"/>
    <w:rsid w:val="00317D72"/>
    <w:rsid w:val="0032075C"/>
    <w:rsid w:val="00320DB0"/>
    <w:rsid w:val="003219A9"/>
    <w:rsid w:val="003220AC"/>
    <w:rsid w:val="0032227C"/>
    <w:rsid w:val="003223A4"/>
    <w:rsid w:val="0032248C"/>
    <w:rsid w:val="00322BDF"/>
    <w:rsid w:val="00322F30"/>
    <w:rsid w:val="003235A9"/>
    <w:rsid w:val="0032399D"/>
    <w:rsid w:val="0032439B"/>
    <w:rsid w:val="003252AC"/>
    <w:rsid w:val="00325A3E"/>
    <w:rsid w:val="00325DAC"/>
    <w:rsid w:val="00325E36"/>
    <w:rsid w:val="003267C4"/>
    <w:rsid w:val="00326D55"/>
    <w:rsid w:val="00327154"/>
    <w:rsid w:val="00327752"/>
    <w:rsid w:val="00327775"/>
    <w:rsid w:val="00330DBA"/>
    <w:rsid w:val="00331116"/>
    <w:rsid w:val="00331129"/>
    <w:rsid w:val="00331589"/>
    <w:rsid w:val="00332251"/>
    <w:rsid w:val="00332800"/>
    <w:rsid w:val="003335B3"/>
    <w:rsid w:val="0033455E"/>
    <w:rsid w:val="003346D2"/>
    <w:rsid w:val="003354DD"/>
    <w:rsid w:val="0033594E"/>
    <w:rsid w:val="003360C0"/>
    <w:rsid w:val="00336D84"/>
    <w:rsid w:val="00337FB5"/>
    <w:rsid w:val="00340707"/>
    <w:rsid w:val="00340BBD"/>
    <w:rsid w:val="00341582"/>
    <w:rsid w:val="0034186F"/>
    <w:rsid w:val="003423D4"/>
    <w:rsid w:val="00342FBA"/>
    <w:rsid w:val="003431C8"/>
    <w:rsid w:val="00343DDC"/>
    <w:rsid w:val="00343E7C"/>
    <w:rsid w:val="00344950"/>
    <w:rsid w:val="00345247"/>
    <w:rsid w:val="00345984"/>
    <w:rsid w:val="003463CB"/>
    <w:rsid w:val="00346B39"/>
    <w:rsid w:val="00346D2A"/>
    <w:rsid w:val="003474D5"/>
    <w:rsid w:val="003503BD"/>
    <w:rsid w:val="003517A3"/>
    <w:rsid w:val="00351C4F"/>
    <w:rsid w:val="00352150"/>
    <w:rsid w:val="00352717"/>
    <w:rsid w:val="0035306E"/>
    <w:rsid w:val="0035521C"/>
    <w:rsid w:val="003552D6"/>
    <w:rsid w:val="0035531A"/>
    <w:rsid w:val="00355458"/>
    <w:rsid w:val="00355AD5"/>
    <w:rsid w:val="00355FBC"/>
    <w:rsid w:val="0035606B"/>
    <w:rsid w:val="00357123"/>
    <w:rsid w:val="0035794F"/>
    <w:rsid w:val="00360E9E"/>
    <w:rsid w:val="00361728"/>
    <w:rsid w:val="00361D4D"/>
    <w:rsid w:val="00361E14"/>
    <w:rsid w:val="00362035"/>
    <w:rsid w:val="00362F0C"/>
    <w:rsid w:val="0036330B"/>
    <w:rsid w:val="00363ED2"/>
    <w:rsid w:val="00363FCD"/>
    <w:rsid w:val="0036493D"/>
    <w:rsid w:val="00364B7D"/>
    <w:rsid w:val="00364FB9"/>
    <w:rsid w:val="003659BF"/>
    <w:rsid w:val="00365AEC"/>
    <w:rsid w:val="00366C47"/>
    <w:rsid w:val="00367B6E"/>
    <w:rsid w:val="00367FC7"/>
    <w:rsid w:val="003707F9"/>
    <w:rsid w:val="003708CB"/>
    <w:rsid w:val="00370E9B"/>
    <w:rsid w:val="00371124"/>
    <w:rsid w:val="003713C4"/>
    <w:rsid w:val="00371DFC"/>
    <w:rsid w:val="00371E4C"/>
    <w:rsid w:val="0037232F"/>
    <w:rsid w:val="00372599"/>
    <w:rsid w:val="003731C5"/>
    <w:rsid w:val="00373A3C"/>
    <w:rsid w:val="00373C0E"/>
    <w:rsid w:val="00374564"/>
    <w:rsid w:val="0037475D"/>
    <w:rsid w:val="0037551F"/>
    <w:rsid w:val="003760A7"/>
    <w:rsid w:val="003763B1"/>
    <w:rsid w:val="003763CC"/>
    <w:rsid w:val="00376D45"/>
    <w:rsid w:val="00376D53"/>
    <w:rsid w:val="003774CB"/>
    <w:rsid w:val="00380595"/>
    <w:rsid w:val="00380892"/>
    <w:rsid w:val="00381665"/>
    <w:rsid w:val="00382E06"/>
    <w:rsid w:val="00383237"/>
    <w:rsid w:val="003832D7"/>
    <w:rsid w:val="003837E0"/>
    <w:rsid w:val="00384541"/>
    <w:rsid w:val="00384907"/>
    <w:rsid w:val="00384E74"/>
    <w:rsid w:val="003864AD"/>
    <w:rsid w:val="00386812"/>
    <w:rsid w:val="003871DA"/>
    <w:rsid w:val="00387433"/>
    <w:rsid w:val="00390264"/>
    <w:rsid w:val="00390274"/>
    <w:rsid w:val="00390911"/>
    <w:rsid w:val="00390B64"/>
    <w:rsid w:val="00390E20"/>
    <w:rsid w:val="00391AC5"/>
    <w:rsid w:val="003921F1"/>
    <w:rsid w:val="00392AB0"/>
    <w:rsid w:val="003934B2"/>
    <w:rsid w:val="003935BC"/>
    <w:rsid w:val="00393909"/>
    <w:rsid w:val="003944EF"/>
    <w:rsid w:val="003945B6"/>
    <w:rsid w:val="00395646"/>
    <w:rsid w:val="00396EB6"/>
    <w:rsid w:val="0039722C"/>
    <w:rsid w:val="00397ACA"/>
    <w:rsid w:val="00397ED3"/>
    <w:rsid w:val="003A0531"/>
    <w:rsid w:val="003A07AA"/>
    <w:rsid w:val="003A0EC7"/>
    <w:rsid w:val="003A1A70"/>
    <w:rsid w:val="003A2B56"/>
    <w:rsid w:val="003A2EAE"/>
    <w:rsid w:val="003A3BC9"/>
    <w:rsid w:val="003A41F2"/>
    <w:rsid w:val="003A42B1"/>
    <w:rsid w:val="003A4BC6"/>
    <w:rsid w:val="003A6A24"/>
    <w:rsid w:val="003A6E7B"/>
    <w:rsid w:val="003A6E8D"/>
    <w:rsid w:val="003A710D"/>
    <w:rsid w:val="003A7B5F"/>
    <w:rsid w:val="003B033C"/>
    <w:rsid w:val="003B0AD6"/>
    <w:rsid w:val="003B0E06"/>
    <w:rsid w:val="003B127E"/>
    <w:rsid w:val="003B1A77"/>
    <w:rsid w:val="003B1C40"/>
    <w:rsid w:val="003B1F89"/>
    <w:rsid w:val="003B3268"/>
    <w:rsid w:val="003B358A"/>
    <w:rsid w:val="003B3656"/>
    <w:rsid w:val="003B4CF6"/>
    <w:rsid w:val="003B4D62"/>
    <w:rsid w:val="003B4EAD"/>
    <w:rsid w:val="003B580D"/>
    <w:rsid w:val="003B5C00"/>
    <w:rsid w:val="003B5E5F"/>
    <w:rsid w:val="003B6412"/>
    <w:rsid w:val="003B64C4"/>
    <w:rsid w:val="003B6B56"/>
    <w:rsid w:val="003B6E20"/>
    <w:rsid w:val="003B7A6A"/>
    <w:rsid w:val="003B7EBF"/>
    <w:rsid w:val="003C0536"/>
    <w:rsid w:val="003C05B4"/>
    <w:rsid w:val="003C08A8"/>
    <w:rsid w:val="003C0B7A"/>
    <w:rsid w:val="003C0D77"/>
    <w:rsid w:val="003C11B7"/>
    <w:rsid w:val="003C136E"/>
    <w:rsid w:val="003C1EFF"/>
    <w:rsid w:val="003C33F4"/>
    <w:rsid w:val="003C3B10"/>
    <w:rsid w:val="003C5C44"/>
    <w:rsid w:val="003C5F47"/>
    <w:rsid w:val="003C65DE"/>
    <w:rsid w:val="003C678A"/>
    <w:rsid w:val="003C6910"/>
    <w:rsid w:val="003C6F64"/>
    <w:rsid w:val="003D0017"/>
    <w:rsid w:val="003D01E7"/>
    <w:rsid w:val="003D05A1"/>
    <w:rsid w:val="003D05E7"/>
    <w:rsid w:val="003D0806"/>
    <w:rsid w:val="003D1699"/>
    <w:rsid w:val="003D19CD"/>
    <w:rsid w:val="003D1CD8"/>
    <w:rsid w:val="003D45D5"/>
    <w:rsid w:val="003D5032"/>
    <w:rsid w:val="003D5147"/>
    <w:rsid w:val="003D51B8"/>
    <w:rsid w:val="003D5964"/>
    <w:rsid w:val="003D5987"/>
    <w:rsid w:val="003D67A9"/>
    <w:rsid w:val="003D6F8B"/>
    <w:rsid w:val="003D71CE"/>
    <w:rsid w:val="003E0989"/>
    <w:rsid w:val="003E0B79"/>
    <w:rsid w:val="003E0D46"/>
    <w:rsid w:val="003E1238"/>
    <w:rsid w:val="003E1471"/>
    <w:rsid w:val="003E1935"/>
    <w:rsid w:val="003E2090"/>
    <w:rsid w:val="003E2206"/>
    <w:rsid w:val="003E2A5F"/>
    <w:rsid w:val="003E344C"/>
    <w:rsid w:val="003E3B94"/>
    <w:rsid w:val="003E3C04"/>
    <w:rsid w:val="003E45CC"/>
    <w:rsid w:val="003E5657"/>
    <w:rsid w:val="003E5896"/>
    <w:rsid w:val="003E7057"/>
    <w:rsid w:val="003E71E8"/>
    <w:rsid w:val="003E7481"/>
    <w:rsid w:val="003E7897"/>
    <w:rsid w:val="003F03C5"/>
    <w:rsid w:val="003F0727"/>
    <w:rsid w:val="003F16D6"/>
    <w:rsid w:val="003F1A7F"/>
    <w:rsid w:val="003F25F5"/>
    <w:rsid w:val="003F2E12"/>
    <w:rsid w:val="003F308F"/>
    <w:rsid w:val="003F3232"/>
    <w:rsid w:val="003F34FB"/>
    <w:rsid w:val="003F443C"/>
    <w:rsid w:val="003F4B2A"/>
    <w:rsid w:val="003F7C78"/>
    <w:rsid w:val="003F7FB2"/>
    <w:rsid w:val="00400E1B"/>
    <w:rsid w:val="0040153D"/>
    <w:rsid w:val="0040234C"/>
    <w:rsid w:val="00403448"/>
    <w:rsid w:val="00403638"/>
    <w:rsid w:val="0040455D"/>
    <w:rsid w:val="0040473B"/>
    <w:rsid w:val="00404FC1"/>
    <w:rsid w:val="004057AF"/>
    <w:rsid w:val="00405C6A"/>
    <w:rsid w:val="00406412"/>
    <w:rsid w:val="0040646B"/>
    <w:rsid w:val="00406DE6"/>
    <w:rsid w:val="00406E2D"/>
    <w:rsid w:val="00407244"/>
    <w:rsid w:val="0040732A"/>
    <w:rsid w:val="00407B1B"/>
    <w:rsid w:val="00407D94"/>
    <w:rsid w:val="0041052F"/>
    <w:rsid w:val="0041053B"/>
    <w:rsid w:val="00410F5D"/>
    <w:rsid w:val="00411C01"/>
    <w:rsid w:val="00412859"/>
    <w:rsid w:val="00412A2F"/>
    <w:rsid w:val="00412D35"/>
    <w:rsid w:val="00413214"/>
    <w:rsid w:val="00413661"/>
    <w:rsid w:val="00413D3D"/>
    <w:rsid w:val="0041415A"/>
    <w:rsid w:val="004148CE"/>
    <w:rsid w:val="00416F81"/>
    <w:rsid w:val="00420687"/>
    <w:rsid w:val="00420810"/>
    <w:rsid w:val="0042100E"/>
    <w:rsid w:val="004217E9"/>
    <w:rsid w:val="00421B95"/>
    <w:rsid w:val="00421D89"/>
    <w:rsid w:val="0042274A"/>
    <w:rsid w:val="00422D42"/>
    <w:rsid w:val="00423393"/>
    <w:rsid w:val="004237C3"/>
    <w:rsid w:val="00423A08"/>
    <w:rsid w:val="00423FEE"/>
    <w:rsid w:val="004241AB"/>
    <w:rsid w:val="00424688"/>
    <w:rsid w:val="0042525B"/>
    <w:rsid w:val="0042551A"/>
    <w:rsid w:val="004259C2"/>
    <w:rsid w:val="00426A97"/>
    <w:rsid w:val="0042723D"/>
    <w:rsid w:val="0042776C"/>
    <w:rsid w:val="00430022"/>
    <w:rsid w:val="0043044B"/>
    <w:rsid w:val="0043045F"/>
    <w:rsid w:val="0043154B"/>
    <w:rsid w:val="00432464"/>
    <w:rsid w:val="0043250E"/>
    <w:rsid w:val="0043381F"/>
    <w:rsid w:val="004339F3"/>
    <w:rsid w:val="00433B79"/>
    <w:rsid w:val="004348BC"/>
    <w:rsid w:val="00434F4C"/>
    <w:rsid w:val="0043750D"/>
    <w:rsid w:val="004376B9"/>
    <w:rsid w:val="00440391"/>
    <w:rsid w:val="00440429"/>
    <w:rsid w:val="00440E9E"/>
    <w:rsid w:val="00440FDE"/>
    <w:rsid w:val="004410BE"/>
    <w:rsid w:val="004419D9"/>
    <w:rsid w:val="00441D40"/>
    <w:rsid w:val="004428F1"/>
    <w:rsid w:val="004430B6"/>
    <w:rsid w:val="004439DA"/>
    <w:rsid w:val="0044402D"/>
    <w:rsid w:val="004448B7"/>
    <w:rsid w:val="004449F1"/>
    <w:rsid w:val="004463CC"/>
    <w:rsid w:val="00446C49"/>
    <w:rsid w:val="00447FBF"/>
    <w:rsid w:val="004502A5"/>
    <w:rsid w:val="0045030C"/>
    <w:rsid w:val="00451822"/>
    <w:rsid w:val="00451F58"/>
    <w:rsid w:val="0045286B"/>
    <w:rsid w:val="00452FB5"/>
    <w:rsid w:val="00453543"/>
    <w:rsid w:val="00453D7E"/>
    <w:rsid w:val="00454BB4"/>
    <w:rsid w:val="00455842"/>
    <w:rsid w:val="00455BD3"/>
    <w:rsid w:val="004568DB"/>
    <w:rsid w:val="00456FCA"/>
    <w:rsid w:val="004572BD"/>
    <w:rsid w:val="00460516"/>
    <w:rsid w:val="00460947"/>
    <w:rsid w:val="00460ADE"/>
    <w:rsid w:val="00461B21"/>
    <w:rsid w:val="00462B23"/>
    <w:rsid w:val="00462B2B"/>
    <w:rsid w:val="00462E6C"/>
    <w:rsid w:val="0046438E"/>
    <w:rsid w:val="0046473D"/>
    <w:rsid w:val="0046498D"/>
    <w:rsid w:val="004658DC"/>
    <w:rsid w:val="0046642D"/>
    <w:rsid w:val="0046674F"/>
    <w:rsid w:val="00470050"/>
    <w:rsid w:val="0047054E"/>
    <w:rsid w:val="004710EC"/>
    <w:rsid w:val="00471C03"/>
    <w:rsid w:val="00472014"/>
    <w:rsid w:val="00472589"/>
    <w:rsid w:val="00472699"/>
    <w:rsid w:val="00473216"/>
    <w:rsid w:val="004738F4"/>
    <w:rsid w:val="0047569A"/>
    <w:rsid w:val="004764C8"/>
    <w:rsid w:val="00476BD1"/>
    <w:rsid w:val="00477765"/>
    <w:rsid w:val="00477F56"/>
    <w:rsid w:val="00480170"/>
    <w:rsid w:val="00480D83"/>
    <w:rsid w:val="00481029"/>
    <w:rsid w:val="00481538"/>
    <w:rsid w:val="00481F76"/>
    <w:rsid w:val="00482F36"/>
    <w:rsid w:val="00483257"/>
    <w:rsid w:val="004841B3"/>
    <w:rsid w:val="004848B1"/>
    <w:rsid w:val="004858E1"/>
    <w:rsid w:val="00485F5F"/>
    <w:rsid w:val="00486F20"/>
    <w:rsid w:val="00487CC9"/>
    <w:rsid w:val="004900C6"/>
    <w:rsid w:val="00490363"/>
    <w:rsid w:val="0049054A"/>
    <w:rsid w:val="00490911"/>
    <w:rsid w:val="00490BA0"/>
    <w:rsid w:val="00490F4C"/>
    <w:rsid w:val="0049143F"/>
    <w:rsid w:val="00491882"/>
    <w:rsid w:val="004920CA"/>
    <w:rsid w:val="0049272A"/>
    <w:rsid w:val="00492B21"/>
    <w:rsid w:val="00492E4A"/>
    <w:rsid w:val="00493818"/>
    <w:rsid w:val="00493C37"/>
    <w:rsid w:val="004940C3"/>
    <w:rsid w:val="00494572"/>
    <w:rsid w:val="004951B4"/>
    <w:rsid w:val="004954EA"/>
    <w:rsid w:val="0049637D"/>
    <w:rsid w:val="0049696F"/>
    <w:rsid w:val="0049790D"/>
    <w:rsid w:val="0049794D"/>
    <w:rsid w:val="004A0B87"/>
    <w:rsid w:val="004A117A"/>
    <w:rsid w:val="004A18E9"/>
    <w:rsid w:val="004A1923"/>
    <w:rsid w:val="004A24EF"/>
    <w:rsid w:val="004A2F23"/>
    <w:rsid w:val="004A2F5A"/>
    <w:rsid w:val="004A350C"/>
    <w:rsid w:val="004A368F"/>
    <w:rsid w:val="004A441D"/>
    <w:rsid w:val="004A45FD"/>
    <w:rsid w:val="004A4D92"/>
    <w:rsid w:val="004A51D1"/>
    <w:rsid w:val="004A53A6"/>
    <w:rsid w:val="004A568C"/>
    <w:rsid w:val="004A6333"/>
    <w:rsid w:val="004A63D0"/>
    <w:rsid w:val="004A65F5"/>
    <w:rsid w:val="004A65F9"/>
    <w:rsid w:val="004A6601"/>
    <w:rsid w:val="004A6A60"/>
    <w:rsid w:val="004A7896"/>
    <w:rsid w:val="004B074B"/>
    <w:rsid w:val="004B0FF5"/>
    <w:rsid w:val="004B10DF"/>
    <w:rsid w:val="004B13EA"/>
    <w:rsid w:val="004B1B5A"/>
    <w:rsid w:val="004B398B"/>
    <w:rsid w:val="004B53A2"/>
    <w:rsid w:val="004B5704"/>
    <w:rsid w:val="004B576A"/>
    <w:rsid w:val="004B598D"/>
    <w:rsid w:val="004B5B82"/>
    <w:rsid w:val="004B74D1"/>
    <w:rsid w:val="004B7B20"/>
    <w:rsid w:val="004C05AC"/>
    <w:rsid w:val="004C0736"/>
    <w:rsid w:val="004C1DC5"/>
    <w:rsid w:val="004C1E0A"/>
    <w:rsid w:val="004C21B0"/>
    <w:rsid w:val="004C3331"/>
    <w:rsid w:val="004C3ACE"/>
    <w:rsid w:val="004C4D6A"/>
    <w:rsid w:val="004C4DBC"/>
    <w:rsid w:val="004C5DCE"/>
    <w:rsid w:val="004C6952"/>
    <w:rsid w:val="004C6995"/>
    <w:rsid w:val="004C6BE2"/>
    <w:rsid w:val="004D15E1"/>
    <w:rsid w:val="004D1DC6"/>
    <w:rsid w:val="004D2431"/>
    <w:rsid w:val="004D2700"/>
    <w:rsid w:val="004D2809"/>
    <w:rsid w:val="004D3316"/>
    <w:rsid w:val="004D371B"/>
    <w:rsid w:val="004D38A5"/>
    <w:rsid w:val="004D3A6A"/>
    <w:rsid w:val="004D4107"/>
    <w:rsid w:val="004D43E5"/>
    <w:rsid w:val="004D45D4"/>
    <w:rsid w:val="004D4C38"/>
    <w:rsid w:val="004D56E4"/>
    <w:rsid w:val="004D63E9"/>
    <w:rsid w:val="004D6499"/>
    <w:rsid w:val="004D66C6"/>
    <w:rsid w:val="004D7010"/>
    <w:rsid w:val="004D7791"/>
    <w:rsid w:val="004E025B"/>
    <w:rsid w:val="004E02BF"/>
    <w:rsid w:val="004E0813"/>
    <w:rsid w:val="004E1485"/>
    <w:rsid w:val="004E25DA"/>
    <w:rsid w:val="004E305E"/>
    <w:rsid w:val="004E42F0"/>
    <w:rsid w:val="004E43A8"/>
    <w:rsid w:val="004E45DF"/>
    <w:rsid w:val="004E495C"/>
    <w:rsid w:val="004E4DDF"/>
    <w:rsid w:val="004E53B6"/>
    <w:rsid w:val="004E545F"/>
    <w:rsid w:val="004E586B"/>
    <w:rsid w:val="004E650E"/>
    <w:rsid w:val="004E6E5B"/>
    <w:rsid w:val="004E7265"/>
    <w:rsid w:val="004E754F"/>
    <w:rsid w:val="004F00F6"/>
    <w:rsid w:val="004F041C"/>
    <w:rsid w:val="004F04C8"/>
    <w:rsid w:val="004F0FF9"/>
    <w:rsid w:val="004F1296"/>
    <w:rsid w:val="004F17E7"/>
    <w:rsid w:val="004F1F8F"/>
    <w:rsid w:val="004F2497"/>
    <w:rsid w:val="004F29A7"/>
    <w:rsid w:val="004F2E49"/>
    <w:rsid w:val="004F3AD6"/>
    <w:rsid w:val="004F3CB3"/>
    <w:rsid w:val="004F4487"/>
    <w:rsid w:val="004F55AF"/>
    <w:rsid w:val="004F6DD7"/>
    <w:rsid w:val="004F7176"/>
    <w:rsid w:val="004F7805"/>
    <w:rsid w:val="004F7D03"/>
    <w:rsid w:val="005001DD"/>
    <w:rsid w:val="005012EC"/>
    <w:rsid w:val="0050191B"/>
    <w:rsid w:val="00501A31"/>
    <w:rsid w:val="00501BA3"/>
    <w:rsid w:val="00501C61"/>
    <w:rsid w:val="005023AE"/>
    <w:rsid w:val="00502D71"/>
    <w:rsid w:val="00502DE1"/>
    <w:rsid w:val="005034D5"/>
    <w:rsid w:val="0050387A"/>
    <w:rsid w:val="00504264"/>
    <w:rsid w:val="005045FF"/>
    <w:rsid w:val="005048FB"/>
    <w:rsid w:val="005052A4"/>
    <w:rsid w:val="0050612E"/>
    <w:rsid w:val="00506BC8"/>
    <w:rsid w:val="00506CD5"/>
    <w:rsid w:val="00507606"/>
    <w:rsid w:val="00507D0F"/>
    <w:rsid w:val="00510569"/>
    <w:rsid w:val="005108A1"/>
    <w:rsid w:val="00510D2C"/>
    <w:rsid w:val="00510D82"/>
    <w:rsid w:val="005113B5"/>
    <w:rsid w:val="0051213A"/>
    <w:rsid w:val="00512B12"/>
    <w:rsid w:val="00512E4F"/>
    <w:rsid w:val="00513783"/>
    <w:rsid w:val="005142BA"/>
    <w:rsid w:val="00515325"/>
    <w:rsid w:val="00515924"/>
    <w:rsid w:val="00515F3D"/>
    <w:rsid w:val="00516CA9"/>
    <w:rsid w:val="00516D37"/>
    <w:rsid w:val="00517008"/>
    <w:rsid w:val="005172B9"/>
    <w:rsid w:val="00517D63"/>
    <w:rsid w:val="00520B6E"/>
    <w:rsid w:val="005219F3"/>
    <w:rsid w:val="00521AB3"/>
    <w:rsid w:val="00522390"/>
    <w:rsid w:val="00522EC5"/>
    <w:rsid w:val="00523040"/>
    <w:rsid w:val="0052310C"/>
    <w:rsid w:val="00523C94"/>
    <w:rsid w:val="00524148"/>
    <w:rsid w:val="005241F1"/>
    <w:rsid w:val="00524297"/>
    <w:rsid w:val="0052459A"/>
    <w:rsid w:val="005248D5"/>
    <w:rsid w:val="005256DC"/>
    <w:rsid w:val="00526B98"/>
    <w:rsid w:val="00526BC2"/>
    <w:rsid w:val="005279BD"/>
    <w:rsid w:val="00527B89"/>
    <w:rsid w:val="00530816"/>
    <w:rsid w:val="00530C63"/>
    <w:rsid w:val="0053186A"/>
    <w:rsid w:val="00531FF0"/>
    <w:rsid w:val="005331B9"/>
    <w:rsid w:val="0053524D"/>
    <w:rsid w:val="005352D7"/>
    <w:rsid w:val="005356DD"/>
    <w:rsid w:val="0053675B"/>
    <w:rsid w:val="00536B05"/>
    <w:rsid w:val="0053720A"/>
    <w:rsid w:val="005379BF"/>
    <w:rsid w:val="00542665"/>
    <w:rsid w:val="005426ED"/>
    <w:rsid w:val="00542E9F"/>
    <w:rsid w:val="00543399"/>
    <w:rsid w:val="00543466"/>
    <w:rsid w:val="00543CEA"/>
    <w:rsid w:val="00544476"/>
    <w:rsid w:val="0054540C"/>
    <w:rsid w:val="00545450"/>
    <w:rsid w:val="005468FB"/>
    <w:rsid w:val="00547A41"/>
    <w:rsid w:val="00547D40"/>
    <w:rsid w:val="005501DA"/>
    <w:rsid w:val="00550484"/>
    <w:rsid w:val="005513BA"/>
    <w:rsid w:val="00551D4E"/>
    <w:rsid w:val="005524F7"/>
    <w:rsid w:val="00553C28"/>
    <w:rsid w:val="005540A9"/>
    <w:rsid w:val="00556238"/>
    <w:rsid w:val="005562DE"/>
    <w:rsid w:val="0055646C"/>
    <w:rsid w:val="005567D6"/>
    <w:rsid w:val="00556A5A"/>
    <w:rsid w:val="005571E3"/>
    <w:rsid w:val="005600E8"/>
    <w:rsid w:val="0056046D"/>
    <w:rsid w:val="005605F0"/>
    <w:rsid w:val="005606BA"/>
    <w:rsid w:val="00560CCD"/>
    <w:rsid w:val="00560D01"/>
    <w:rsid w:val="00560F66"/>
    <w:rsid w:val="0056123F"/>
    <w:rsid w:val="0056188B"/>
    <w:rsid w:val="00561D1B"/>
    <w:rsid w:val="00564693"/>
    <w:rsid w:val="00564D24"/>
    <w:rsid w:val="00565A3D"/>
    <w:rsid w:val="00565AB2"/>
    <w:rsid w:val="00565BB2"/>
    <w:rsid w:val="00566870"/>
    <w:rsid w:val="00567E05"/>
    <w:rsid w:val="00571484"/>
    <w:rsid w:val="005714B9"/>
    <w:rsid w:val="0057162A"/>
    <w:rsid w:val="00571B33"/>
    <w:rsid w:val="005727E3"/>
    <w:rsid w:val="005728DD"/>
    <w:rsid w:val="00572A48"/>
    <w:rsid w:val="005730DF"/>
    <w:rsid w:val="00573FF3"/>
    <w:rsid w:val="0057409C"/>
    <w:rsid w:val="0057454A"/>
    <w:rsid w:val="005747D0"/>
    <w:rsid w:val="00574916"/>
    <w:rsid w:val="00576587"/>
    <w:rsid w:val="00576BC8"/>
    <w:rsid w:val="00576E7D"/>
    <w:rsid w:val="00577088"/>
    <w:rsid w:val="00577176"/>
    <w:rsid w:val="005772B4"/>
    <w:rsid w:val="005779EC"/>
    <w:rsid w:val="00577C66"/>
    <w:rsid w:val="005801E8"/>
    <w:rsid w:val="0058078C"/>
    <w:rsid w:val="00580A94"/>
    <w:rsid w:val="00580ACA"/>
    <w:rsid w:val="005814CF"/>
    <w:rsid w:val="0058151B"/>
    <w:rsid w:val="005815B2"/>
    <w:rsid w:val="005817C2"/>
    <w:rsid w:val="0058198D"/>
    <w:rsid w:val="00581BF9"/>
    <w:rsid w:val="00581ED6"/>
    <w:rsid w:val="005826EE"/>
    <w:rsid w:val="0058326B"/>
    <w:rsid w:val="0058359D"/>
    <w:rsid w:val="005836F6"/>
    <w:rsid w:val="00583767"/>
    <w:rsid w:val="00583788"/>
    <w:rsid w:val="00583E19"/>
    <w:rsid w:val="00584824"/>
    <w:rsid w:val="005854A5"/>
    <w:rsid w:val="005867D0"/>
    <w:rsid w:val="005868AA"/>
    <w:rsid w:val="00586A0A"/>
    <w:rsid w:val="005870D4"/>
    <w:rsid w:val="0058731C"/>
    <w:rsid w:val="00590261"/>
    <w:rsid w:val="00590678"/>
    <w:rsid w:val="005908EF"/>
    <w:rsid w:val="00591143"/>
    <w:rsid w:val="005912F4"/>
    <w:rsid w:val="00591C0B"/>
    <w:rsid w:val="00592F09"/>
    <w:rsid w:val="00593052"/>
    <w:rsid w:val="00594330"/>
    <w:rsid w:val="005943DD"/>
    <w:rsid w:val="00594815"/>
    <w:rsid w:val="00596640"/>
    <w:rsid w:val="00596A86"/>
    <w:rsid w:val="00597A2E"/>
    <w:rsid w:val="00597C0C"/>
    <w:rsid w:val="005A0DA3"/>
    <w:rsid w:val="005A1E2F"/>
    <w:rsid w:val="005A29C9"/>
    <w:rsid w:val="005A35F9"/>
    <w:rsid w:val="005A3F9C"/>
    <w:rsid w:val="005A4195"/>
    <w:rsid w:val="005A4268"/>
    <w:rsid w:val="005A4BCA"/>
    <w:rsid w:val="005A4C52"/>
    <w:rsid w:val="005A4D96"/>
    <w:rsid w:val="005A533A"/>
    <w:rsid w:val="005A6DAE"/>
    <w:rsid w:val="005A6E36"/>
    <w:rsid w:val="005A7773"/>
    <w:rsid w:val="005B01CA"/>
    <w:rsid w:val="005B021D"/>
    <w:rsid w:val="005B0286"/>
    <w:rsid w:val="005B2082"/>
    <w:rsid w:val="005B2431"/>
    <w:rsid w:val="005B277F"/>
    <w:rsid w:val="005B39B9"/>
    <w:rsid w:val="005B3C2C"/>
    <w:rsid w:val="005B4816"/>
    <w:rsid w:val="005B4B2E"/>
    <w:rsid w:val="005B5C88"/>
    <w:rsid w:val="005B5DD5"/>
    <w:rsid w:val="005B61F2"/>
    <w:rsid w:val="005B69B0"/>
    <w:rsid w:val="005B6D88"/>
    <w:rsid w:val="005B7246"/>
    <w:rsid w:val="005B7DA1"/>
    <w:rsid w:val="005C02DB"/>
    <w:rsid w:val="005C05F1"/>
    <w:rsid w:val="005C08F6"/>
    <w:rsid w:val="005C14C5"/>
    <w:rsid w:val="005C22EB"/>
    <w:rsid w:val="005C2B14"/>
    <w:rsid w:val="005C2CC1"/>
    <w:rsid w:val="005C2E54"/>
    <w:rsid w:val="005C3657"/>
    <w:rsid w:val="005C4DFF"/>
    <w:rsid w:val="005C540B"/>
    <w:rsid w:val="005C57D3"/>
    <w:rsid w:val="005C65B9"/>
    <w:rsid w:val="005C7C05"/>
    <w:rsid w:val="005C7E7B"/>
    <w:rsid w:val="005D009B"/>
    <w:rsid w:val="005D02CC"/>
    <w:rsid w:val="005D0639"/>
    <w:rsid w:val="005D0929"/>
    <w:rsid w:val="005D0AE3"/>
    <w:rsid w:val="005D141A"/>
    <w:rsid w:val="005D1CD8"/>
    <w:rsid w:val="005D216D"/>
    <w:rsid w:val="005D2EFD"/>
    <w:rsid w:val="005D2F10"/>
    <w:rsid w:val="005D343E"/>
    <w:rsid w:val="005D4025"/>
    <w:rsid w:val="005D40A2"/>
    <w:rsid w:val="005D40EE"/>
    <w:rsid w:val="005D41FB"/>
    <w:rsid w:val="005D50D9"/>
    <w:rsid w:val="005D5547"/>
    <w:rsid w:val="005D5816"/>
    <w:rsid w:val="005D5E2F"/>
    <w:rsid w:val="005D62E1"/>
    <w:rsid w:val="005D63E2"/>
    <w:rsid w:val="005D688D"/>
    <w:rsid w:val="005D6A4E"/>
    <w:rsid w:val="005D7B04"/>
    <w:rsid w:val="005E0807"/>
    <w:rsid w:val="005E09DA"/>
    <w:rsid w:val="005E0B71"/>
    <w:rsid w:val="005E2130"/>
    <w:rsid w:val="005E289C"/>
    <w:rsid w:val="005E3267"/>
    <w:rsid w:val="005E3554"/>
    <w:rsid w:val="005E3880"/>
    <w:rsid w:val="005E3F3B"/>
    <w:rsid w:val="005E4431"/>
    <w:rsid w:val="005E48FD"/>
    <w:rsid w:val="005E51E7"/>
    <w:rsid w:val="005E5677"/>
    <w:rsid w:val="005E5A42"/>
    <w:rsid w:val="005E613D"/>
    <w:rsid w:val="005E6485"/>
    <w:rsid w:val="005E72CE"/>
    <w:rsid w:val="005E79AE"/>
    <w:rsid w:val="005E7D6F"/>
    <w:rsid w:val="005E7E7D"/>
    <w:rsid w:val="005F0F05"/>
    <w:rsid w:val="005F102C"/>
    <w:rsid w:val="005F116A"/>
    <w:rsid w:val="005F16E9"/>
    <w:rsid w:val="005F1D6D"/>
    <w:rsid w:val="005F1FFB"/>
    <w:rsid w:val="005F257A"/>
    <w:rsid w:val="005F2606"/>
    <w:rsid w:val="005F2EAC"/>
    <w:rsid w:val="005F3761"/>
    <w:rsid w:val="005F4543"/>
    <w:rsid w:val="005F4B17"/>
    <w:rsid w:val="005F531E"/>
    <w:rsid w:val="005F55B0"/>
    <w:rsid w:val="005F59DB"/>
    <w:rsid w:val="005F5EE4"/>
    <w:rsid w:val="005F7202"/>
    <w:rsid w:val="00600FC9"/>
    <w:rsid w:val="0060166D"/>
    <w:rsid w:val="00602CFA"/>
    <w:rsid w:val="00603283"/>
    <w:rsid w:val="006037C8"/>
    <w:rsid w:val="00604810"/>
    <w:rsid w:val="00604FBD"/>
    <w:rsid w:val="006052F7"/>
    <w:rsid w:val="006054AF"/>
    <w:rsid w:val="00606286"/>
    <w:rsid w:val="006070A7"/>
    <w:rsid w:val="006070EF"/>
    <w:rsid w:val="006074CC"/>
    <w:rsid w:val="00611C79"/>
    <w:rsid w:val="006128C2"/>
    <w:rsid w:val="00612CE9"/>
    <w:rsid w:val="0061324D"/>
    <w:rsid w:val="00613375"/>
    <w:rsid w:val="006135AE"/>
    <w:rsid w:val="00614762"/>
    <w:rsid w:val="00614D40"/>
    <w:rsid w:val="00614FCB"/>
    <w:rsid w:val="00616133"/>
    <w:rsid w:val="00616B2A"/>
    <w:rsid w:val="00616FAF"/>
    <w:rsid w:val="00617235"/>
    <w:rsid w:val="006217D0"/>
    <w:rsid w:val="00622A13"/>
    <w:rsid w:val="00622EB7"/>
    <w:rsid w:val="00623F54"/>
    <w:rsid w:val="00624450"/>
    <w:rsid w:val="0062458A"/>
    <w:rsid w:val="00624CBB"/>
    <w:rsid w:val="00624EEF"/>
    <w:rsid w:val="00627AEC"/>
    <w:rsid w:val="00630C63"/>
    <w:rsid w:val="00630D6C"/>
    <w:rsid w:val="00630F77"/>
    <w:rsid w:val="006314D4"/>
    <w:rsid w:val="00631656"/>
    <w:rsid w:val="00631E91"/>
    <w:rsid w:val="006322F4"/>
    <w:rsid w:val="00632307"/>
    <w:rsid w:val="00632D93"/>
    <w:rsid w:val="00633409"/>
    <w:rsid w:val="0063349E"/>
    <w:rsid w:val="00634618"/>
    <w:rsid w:val="00634ACA"/>
    <w:rsid w:val="00634BB9"/>
    <w:rsid w:val="0063548B"/>
    <w:rsid w:val="006354C9"/>
    <w:rsid w:val="006354D2"/>
    <w:rsid w:val="00635948"/>
    <w:rsid w:val="00635994"/>
    <w:rsid w:val="00636C48"/>
    <w:rsid w:val="006370E9"/>
    <w:rsid w:val="00641A1B"/>
    <w:rsid w:val="00641EAF"/>
    <w:rsid w:val="00643970"/>
    <w:rsid w:val="00644911"/>
    <w:rsid w:val="00645081"/>
    <w:rsid w:val="0064580A"/>
    <w:rsid w:val="00645883"/>
    <w:rsid w:val="00647ECC"/>
    <w:rsid w:val="00650257"/>
    <w:rsid w:val="0065133F"/>
    <w:rsid w:val="006517D0"/>
    <w:rsid w:val="00651A49"/>
    <w:rsid w:val="00652805"/>
    <w:rsid w:val="0065307F"/>
    <w:rsid w:val="00653769"/>
    <w:rsid w:val="0065404E"/>
    <w:rsid w:val="00654288"/>
    <w:rsid w:val="00654B68"/>
    <w:rsid w:val="00654C71"/>
    <w:rsid w:val="006550A2"/>
    <w:rsid w:val="00655256"/>
    <w:rsid w:val="006556A6"/>
    <w:rsid w:val="00655770"/>
    <w:rsid w:val="00655A12"/>
    <w:rsid w:val="0065674E"/>
    <w:rsid w:val="00656F2E"/>
    <w:rsid w:val="00657578"/>
    <w:rsid w:val="006577CA"/>
    <w:rsid w:val="00660A02"/>
    <w:rsid w:val="00660C49"/>
    <w:rsid w:val="00660CF8"/>
    <w:rsid w:val="00662A10"/>
    <w:rsid w:val="00664E5F"/>
    <w:rsid w:val="00664EDC"/>
    <w:rsid w:val="00665371"/>
    <w:rsid w:val="006654A7"/>
    <w:rsid w:val="0066597B"/>
    <w:rsid w:val="00665BCC"/>
    <w:rsid w:val="006666E4"/>
    <w:rsid w:val="00666B87"/>
    <w:rsid w:val="00667497"/>
    <w:rsid w:val="0066798E"/>
    <w:rsid w:val="00667B48"/>
    <w:rsid w:val="006703AF"/>
    <w:rsid w:val="006704F3"/>
    <w:rsid w:val="0067079A"/>
    <w:rsid w:val="00670F84"/>
    <w:rsid w:val="00671862"/>
    <w:rsid w:val="00672501"/>
    <w:rsid w:val="00672A24"/>
    <w:rsid w:val="00672D0A"/>
    <w:rsid w:val="006732A6"/>
    <w:rsid w:val="006741BB"/>
    <w:rsid w:val="0067592B"/>
    <w:rsid w:val="00675DB1"/>
    <w:rsid w:val="006760C9"/>
    <w:rsid w:val="00676985"/>
    <w:rsid w:val="00677FB2"/>
    <w:rsid w:val="00680AC0"/>
    <w:rsid w:val="00681044"/>
    <w:rsid w:val="00681111"/>
    <w:rsid w:val="00681D9A"/>
    <w:rsid w:val="006825CB"/>
    <w:rsid w:val="0068301A"/>
    <w:rsid w:val="006835EA"/>
    <w:rsid w:val="006836CE"/>
    <w:rsid w:val="00683C5A"/>
    <w:rsid w:val="00683CF4"/>
    <w:rsid w:val="006841B5"/>
    <w:rsid w:val="006844DA"/>
    <w:rsid w:val="00684D25"/>
    <w:rsid w:val="0068547D"/>
    <w:rsid w:val="00686B1E"/>
    <w:rsid w:val="00686DB7"/>
    <w:rsid w:val="00687647"/>
    <w:rsid w:val="0069068A"/>
    <w:rsid w:val="0069111C"/>
    <w:rsid w:val="0069148C"/>
    <w:rsid w:val="00692547"/>
    <w:rsid w:val="006931B8"/>
    <w:rsid w:val="00694025"/>
    <w:rsid w:val="00694C0B"/>
    <w:rsid w:val="00695484"/>
    <w:rsid w:val="00696161"/>
    <w:rsid w:val="00696825"/>
    <w:rsid w:val="00697487"/>
    <w:rsid w:val="006A06CB"/>
    <w:rsid w:val="006A080C"/>
    <w:rsid w:val="006A13C6"/>
    <w:rsid w:val="006A1478"/>
    <w:rsid w:val="006A16AE"/>
    <w:rsid w:val="006A1992"/>
    <w:rsid w:val="006A1FDD"/>
    <w:rsid w:val="006A1FEA"/>
    <w:rsid w:val="006A2275"/>
    <w:rsid w:val="006A3D19"/>
    <w:rsid w:val="006A43BC"/>
    <w:rsid w:val="006A464C"/>
    <w:rsid w:val="006A4F6E"/>
    <w:rsid w:val="006A521D"/>
    <w:rsid w:val="006A5696"/>
    <w:rsid w:val="006A66E2"/>
    <w:rsid w:val="006A67A6"/>
    <w:rsid w:val="006A70DB"/>
    <w:rsid w:val="006A7B49"/>
    <w:rsid w:val="006B01B5"/>
    <w:rsid w:val="006B04EB"/>
    <w:rsid w:val="006B085E"/>
    <w:rsid w:val="006B0F0D"/>
    <w:rsid w:val="006B138A"/>
    <w:rsid w:val="006B14EC"/>
    <w:rsid w:val="006B15B7"/>
    <w:rsid w:val="006B1885"/>
    <w:rsid w:val="006B1A06"/>
    <w:rsid w:val="006B1B61"/>
    <w:rsid w:val="006B2353"/>
    <w:rsid w:val="006B2AE5"/>
    <w:rsid w:val="006B3091"/>
    <w:rsid w:val="006B3181"/>
    <w:rsid w:val="006B34C1"/>
    <w:rsid w:val="006B3D08"/>
    <w:rsid w:val="006B3DD2"/>
    <w:rsid w:val="006B4AB5"/>
    <w:rsid w:val="006B572C"/>
    <w:rsid w:val="006C09C3"/>
    <w:rsid w:val="006C0A2F"/>
    <w:rsid w:val="006C309D"/>
    <w:rsid w:val="006C4EA1"/>
    <w:rsid w:val="006C550D"/>
    <w:rsid w:val="006C58F0"/>
    <w:rsid w:val="006C5AB7"/>
    <w:rsid w:val="006C5D5C"/>
    <w:rsid w:val="006C5DD7"/>
    <w:rsid w:val="006C642F"/>
    <w:rsid w:val="006C64A8"/>
    <w:rsid w:val="006C6AF9"/>
    <w:rsid w:val="006C75D1"/>
    <w:rsid w:val="006C7F7F"/>
    <w:rsid w:val="006D00B6"/>
    <w:rsid w:val="006D0DA3"/>
    <w:rsid w:val="006D1532"/>
    <w:rsid w:val="006D2436"/>
    <w:rsid w:val="006D2B3F"/>
    <w:rsid w:val="006D395D"/>
    <w:rsid w:val="006D4F09"/>
    <w:rsid w:val="006D5136"/>
    <w:rsid w:val="006D55E3"/>
    <w:rsid w:val="006D56FC"/>
    <w:rsid w:val="006D5FBC"/>
    <w:rsid w:val="006D602A"/>
    <w:rsid w:val="006D72F1"/>
    <w:rsid w:val="006D7DAF"/>
    <w:rsid w:val="006E043F"/>
    <w:rsid w:val="006E0696"/>
    <w:rsid w:val="006E2021"/>
    <w:rsid w:val="006E24AB"/>
    <w:rsid w:val="006E2744"/>
    <w:rsid w:val="006E3A11"/>
    <w:rsid w:val="006E3B26"/>
    <w:rsid w:val="006E4430"/>
    <w:rsid w:val="006E4669"/>
    <w:rsid w:val="006E5187"/>
    <w:rsid w:val="006E617D"/>
    <w:rsid w:val="006E7477"/>
    <w:rsid w:val="006E7562"/>
    <w:rsid w:val="006F0254"/>
    <w:rsid w:val="006F0574"/>
    <w:rsid w:val="006F0E5D"/>
    <w:rsid w:val="006F0FF9"/>
    <w:rsid w:val="006F18C4"/>
    <w:rsid w:val="006F2038"/>
    <w:rsid w:val="006F296D"/>
    <w:rsid w:val="006F3930"/>
    <w:rsid w:val="006F39E4"/>
    <w:rsid w:val="006F4440"/>
    <w:rsid w:val="006F45F8"/>
    <w:rsid w:val="006F48FC"/>
    <w:rsid w:val="006F5549"/>
    <w:rsid w:val="006F5E5A"/>
    <w:rsid w:val="006F7765"/>
    <w:rsid w:val="007004D0"/>
    <w:rsid w:val="00700B2F"/>
    <w:rsid w:val="007011C9"/>
    <w:rsid w:val="007019F4"/>
    <w:rsid w:val="00701F7D"/>
    <w:rsid w:val="00702F17"/>
    <w:rsid w:val="00703CF3"/>
    <w:rsid w:val="00703E4A"/>
    <w:rsid w:val="0070428D"/>
    <w:rsid w:val="00706A31"/>
    <w:rsid w:val="00707160"/>
    <w:rsid w:val="00707939"/>
    <w:rsid w:val="00710251"/>
    <w:rsid w:val="007122EC"/>
    <w:rsid w:val="00712701"/>
    <w:rsid w:val="00712FDB"/>
    <w:rsid w:val="00713638"/>
    <w:rsid w:val="00713FC3"/>
    <w:rsid w:val="00714443"/>
    <w:rsid w:val="00714532"/>
    <w:rsid w:val="007146E5"/>
    <w:rsid w:val="00715570"/>
    <w:rsid w:val="00715772"/>
    <w:rsid w:val="0071582B"/>
    <w:rsid w:val="0071650F"/>
    <w:rsid w:val="00717A24"/>
    <w:rsid w:val="00720497"/>
    <w:rsid w:val="00720D67"/>
    <w:rsid w:val="00720E8C"/>
    <w:rsid w:val="00720FAC"/>
    <w:rsid w:val="00722068"/>
    <w:rsid w:val="0072221F"/>
    <w:rsid w:val="007223D2"/>
    <w:rsid w:val="00722E90"/>
    <w:rsid w:val="0072310C"/>
    <w:rsid w:val="0072520B"/>
    <w:rsid w:val="00725438"/>
    <w:rsid w:val="0072564F"/>
    <w:rsid w:val="007257BF"/>
    <w:rsid w:val="00725CBA"/>
    <w:rsid w:val="00725D87"/>
    <w:rsid w:val="00726053"/>
    <w:rsid w:val="0072634F"/>
    <w:rsid w:val="007269E1"/>
    <w:rsid w:val="0072743E"/>
    <w:rsid w:val="00727779"/>
    <w:rsid w:val="007277F3"/>
    <w:rsid w:val="00727C3D"/>
    <w:rsid w:val="00727D77"/>
    <w:rsid w:val="00730468"/>
    <w:rsid w:val="00730B9C"/>
    <w:rsid w:val="00731B44"/>
    <w:rsid w:val="007320CC"/>
    <w:rsid w:val="00732A08"/>
    <w:rsid w:val="00732B08"/>
    <w:rsid w:val="00734369"/>
    <w:rsid w:val="007343D6"/>
    <w:rsid w:val="007347B3"/>
    <w:rsid w:val="00734A96"/>
    <w:rsid w:val="00734B4D"/>
    <w:rsid w:val="00734D51"/>
    <w:rsid w:val="00734EAE"/>
    <w:rsid w:val="00735495"/>
    <w:rsid w:val="00735A2A"/>
    <w:rsid w:val="0073689D"/>
    <w:rsid w:val="00736EFD"/>
    <w:rsid w:val="0073716A"/>
    <w:rsid w:val="007372C5"/>
    <w:rsid w:val="00737A36"/>
    <w:rsid w:val="00737BC2"/>
    <w:rsid w:val="00737FA6"/>
    <w:rsid w:val="007413B9"/>
    <w:rsid w:val="00741BFA"/>
    <w:rsid w:val="007429C4"/>
    <w:rsid w:val="00743099"/>
    <w:rsid w:val="00743BF1"/>
    <w:rsid w:val="007445D9"/>
    <w:rsid w:val="007462B2"/>
    <w:rsid w:val="0074637F"/>
    <w:rsid w:val="007464AF"/>
    <w:rsid w:val="007471DD"/>
    <w:rsid w:val="00747E2C"/>
    <w:rsid w:val="00747F4E"/>
    <w:rsid w:val="007501F4"/>
    <w:rsid w:val="0075070C"/>
    <w:rsid w:val="0075101A"/>
    <w:rsid w:val="00751384"/>
    <w:rsid w:val="00751DFB"/>
    <w:rsid w:val="007521AA"/>
    <w:rsid w:val="007521F5"/>
    <w:rsid w:val="00752657"/>
    <w:rsid w:val="00752BF9"/>
    <w:rsid w:val="007530B7"/>
    <w:rsid w:val="00753E69"/>
    <w:rsid w:val="007549C4"/>
    <w:rsid w:val="00754A01"/>
    <w:rsid w:val="00754D14"/>
    <w:rsid w:val="00755A75"/>
    <w:rsid w:val="007560C7"/>
    <w:rsid w:val="00756CC5"/>
    <w:rsid w:val="007572C2"/>
    <w:rsid w:val="00757B3B"/>
    <w:rsid w:val="00757E65"/>
    <w:rsid w:val="00760744"/>
    <w:rsid w:val="00762052"/>
    <w:rsid w:val="0076233C"/>
    <w:rsid w:val="00762761"/>
    <w:rsid w:val="00762A19"/>
    <w:rsid w:val="00763BB0"/>
    <w:rsid w:val="00763F98"/>
    <w:rsid w:val="00764268"/>
    <w:rsid w:val="007643D0"/>
    <w:rsid w:val="00764F2C"/>
    <w:rsid w:val="00765785"/>
    <w:rsid w:val="007658F6"/>
    <w:rsid w:val="0076645F"/>
    <w:rsid w:val="007676DF"/>
    <w:rsid w:val="00767A5E"/>
    <w:rsid w:val="00767F6C"/>
    <w:rsid w:val="00770680"/>
    <w:rsid w:val="00770811"/>
    <w:rsid w:val="00770BF8"/>
    <w:rsid w:val="007711F5"/>
    <w:rsid w:val="00771F3C"/>
    <w:rsid w:val="00771FD3"/>
    <w:rsid w:val="00772B7D"/>
    <w:rsid w:val="00772D22"/>
    <w:rsid w:val="00772F88"/>
    <w:rsid w:val="007735C8"/>
    <w:rsid w:val="00773D82"/>
    <w:rsid w:val="007741CC"/>
    <w:rsid w:val="00774B38"/>
    <w:rsid w:val="00774CAC"/>
    <w:rsid w:val="00775166"/>
    <w:rsid w:val="0077586B"/>
    <w:rsid w:val="0077631D"/>
    <w:rsid w:val="00776B05"/>
    <w:rsid w:val="00776D54"/>
    <w:rsid w:val="00776FBA"/>
    <w:rsid w:val="0077721E"/>
    <w:rsid w:val="00777ADF"/>
    <w:rsid w:val="007808F6"/>
    <w:rsid w:val="00780ECB"/>
    <w:rsid w:val="007813D3"/>
    <w:rsid w:val="00781E87"/>
    <w:rsid w:val="00781EAF"/>
    <w:rsid w:val="00782429"/>
    <w:rsid w:val="00782BFE"/>
    <w:rsid w:val="00782E76"/>
    <w:rsid w:val="00783917"/>
    <w:rsid w:val="00784833"/>
    <w:rsid w:val="00784CCF"/>
    <w:rsid w:val="00784D90"/>
    <w:rsid w:val="00784F77"/>
    <w:rsid w:val="0078555D"/>
    <w:rsid w:val="00786CD9"/>
    <w:rsid w:val="00786FBF"/>
    <w:rsid w:val="00787A62"/>
    <w:rsid w:val="007900D9"/>
    <w:rsid w:val="007902ED"/>
    <w:rsid w:val="00790A22"/>
    <w:rsid w:val="00790F77"/>
    <w:rsid w:val="00791166"/>
    <w:rsid w:val="00791D12"/>
    <w:rsid w:val="00791EDA"/>
    <w:rsid w:val="007921F0"/>
    <w:rsid w:val="00794C13"/>
    <w:rsid w:val="00794EBF"/>
    <w:rsid w:val="00795571"/>
    <w:rsid w:val="00795A24"/>
    <w:rsid w:val="007960F3"/>
    <w:rsid w:val="00796DFB"/>
    <w:rsid w:val="00796E4B"/>
    <w:rsid w:val="00797AFF"/>
    <w:rsid w:val="007A0489"/>
    <w:rsid w:val="007A06F2"/>
    <w:rsid w:val="007A122D"/>
    <w:rsid w:val="007A1249"/>
    <w:rsid w:val="007A21B6"/>
    <w:rsid w:val="007A250F"/>
    <w:rsid w:val="007A2F00"/>
    <w:rsid w:val="007A2F58"/>
    <w:rsid w:val="007A326F"/>
    <w:rsid w:val="007A37D3"/>
    <w:rsid w:val="007A37F1"/>
    <w:rsid w:val="007A411A"/>
    <w:rsid w:val="007A413F"/>
    <w:rsid w:val="007A4167"/>
    <w:rsid w:val="007A45CD"/>
    <w:rsid w:val="007A5FCC"/>
    <w:rsid w:val="007A701C"/>
    <w:rsid w:val="007A74D1"/>
    <w:rsid w:val="007B0753"/>
    <w:rsid w:val="007B09E1"/>
    <w:rsid w:val="007B2269"/>
    <w:rsid w:val="007B2433"/>
    <w:rsid w:val="007B304C"/>
    <w:rsid w:val="007B4052"/>
    <w:rsid w:val="007B4963"/>
    <w:rsid w:val="007B4CE8"/>
    <w:rsid w:val="007B4D4B"/>
    <w:rsid w:val="007B5116"/>
    <w:rsid w:val="007B54DF"/>
    <w:rsid w:val="007B54FC"/>
    <w:rsid w:val="007B5822"/>
    <w:rsid w:val="007B5CF0"/>
    <w:rsid w:val="007B617F"/>
    <w:rsid w:val="007B62B5"/>
    <w:rsid w:val="007B6D45"/>
    <w:rsid w:val="007B6EED"/>
    <w:rsid w:val="007B7C2E"/>
    <w:rsid w:val="007C0515"/>
    <w:rsid w:val="007C1491"/>
    <w:rsid w:val="007C1C00"/>
    <w:rsid w:val="007C2A6C"/>
    <w:rsid w:val="007C3642"/>
    <w:rsid w:val="007C3898"/>
    <w:rsid w:val="007C3D3C"/>
    <w:rsid w:val="007C3FCA"/>
    <w:rsid w:val="007C4041"/>
    <w:rsid w:val="007C4372"/>
    <w:rsid w:val="007C4F03"/>
    <w:rsid w:val="007C4F38"/>
    <w:rsid w:val="007C5264"/>
    <w:rsid w:val="007C5393"/>
    <w:rsid w:val="007C5D39"/>
    <w:rsid w:val="007C6340"/>
    <w:rsid w:val="007C6EED"/>
    <w:rsid w:val="007C70D5"/>
    <w:rsid w:val="007C78A4"/>
    <w:rsid w:val="007C7B61"/>
    <w:rsid w:val="007D063C"/>
    <w:rsid w:val="007D069E"/>
    <w:rsid w:val="007D1091"/>
    <w:rsid w:val="007D1779"/>
    <w:rsid w:val="007D1ECB"/>
    <w:rsid w:val="007D2A6B"/>
    <w:rsid w:val="007D3078"/>
    <w:rsid w:val="007D347F"/>
    <w:rsid w:val="007D3885"/>
    <w:rsid w:val="007D3BE5"/>
    <w:rsid w:val="007D3E57"/>
    <w:rsid w:val="007D3EE7"/>
    <w:rsid w:val="007D497A"/>
    <w:rsid w:val="007D4B2C"/>
    <w:rsid w:val="007D4BD1"/>
    <w:rsid w:val="007D4EE6"/>
    <w:rsid w:val="007D5BE2"/>
    <w:rsid w:val="007D7373"/>
    <w:rsid w:val="007D7850"/>
    <w:rsid w:val="007D7F77"/>
    <w:rsid w:val="007D7FFA"/>
    <w:rsid w:val="007E007E"/>
    <w:rsid w:val="007E0230"/>
    <w:rsid w:val="007E0619"/>
    <w:rsid w:val="007E1A59"/>
    <w:rsid w:val="007E1DD1"/>
    <w:rsid w:val="007E1EF9"/>
    <w:rsid w:val="007E23AC"/>
    <w:rsid w:val="007E23D2"/>
    <w:rsid w:val="007E281E"/>
    <w:rsid w:val="007E2C6A"/>
    <w:rsid w:val="007E33F4"/>
    <w:rsid w:val="007E3814"/>
    <w:rsid w:val="007E3B71"/>
    <w:rsid w:val="007E3F49"/>
    <w:rsid w:val="007E46B6"/>
    <w:rsid w:val="007E5430"/>
    <w:rsid w:val="007E5A4C"/>
    <w:rsid w:val="007E5CB2"/>
    <w:rsid w:val="007E60BC"/>
    <w:rsid w:val="007E6C46"/>
    <w:rsid w:val="007F0167"/>
    <w:rsid w:val="007F071A"/>
    <w:rsid w:val="007F0DA7"/>
    <w:rsid w:val="007F170F"/>
    <w:rsid w:val="007F1BE0"/>
    <w:rsid w:val="007F2768"/>
    <w:rsid w:val="007F2F64"/>
    <w:rsid w:val="007F358B"/>
    <w:rsid w:val="007F3CD2"/>
    <w:rsid w:val="007F4002"/>
    <w:rsid w:val="007F5717"/>
    <w:rsid w:val="007F5A70"/>
    <w:rsid w:val="007F5C06"/>
    <w:rsid w:val="007F6BE1"/>
    <w:rsid w:val="007F7ECA"/>
    <w:rsid w:val="00800785"/>
    <w:rsid w:val="00800885"/>
    <w:rsid w:val="00800E0F"/>
    <w:rsid w:val="0080117E"/>
    <w:rsid w:val="00801A7D"/>
    <w:rsid w:val="00801E7C"/>
    <w:rsid w:val="008022CD"/>
    <w:rsid w:val="00802A0E"/>
    <w:rsid w:val="00802B97"/>
    <w:rsid w:val="0080347F"/>
    <w:rsid w:val="00803749"/>
    <w:rsid w:val="008038A1"/>
    <w:rsid w:val="00803993"/>
    <w:rsid w:val="0080415E"/>
    <w:rsid w:val="00804180"/>
    <w:rsid w:val="00804E41"/>
    <w:rsid w:val="00804EB7"/>
    <w:rsid w:val="00806012"/>
    <w:rsid w:val="00806937"/>
    <w:rsid w:val="00806974"/>
    <w:rsid w:val="00806A7F"/>
    <w:rsid w:val="00806D27"/>
    <w:rsid w:val="008073A3"/>
    <w:rsid w:val="00807695"/>
    <w:rsid w:val="00810D23"/>
    <w:rsid w:val="00811167"/>
    <w:rsid w:val="00811331"/>
    <w:rsid w:val="00811724"/>
    <w:rsid w:val="00812BCD"/>
    <w:rsid w:val="0081310E"/>
    <w:rsid w:val="008133DD"/>
    <w:rsid w:val="00813FBB"/>
    <w:rsid w:val="00814F74"/>
    <w:rsid w:val="00814F84"/>
    <w:rsid w:val="00815730"/>
    <w:rsid w:val="00816546"/>
    <w:rsid w:val="0081663F"/>
    <w:rsid w:val="008166CF"/>
    <w:rsid w:val="00816C2A"/>
    <w:rsid w:val="00816ED5"/>
    <w:rsid w:val="008201C0"/>
    <w:rsid w:val="00820794"/>
    <w:rsid w:val="00820F76"/>
    <w:rsid w:val="00821943"/>
    <w:rsid w:val="00822FB0"/>
    <w:rsid w:val="0082374B"/>
    <w:rsid w:val="00823F9E"/>
    <w:rsid w:val="00824963"/>
    <w:rsid w:val="00824CDE"/>
    <w:rsid w:val="008264EB"/>
    <w:rsid w:val="0082672E"/>
    <w:rsid w:val="00826F22"/>
    <w:rsid w:val="00827A2C"/>
    <w:rsid w:val="00831120"/>
    <w:rsid w:val="008317C6"/>
    <w:rsid w:val="00831AB6"/>
    <w:rsid w:val="00832390"/>
    <w:rsid w:val="008325E7"/>
    <w:rsid w:val="008328DF"/>
    <w:rsid w:val="008332DE"/>
    <w:rsid w:val="008334A4"/>
    <w:rsid w:val="008349C6"/>
    <w:rsid w:val="00834BC6"/>
    <w:rsid w:val="00834FAF"/>
    <w:rsid w:val="008362ED"/>
    <w:rsid w:val="008366F7"/>
    <w:rsid w:val="008367F7"/>
    <w:rsid w:val="00836D5D"/>
    <w:rsid w:val="00837166"/>
    <w:rsid w:val="00840135"/>
    <w:rsid w:val="0084022F"/>
    <w:rsid w:val="008402C4"/>
    <w:rsid w:val="008405F1"/>
    <w:rsid w:val="008422A6"/>
    <w:rsid w:val="0084294C"/>
    <w:rsid w:val="00842A74"/>
    <w:rsid w:val="00842CB5"/>
    <w:rsid w:val="008435D6"/>
    <w:rsid w:val="00843941"/>
    <w:rsid w:val="00844A62"/>
    <w:rsid w:val="00845541"/>
    <w:rsid w:val="00845FDB"/>
    <w:rsid w:val="0084611F"/>
    <w:rsid w:val="00847AFC"/>
    <w:rsid w:val="00847C94"/>
    <w:rsid w:val="00850478"/>
    <w:rsid w:val="008505A3"/>
    <w:rsid w:val="008519F2"/>
    <w:rsid w:val="00851EA4"/>
    <w:rsid w:val="00851F17"/>
    <w:rsid w:val="008520C8"/>
    <w:rsid w:val="00852AC7"/>
    <w:rsid w:val="00853848"/>
    <w:rsid w:val="00853B9A"/>
    <w:rsid w:val="00854E46"/>
    <w:rsid w:val="00854F03"/>
    <w:rsid w:val="008551F9"/>
    <w:rsid w:val="00857EF5"/>
    <w:rsid w:val="00860D6B"/>
    <w:rsid w:val="00861251"/>
    <w:rsid w:val="0086171E"/>
    <w:rsid w:val="00861BC8"/>
    <w:rsid w:val="00862047"/>
    <w:rsid w:val="0086286E"/>
    <w:rsid w:val="00863A3C"/>
    <w:rsid w:val="00863B89"/>
    <w:rsid w:val="00864089"/>
    <w:rsid w:val="008642A3"/>
    <w:rsid w:val="00864A8E"/>
    <w:rsid w:val="00864DB2"/>
    <w:rsid w:val="00866F82"/>
    <w:rsid w:val="00867B7E"/>
    <w:rsid w:val="00867C2F"/>
    <w:rsid w:val="00867E21"/>
    <w:rsid w:val="0087006E"/>
    <w:rsid w:val="0087080E"/>
    <w:rsid w:val="00870EA2"/>
    <w:rsid w:val="00871872"/>
    <w:rsid w:val="00872578"/>
    <w:rsid w:val="008728E8"/>
    <w:rsid w:val="00872F5A"/>
    <w:rsid w:val="00873507"/>
    <w:rsid w:val="00873AB9"/>
    <w:rsid w:val="00873D8E"/>
    <w:rsid w:val="00874396"/>
    <w:rsid w:val="0087476F"/>
    <w:rsid w:val="008749FD"/>
    <w:rsid w:val="00875511"/>
    <w:rsid w:val="00875600"/>
    <w:rsid w:val="00875ACA"/>
    <w:rsid w:val="00875BC9"/>
    <w:rsid w:val="00875D82"/>
    <w:rsid w:val="00876456"/>
    <w:rsid w:val="00877554"/>
    <w:rsid w:val="00877999"/>
    <w:rsid w:val="008804C1"/>
    <w:rsid w:val="008809C5"/>
    <w:rsid w:val="00880D05"/>
    <w:rsid w:val="0088202A"/>
    <w:rsid w:val="008825A1"/>
    <w:rsid w:val="0088287E"/>
    <w:rsid w:val="0088365A"/>
    <w:rsid w:val="00883C16"/>
    <w:rsid w:val="0088432D"/>
    <w:rsid w:val="00884432"/>
    <w:rsid w:val="00885E25"/>
    <w:rsid w:val="00885E7A"/>
    <w:rsid w:val="00886389"/>
    <w:rsid w:val="00887507"/>
    <w:rsid w:val="008876C1"/>
    <w:rsid w:val="0088785F"/>
    <w:rsid w:val="00887D67"/>
    <w:rsid w:val="00887F21"/>
    <w:rsid w:val="00890460"/>
    <w:rsid w:val="0089074D"/>
    <w:rsid w:val="00890E2C"/>
    <w:rsid w:val="0089212D"/>
    <w:rsid w:val="008921A0"/>
    <w:rsid w:val="00892766"/>
    <w:rsid w:val="00892A65"/>
    <w:rsid w:val="00892A66"/>
    <w:rsid w:val="00892D01"/>
    <w:rsid w:val="00892D68"/>
    <w:rsid w:val="00892FF0"/>
    <w:rsid w:val="00893042"/>
    <w:rsid w:val="0089474A"/>
    <w:rsid w:val="008947EF"/>
    <w:rsid w:val="00894837"/>
    <w:rsid w:val="00895D27"/>
    <w:rsid w:val="00896804"/>
    <w:rsid w:val="00896B4C"/>
    <w:rsid w:val="00896D13"/>
    <w:rsid w:val="00897038"/>
    <w:rsid w:val="008A0122"/>
    <w:rsid w:val="008A099B"/>
    <w:rsid w:val="008A1009"/>
    <w:rsid w:val="008A1531"/>
    <w:rsid w:val="008A37F0"/>
    <w:rsid w:val="008A38C0"/>
    <w:rsid w:val="008A3D89"/>
    <w:rsid w:val="008A4464"/>
    <w:rsid w:val="008A53D1"/>
    <w:rsid w:val="008A54F1"/>
    <w:rsid w:val="008A6148"/>
    <w:rsid w:val="008A6424"/>
    <w:rsid w:val="008A6DB4"/>
    <w:rsid w:val="008A7884"/>
    <w:rsid w:val="008B0313"/>
    <w:rsid w:val="008B03C2"/>
    <w:rsid w:val="008B0CC0"/>
    <w:rsid w:val="008B1B73"/>
    <w:rsid w:val="008B1BBC"/>
    <w:rsid w:val="008B34FD"/>
    <w:rsid w:val="008B3535"/>
    <w:rsid w:val="008B4877"/>
    <w:rsid w:val="008B49FA"/>
    <w:rsid w:val="008B57FD"/>
    <w:rsid w:val="008B5B4A"/>
    <w:rsid w:val="008B5D71"/>
    <w:rsid w:val="008B5E52"/>
    <w:rsid w:val="008B6B5F"/>
    <w:rsid w:val="008B7239"/>
    <w:rsid w:val="008C06C1"/>
    <w:rsid w:val="008C1009"/>
    <w:rsid w:val="008C26F5"/>
    <w:rsid w:val="008C3411"/>
    <w:rsid w:val="008C348C"/>
    <w:rsid w:val="008C3B94"/>
    <w:rsid w:val="008C4A48"/>
    <w:rsid w:val="008C4BD0"/>
    <w:rsid w:val="008C54FA"/>
    <w:rsid w:val="008C59AC"/>
    <w:rsid w:val="008C5ECC"/>
    <w:rsid w:val="008C68B4"/>
    <w:rsid w:val="008C6B75"/>
    <w:rsid w:val="008C6FF2"/>
    <w:rsid w:val="008C7107"/>
    <w:rsid w:val="008C7490"/>
    <w:rsid w:val="008C7EEC"/>
    <w:rsid w:val="008C7FA8"/>
    <w:rsid w:val="008D0614"/>
    <w:rsid w:val="008D0992"/>
    <w:rsid w:val="008D10A5"/>
    <w:rsid w:val="008D2C4C"/>
    <w:rsid w:val="008D4105"/>
    <w:rsid w:val="008D4497"/>
    <w:rsid w:val="008D51DB"/>
    <w:rsid w:val="008D5D13"/>
    <w:rsid w:val="008D6D6B"/>
    <w:rsid w:val="008D72E5"/>
    <w:rsid w:val="008D7A3B"/>
    <w:rsid w:val="008D7CF4"/>
    <w:rsid w:val="008E00DD"/>
    <w:rsid w:val="008E154B"/>
    <w:rsid w:val="008E25F3"/>
    <w:rsid w:val="008E3B79"/>
    <w:rsid w:val="008E4C79"/>
    <w:rsid w:val="008E4D41"/>
    <w:rsid w:val="008E4E30"/>
    <w:rsid w:val="008E5038"/>
    <w:rsid w:val="008E50D7"/>
    <w:rsid w:val="008E5171"/>
    <w:rsid w:val="008E596D"/>
    <w:rsid w:val="008E5C30"/>
    <w:rsid w:val="008E7617"/>
    <w:rsid w:val="008E7804"/>
    <w:rsid w:val="008F0546"/>
    <w:rsid w:val="008F0B47"/>
    <w:rsid w:val="008F0BF8"/>
    <w:rsid w:val="008F0F94"/>
    <w:rsid w:val="008F11A7"/>
    <w:rsid w:val="008F144F"/>
    <w:rsid w:val="008F14B9"/>
    <w:rsid w:val="008F16F0"/>
    <w:rsid w:val="008F192A"/>
    <w:rsid w:val="008F19F5"/>
    <w:rsid w:val="008F271E"/>
    <w:rsid w:val="008F2721"/>
    <w:rsid w:val="008F49F7"/>
    <w:rsid w:val="008F505E"/>
    <w:rsid w:val="008F580C"/>
    <w:rsid w:val="008F6355"/>
    <w:rsid w:val="008F6A6C"/>
    <w:rsid w:val="008F6C2E"/>
    <w:rsid w:val="008F75AB"/>
    <w:rsid w:val="008F7742"/>
    <w:rsid w:val="009002F7"/>
    <w:rsid w:val="009004FC"/>
    <w:rsid w:val="009013F7"/>
    <w:rsid w:val="00901C21"/>
    <w:rsid w:val="009022F6"/>
    <w:rsid w:val="00902A64"/>
    <w:rsid w:val="009030DF"/>
    <w:rsid w:val="00903241"/>
    <w:rsid w:val="00903E5C"/>
    <w:rsid w:val="0090418D"/>
    <w:rsid w:val="009047E1"/>
    <w:rsid w:val="009058D9"/>
    <w:rsid w:val="00905AD1"/>
    <w:rsid w:val="00905CB4"/>
    <w:rsid w:val="00906706"/>
    <w:rsid w:val="009067FD"/>
    <w:rsid w:val="00906B25"/>
    <w:rsid w:val="00907542"/>
    <w:rsid w:val="00907DB2"/>
    <w:rsid w:val="0091077A"/>
    <w:rsid w:val="00911857"/>
    <w:rsid w:val="00911AF0"/>
    <w:rsid w:val="009125CA"/>
    <w:rsid w:val="009129D6"/>
    <w:rsid w:val="00912D33"/>
    <w:rsid w:val="00912F5A"/>
    <w:rsid w:val="009140FA"/>
    <w:rsid w:val="00914185"/>
    <w:rsid w:val="00914C3F"/>
    <w:rsid w:val="00914EBE"/>
    <w:rsid w:val="0091555A"/>
    <w:rsid w:val="00915B63"/>
    <w:rsid w:val="00916EC6"/>
    <w:rsid w:val="00916F61"/>
    <w:rsid w:val="00917134"/>
    <w:rsid w:val="0092015C"/>
    <w:rsid w:val="009202E2"/>
    <w:rsid w:val="009207EB"/>
    <w:rsid w:val="0092138F"/>
    <w:rsid w:val="00921511"/>
    <w:rsid w:val="0092241F"/>
    <w:rsid w:val="009225FD"/>
    <w:rsid w:val="00922BA6"/>
    <w:rsid w:val="00923B05"/>
    <w:rsid w:val="009240FB"/>
    <w:rsid w:val="009242C1"/>
    <w:rsid w:val="00925A01"/>
    <w:rsid w:val="00926B72"/>
    <w:rsid w:val="00926E14"/>
    <w:rsid w:val="00926EB5"/>
    <w:rsid w:val="00927294"/>
    <w:rsid w:val="00927393"/>
    <w:rsid w:val="00927A57"/>
    <w:rsid w:val="00927D81"/>
    <w:rsid w:val="00927F1E"/>
    <w:rsid w:val="009301D5"/>
    <w:rsid w:val="009304BF"/>
    <w:rsid w:val="0093059A"/>
    <w:rsid w:val="00930EBD"/>
    <w:rsid w:val="00931B25"/>
    <w:rsid w:val="00931C7A"/>
    <w:rsid w:val="0093205B"/>
    <w:rsid w:val="0093287D"/>
    <w:rsid w:val="00932A9A"/>
    <w:rsid w:val="00932D55"/>
    <w:rsid w:val="00932DD1"/>
    <w:rsid w:val="00932F18"/>
    <w:rsid w:val="009330F0"/>
    <w:rsid w:val="0093369C"/>
    <w:rsid w:val="00933B63"/>
    <w:rsid w:val="009367E2"/>
    <w:rsid w:val="009367F7"/>
    <w:rsid w:val="00937147"/>
    <w:rsid w:val="009373F6"/>
    <w:rsid w:val="00937583"/>
    <w:rsid w:val="0093785C"/>
    <w:rsid w:val="00941351"/>
    <w:rsid w:val="0094174F"/>
    <w:rsid w:val="0094188B"/>
    <w:rsid w:val="0094199C"/>
    <w:rsid w:val="00941F79"/>
    <w:rsid w:val="00941FC6"/>
    <w:rsid w:val="00942193"/>
    <w:rsid w:val="00942216"/>
    <w:rsid w:val="00942F1C"/>
    <w:rsid w:val="009430D9"/>
    <w:rsid w:val="009436C8"/>
    <w:rsid w:val="0094399A"/>
    <w:rsid w:val="00943EE6"/>
    <w:rsid w:val="00944219"/>
    <w:rsid w:val="00944D80"/>
    <w:rsid w:val="00945457"/>
    <w:rsid w:val="00945C24"/>
    <w:rsid w:val="00945C36"/>
    <w:rsid w:val="009467BE"/>
    <w:rsid w:val="00947532"/>
    <w:rsid w:val="00950590"/>
    <w:rsid w:val="00951546"/>
    <w:rsid w:val="00951B44"/>
    <w:rsid w:val="00951FF7"/>
    <w:rsid w:val="00953B98"/>
    <w:rsid w:val="00953EC1"/>
    <w:rsid w:val="00954A30"/>
    <w:rsid w:val="00955312"/>
    <w:rsid w:val="0095546C"/>
    <w:rsid w:val="0095585A"/>
    <w:rsid w:val="00956478"/>
    <w:rsid w:val="009569FD"/>
    <w:rsid w:val="009578AD"/>
    <w:rsid w:val="00957F60"/>
    <w:rsid w:val="0096028D"/>
    <w:rsid w:val="0096037C"/>
    <w:rsid w:val="00960432"/>
    <w:rsid w:val="00960EC4"/>
    <w:rsid w:val="00961E2C"/>
    <w:rsid w:val="009621FD"/>
    <w:rsid w:val="009624EB"/>
    <w:rsid w:val="0096250D"/>
    <w:rsid w:val="00962B87"/>
    <w:rsid w:val="009639D4"/>
    <w:rsid w:val="0096404D"/>
    <w:rsid w:val="00965296"/>
    <w:rsid w:val="0096555B"/>
    <w:rsid w:val="00965CC1"/>
    <w:rsid w:val="009661D2"/>
    <w:rsid w:val="009663EC"/>
    <w:rsid w:val="009665CE"/>
    <w:rsid w:val="00966BBC"/>
    <w:rsid w:val="00966D0E"/>
    <w:rsid w:val="009677B0"/>
    <w:rsid w:val="00967AA9"/>
    <w:rsid w:val="00971259"/>
    <w:rsid w:val="009713A0"/>
    <w:rsid w:val="009723F3"/>
    <w:rsid w:val="00972624"/>
    <w:rsid w:val="00973D6E"/>
    <w:rsid w:val="00973E56"/>
    <w:rsid w:val="00974FA7"/>
    <w:rsid w:val="00974FF1"/>
    <w:rsid w:val="0097589B"/>
    <w:rsid w:val="009759FC"/>
    <w:rsid w:val="00977926"/>
    <w:rsid w:val="00977FCF"/>
    <w:rsid w:val="00980CE1"/>
    <w:rsid w:val="00980F70"/>
    <w:rsid w:val="0098155B"/>
    <w:rsid w:val="00981838"/>
    <w:rsid w:val="00981EDA"/>
    <w:rsid w:val="00983126"/>
    <w:rsid w:val="009834F4"/>
    <w:rsid w:val="00983C56"/>
    <w:rsid w:val="00984BF2"/>
    <w:rsid w:val="00984CB4"/>
    <w:rsid w:val="009855D5"/>
    <w:rsid w:val="00986374"/>
    <w:rsid w:val="00986B2B"/>
    <w:rsid w:val="009873D8"/>
    <w:rsid w:val="00987496"/>
    <w:rsid w:val="0098778F"/>
    <w:rsid w:val="0099006C"/>
    <w:rsid w:val="009902C1"/>
    <w:rsid w:val="009908C5"/>
    <w:rsid w:val="00990E3F"/>
    <w:rsid w:val="0099107C"/>
    <w:rsid w:val="009917A6"/>
    <w:rsid w:val="00992726"/>
    <w:rsid w:val="00992CEE"/>
    <w:rsid w:val="00993656"/>
    <w:rsid w:val="00993C93"/>
    <w:rsid w:val="00994003"/>
    <w:rsid w:val="009945FF"/>
    <w:rsid w:val="009948B4"/>
    <w:rsid w:val="0099565A"/>
    <w:rsid w:val="009962D5"/>
    <w:rsid w:val="00996A4E"/>
    <w:rsid w:val="00996B45"/>
    <w:rsid w:val="00996D27"/>
    <w:rsid w:val="009972FD"/>
    <w:rsid w:val="009A0B19"/>
    <w:rsid w:val="009A13EE"/>
    <w:rsid w:val="009A1F73"/>
    <w:rsid w:val="009A2A63"/>
    <w:rsid w:val="009A30EB"/>
    <w:rsid w:val="009A30EC"/>
    <w:rsid w:val="009A3A0C"/>
    <w:rsid w:val="009A4542"/>
    <w:rsid w:val="009A45CB"/>
    <w:rsid w:val="009A5187"/>
    <w:rsid w:val="009A51D6"/>
    <w:rsid w:val="009A560C"/>
    <w:rsid w:val="009A582A"/>
    <w:rsid w:val="009A71A0"/>
    <w:rsid w:val="009A7414"/>
    <w:rsid w:val="009A7497"/>
    <w:rsid w:val="009A749E"/>
    <w:rsid w:val="009A78E1"/>
    <w:rsid w:val="009B2032"/>
    <w:rsid w:val="009B3E54"/>
    <w:rsid w:val="009B52A2"/>
    <w:rsid w:val="009B574E"/>
    <w:rsid w:val="009B58FB"/>
    <w:rsid w:val="009B5F0D"/>
    <w:rsid w:val="009B67BD"/>
    <w:rsid w:val="009B72C8"/>
    <w:rsid w:val="009C11A9"/>
    <w:rsid w:val="009C12FD"/>
    <w:rsid w:val="009C18DB"/>
    <w:rsid w:val="009C263D"/>
    <w:rsid w:val="009C2D65"/>
    <w:rsid w:val="009C32DD"/>
    <w:rsid w:val="009C3330"/>
    <w:rsid w:val="009C3B3D"/>
    <w:rsid w:val="009C4131"/>
    <w:rsid w:val="009C4534"/>
    <w:rsid w:val="009C4A52"/>
    <w:rsid w:val="009C4A94"/>
    <w:rsid w:val="009C4E92"/>
    <w:rsid w:val="009C515D"/>
    <w:rsid w:val="009C5501"/>
    <w:rsid w:val="009C752B"/>
    <w:rsid w:val="009C7664"/>
    <w:rsid w:val="009D060D"/>
    <w:rsid w:val="009D0E2E"/>
    <w:rsid w:val="009D0EAC"/>
    <w:rsid w:val="009D13D5"/>
    <w:rsid w:val="009D13D6"/>
    <w:rsid w:val="009D2457"/>
    <w:rsid w:val="009D352A"/>
    <w:rsid w:val="009D398D"/>
    <w:rsid w:val="009D3AE4"/>
    <w:rsid w:val="009D571E"/>
    <w:rsid w:val="009D5A1D"/>
    <w:rsid w:val="009D5DCA"/>
    <w:rsid w:val="009D68F3"/>
    <w:rsid w:val="009D6EF8"/>
    <w:rsid w:val="009D7936"/>
    <w:rsid w:val="009E0425"/>
    <w:rsid w:val="009E0678"/>
    <w:rsid w:val="009E0DF5"/>
    <w:rsid w:val="009E2520"/>
    <w:rsid w:val="009E2C58"/>
    <w:rsid w:val="009E2D1B"/>
    <w:rsid w:val="009E2F27"/>
    <w:rsid w:val="009E3507"/>
    <w:rsid w:val="009E3F4E"/>
    <w:rsid w:val="009E4637"/>
    <w:rsid w:val="009E4C18"/>
    <w:rsid w:val="009E5D70"/>
    <w:rsid w:val="009E5EC4"/>
    <w:rsid w:val="009E618A"/>
    <w:rsid w:val="009E61A3"/>
    <w:rsid w:val="009E6FA0"/>
    <w:rsid w:val="009E7C08"/>
    <w:rsid w:val="009F0735"/>
    <w:rsid w:val="009F15A6"/>
    <w:rsid w:val="009F192A"/>
    <w:rsid w:val="009F1B8E"/>
    <w:rsid w:val="009F3803"/>
    <w:rsid w:val="009F44C3"/>
    <w:rsid w:val="009F5815"/>
    <w:rsid w:val="009F5B2F"/>
    <w:rsid w:val="009F6AD8"/>
    <w:rsid w:val="009F7462"/>
    <w:rsid w:val="009F7910"/>
    <w:rsid w:val="009F7B1F"/>
    <w:rsid w:val="009F7D67"/>
    <w:rsid w:val="00A00176"/>
    <w:rsid w:val="00A00AC9"/>
    <w:rsid w:val="00A00ED4"/>
    <w:rsid w:val="00A0176C"/>
    <w:rsid w:val="00A0203B"/>
    <w:rsid w:val="00A020CF"/>
    <w:rsid w:val="00A022C3"/>
    <w:rsid w:val="00A02E2B"/>
    <w:rsid w:val="00A03F90"/>
    <w:rsid w:val="00A0517D"/>
    <w:rsid w:val="00A05A74"/>
    <w:rsid w:val="00A06D9E"/>
    <w:rsid w:val="00A07CC6"/>
    <w:rsid w:val="00A101BE"/>
    <w:rsid w:val="00A104AC"/>
    <w:rsid w:val="00A11C59"/>
    <w:rsid w:val="00A12040"/>
    <w:rsid w:val="00A12BBE"/>
    <w:rsid w:val="00A133A2"/>
    <w:rsid w:val="00A135D6"/>
    <w:rsid w:val="00A13810"/>
    <w:rsid w:val="00A13828"/>
    <w:rsid w:val="00A13A09"/>
    <w:rsid w:val="00A14009"/>
    <w:rsid w:val="00A1412B"/>
    <w:rsid w:val="00A1433E"/>
    <w:rsid w:val="00A1455E"/>
    <w:rsid w:val="00A14935"/>
    <w:rsid w:val="00A16721"/>
    <w:rsid w:val="00A16D51"/>
    <w:rsid w:val="00A17009"/>
    <w:rsid w:val="00A173A4"/>
    <w:rsid w:val="00A17E81"/>
    <w:rsid w:val="00A17FEC"/>
    <w:rsid w:val="00A20415"/>
    <w:rsid w:val="00A2223A"/>
    <w:rsid w:val="00A22246"/>
    <w:rsid w:val="00A22653"/>
    <w:rsid w:val="00A2292F"/>
    <w:rsid w:val="00A23B88"/>
    <w:rsid w:val="00A24115"/>
    <w:rsid w:val="00A24765"/>
    <w:rsid w:val="00A248F9"/>
    <w:rsid w:val="00A256A5"/>
    <w:rsid w:val="00A27AEB"/>
    <w:rsid w:val="00A30389"/>
    <w:rsid w:val="00A30715"/>
    <w:rsid w:val="00A30B14"/>
    <w:rsid w:val="00A315B3"/>
    <w:rsid w:val="00A317F7"/>
    <w:rsid w:val="00A31B78"/>
    <w:rsid w:val="00A326D5"/>
    <w:rsid w:val="00A3288A"/>
    <w:rsid w:val="00A331A9"/>
    <w:rsid w:val="00A33591"/>
    <w:rsid w:val="00A33B7A"/>
    <w:rsid w:val="00A341A5"/>
    <w:rsid w:val="00A34373"/>
    <w:rsid w:val="00A34454"/>
    <w:rsid w:val="00A34703"/>
    <w:rsid w:val="00A34729"/>
    <w:rsid w:val="00A351EF"/>
    <w:rsid w:val="00A363F7"/>
    <w:rsid w:val="00A36A03"/>
    <w:rsid w:val="00A37260"/>
    <w:rsid w:val="00A373AD"/>
    <w:rsid w:val="00A37512"/>
    <w:rsid w:val="00A3786A"/>
    <w:rsid w:val="00A40527"/>
    <w:rsid w:val="00A405C2"/>
    <w:rsid w:val="00A406E7"/>
    <w:rsid w:val="00A40781"/>
    <w:rsid w:val="00A42287"/>
    <w:rsid w:val="00A42352"/>
    <w:rsid w:val="00A4286D"/>
    <w:rsid w:val="00A43146"/>
    <w:rsid w:val="00A4397A"/>
    <w:rsid w:val="00A43B8F"/>
    <w:rsid w:val="00A43BB1"/>
    <w:rsid w:val="00A43E3E"/>
    <w:rsid w:val="00A4445B"/>
    <w:rsid w:val="00A4479E"/>
    <w:rsid w:val="00A4490E"/>
    <w:rsid w:val="00A44FF6"/>
    <w:rsid w:val="00A4504D"/>
    <w:rsid w:val="00A451A8"/>
    <w:rsid w:val="00A46B8B"/>
    <w:rsid w:val="00A479C3"/>
    <w:rsid w:val="00A47D02"/>
    <w:rsid w:val="00A50033"/>
    <w:rsid w:val="00A5019C"/>
    <w:rsid w:val="00A504CA"/>
    <w:rsid w:val="00A508BE"/>
    <w:rsid w:val="00A508DE"/>
    <w:rsid w:val="00A5105A"/>
    <w:rsid w:val="00A51337"/>
    <w:rsid w:val="00A51585"/>
    <w:rsid w:val="00A5256C"/>
    <w:rsid w:val="00A52F8F"/>
    <w:rsid w:val="00A55491"/>
    <w:rsid w:val="00A556F3"/>
    <w:rsid w:val="00A559F9"/>
    <w:rsid w:val="00A55A68"/>
    <w:rsid w:val="00A56415"/>
    <w:rsid w:val="00A56583"/>
    <w:rsid w:val="00A567F1"/>
    <w:rsid w:val="00A56AC6"/>
    <w:rsid w:val="00A56E78"/>
    <w:rsid w:val="00A56F94"/>
    <w:rsid w:val="00A575AB"/>
    <w:rsid w:val="00A57A55"/>
    <w:rsid w:val="00A57FE7"/>
    <w:rsid w:val="00A60791"/>
    <w:rsid w:val="00A6096B"/>
    <w:rsid w:val="00A60F90"/>
    <w:rsid w:val="00A61241"/>
    <w:rsid w:val="00A62DE0"/>
    <w:rsid w:val="00A63920"/>
    <w:rsid w:val="00A641F7"/>
    <w:rsid w:val="00A64A79"/>
    <w:rsid w:val="00A64CD5"/>
    <w:rsid w:val="00A64CD9"/>
    <w:rsid w:val="00A6516D"/>
    <w:rsid w:val="00A669E4"/>
    <w:rsid w:val="00A66BC3"/>
    <w:rsid w:val="00A67F61"/>
    <w:rsid w:val="00A701CE"/>
    <w:rsid w:val="00A702FA"/>
    <w:rsid w:val="00A709ED"/>
    <w:rsid w:val="00A718A9"/>
    <w:rsid w:val="00A72A80"/>
    <w:rsid w:val="00A72C69"/>
    <w:rsid w:val="00A72FD4"/>
    <w:rsid w:val="00A73516"/>
    <w:rsid w:val="00A73A82"/>
    <w:rsid w:val="00A73C42"/>
    <w:rsid w:val="00A73DB5"/>
    <w:rsid w:val="00A744D2"/>
    <w:rsid w:val="00A75253"/>
    <w:rsid w:val="00A75450"/>
    <w:rsid w:val="00A7560D"/>
    <w:rsid w:val="00A769D8"/>
    <w:rsid w:val="00A76DFC"/>
    <w:rsid w:val="00A77493"/>
    <w:rsid w:val="00A77680"/>
    <w:rsid w:val="00A77908"/>
    <w:rsid w:val="00A804C8"/>
    <w:rsid w:val="00A80630"/>
    <w:rsid w:val="00A8101B"/>
    <w:rsid w:val="00A81A0A"/>
    <w:rsid w:val="00A81B53"/>
    <w:rsid w:val="00A8212E"/>
    <w:rsid w:val="00A828D8"/>
    <w:rsid w:val="00A82BC5"/>
    <w:rsid w:val="00A833F8"/>
    <w:rsid w:val="00A835CD"/>
    <w:rsid w:val="00A83840"/>
    <w:rsid w:val="00A8394B"/>
    <w:rsid w:val="00A83BED"/>
    <w:rsid w:val="00A84745"/>
    <w:rsid w:val="00A84B52"/>
    <w:rsid w:val="00A850A0"/>
    <w:rsid w:val="00A85167"/>
    <w:rsid w:val="00A8610C"/>
    <w:rsid w:val="00A86648"/>
    <w:rsid w:val="00A87DE2"/>
    <w:rsid w:val="00A919EB"/>
    <w:rsid w:val="00A91B1B"/>
    <w:rsid w:val="00A91D5B"/>
    <w:rsid w:val="00A91F52"/>
    <w:rsid w:val="00A92D60"/>
    <w:rsid w:val="00A92ED3"/>
    <w:rsid w:val="00A946B7"/>
    <w:rsid w:val="00A949F0"/>
    <w:rsid w:val="00A94B79"/>
    <w:rsid w:val="00A956FF"/>
    <w:rsid w:val="00A95901"/>
    <w:rsid w:val="00A95C3D"/>
    <w:rsid w:val="00A96061"/>
    <w:rsid w:val="00A97676"/>
    <w:rsid w:val="00AA11F2"/>
    <w:rsid w:val="00AA1A0E"/>
    <w:rsid w:val="00AA1A87"/>
    <w:rsid w:val="00AA1D47"/>
    <w:rsid w:val="00AA314A"/>
    <w:rsid w:val="00AA386B"/>
    <w:rsid w:val="00AA3BB3"/>
    <w:rsid w:val="00AA41F2"/>
    <w:rsid w:val="00AA424F"/>
    <w:rsid w:val="00AA4446"/>
    <w:rsid w:val="00AA50C8"/>
    <w:rsid w:val="00AA53C6"/>
    <w:rsid w:val="00AA553F"/>
    <w:rsid w:val="00AA5A36"/>
    <w:rsid w:val="00AA750A"/>
    <w:rsid w:val="00AA75EE"/>
    <w:rsid w:val="00AB074A"/>
    <w:rsid w:val="00AB0A08"/>
    <w:rsid w:val="00AB0BA1"/>
    <w:rsid w:val="00AB14A7"/>
    <w:rsid w:val="00AB1A59"/>
    <w:rsid w:val="00AB1DE7"/>
    <w:rsid w:val="00AB2090"/>
    <w:rsid w:val="00AB2EB0"/>
    <w:rsid w:val="00AB3E74"/>
    <w:rsid w:val="00AB4DB1"/>
    <w:rsid w:val="00AB55B5"/>
    <w:rsid w:val="00AB59E4"/>
    <w:rsid w:val="00AB677F"/>
    <w:rsid w:val="00AB71D0"/>
    <w:rsid w:val="00AB770A"/>
    <w:rsid w:val="00AC00A0"/>
    <w:rsid w:val="00AC01AF"/>
    <w:rsid w:val="00AC032B"/>
    <w:rsid w:val="00AC0645"/>
    <w:rsid w:val="00AC0AEB"/>
    <w:rsid w:val="00AC0C25"/>
    <w:rsid w:val="00AC0DDB"/>
    <w:rsid w:val="00AC1638"/>
    <w:rsid w:val="00AC19A3"/>
    <w:rsid w:val="00AC1D8B"/>
    <w:rsid w:val="00AC2553"/>
    <w:rsid w:val="00AC345E"/>
    <w:rsid w:val="00AC3B3B"/>
    <w:rsid w:val="00AC3FCF"/>
    <w:rsid w:val="00AC4A34"/>
    <w:rsid w:val="00AC4F5F"/>
    <w:rsid w:val="00AC516F"/>
    <w:rsid w:val="00AC530B"/>
    <w:rsid w:val="00AC5310"/>
    <w:rsid w:val="00AC6179"/>
    <w:rsid w:val="00AC7046"/>
    <w:rsid w:val="00AC751A"/>
    <w:rsid w:val="00AC7B77"/>
    <w:rsid w:val="00AD01F5"/>
    <w:rsid w:val="00AD0CC2"/>
    <w:rsid w:val="00AD15B5"/>
    <w:rsid w:val="00AD17EE"/>
    <w:rsid w:val="00AD1835"/>
    <w:rsid w:val="00AD197C"/>
    <w:rsid w:val="00AD201F"/>
    <w:rsid w:val="00AD22C2"/>
    <w:rsid w:val="00AD2D12"/>
    <w:rsid w:val="00AD406B"/>
    <w:rsid w:val="00AD44A0"/>
    <w:rsid w:val="00AD475D"/>
    <w:rsid w:val="00AD48B6"/>
    <w:rsid w:val="00AD49E6"/>
    <w:rsid w:val="00AD5021"/>
    <w:rsid w:val="00AD5F64"/>
    <w:rsid w:val="00AD5FC6"/>
    <w:rsid w:val="00AD6DD1"/>
    <w:rsid w:val="00AD7120"/>
    <w:rsid w:val="00AE1148"/>
    <w:rsid w:val="00AE18F5"/>
    <w:rsid w:val="00AE1A5C"/>
    <w:rsid w:val="00AE1EBB"/>
    <w:rsid w:val="00AE34BA"/>
    <w:rsid w:val="00AE4CC0"/>
    <w:rsid w:val="00AE614A"/>
    <w:rsid w:val="00AE6A15"/>
    <w:rsid w:val="00AE7BB8"/>
    <w:rsid w:val="00AF027B"/>
    <w:rsid w:val="00AF0EF4"/>
    <w:rsid w:val="00AF196D"/>
    <w:rsid w:val="00AF1A2D"/>
    <w:rsid w:val="00AF29B1"/>
    <w:rsid w:val="00AF3C75"/>
    <w:rsid w:val="00AF50A8"/>
    <w:rsid w:val="00AF59D7"/>
    <w:rsid w:val="00AF5D16"/>
    <w:rsid w:val="00AF5E97"/>
    <w:rsid w:val="00AF64C3"/>
    <w:rsid w:val="00AF6B98"/>
    <w:rsid w:val="00AF6F1A"/>
    <w:rsid w:val="00AF72FA"/>
    <w:rsid w:val="00B00067"/>
    <w:rsid w:val="00B0013B"/>
    <w:rsid w:val="00B00780"/>
    <w:rsid w:val="00B01584"/>
    <w:rsid w:val="00B0186A"/>
    <w:rsid w:val="00B018A1"/>
    <w:rsid w:val="00B0195E"/>
    <w:rsid w:val="00B020E2"/>
    <w:rsid w:val="00B02360"/>
    <w:rsid w:val="00B02570"/>
    <w:rsid w:val="00B02DD5"/>
    <w:rsid w:val="00B04962"/>
    <w:rsid w:val="00B04BFB"/>
    <w:rsid w:val="00B0535B"/>
    <w:rsid w:val="00B0536D"/>
    <w:rsid w:val="00B05555"/>
    <w:rsid w:val="00B05BDB"/>
    <w:rsid w:val="00B06225"/>
    <w:rsid w:val="00B06625"/>
    <w:rsid w:val="00B06EA9"/>
    <w:rsid w:val="00B06F3F"/>
    <w:rsid w:val="00B07068"/>
    <w:rsid w:val="00B0734B"/>
    <w:rsid w:val="00B0750F"/>
    <w:rsid w:val="00B077FF"/>
    <w:rsid w:val="00B078E9"/>
    <w:rsid w:val="00B112E8"/>
    <w:rsid w:val="00B11847"/>
    <w:rsid w:val="00B132CD"/>
    <w:rsid w:val="00B1340B"/>
    <w:rsid w:val="00B138C5"/>
    <w:rsid w:val="00B139D4"/>
    <w:rsid w:val="00B13EB0"/>
    <w:rsid w:val="00B14E3F"/>
    <w:rsid w:val="00B153DA"/>
    <w:rsid w:val="00B16240"/>
    <w:rsid w:val="00B21EF7"/>
    <w:rsid w:val="00B21F9F"/>
    <w:rsid w:val="00B22AB1"/>
    <w:rsid w:val="00B22FED"/>
    <w:rsid w:val="00B230B4"/>
    <w:rsid w:val="00B23BA8"/>
    <w:rsid w:val="00B241AD"/>
    <w:rsid w:val="00B25C87"/>
    <w:rsid w:val="00B26DBF"/>
    <w:rsid w:val="00B272E8"/>
    <w:rsid w:val="00B27E2D"/>
    <w:rsid w:val="00B306B9"/>
    <w:rsid w:val="00B3147F"/>
    <w:rsid w:val="00B32E43"/>
    <w:rsid w:val="00B332EC"/>
    <w:rsid w:val="00B3676F"/>
    <w:rsid w:val="00B36B54"/>
    <w:rsid w:val="00B36E3E"/>
    <w:rsid w:val="00B36F97"/>
    <w:rsid w:val="00B37091"/>
    <w:rsid w:val="00B3733A"/>
    <w:rsid w:val="00B37C0B"/>
    <w:rsid w:val="00B401B3"/>
    <w:rsid w:val="00B40D06"/>
    <w:rsid w:val="00B415DD"/>
    <w:rsid w:val="00B41757"/>
    <w:rsid w:val="00B41C8F"/>
    <w:rsid w:val="00B41CBA"/>
    <w:rsid w:val="00B41E79"/>
    <w:rsid w:val="00B41F65"/>
    <w:rsid w:val="00B4262E"/>
    <w:rsid w:val="00B42661"/>
    <w:rsid w:val="00B429E0"/>
    <w:rsid w:val="00B43597"/>
    <w:rsid w:val="00B4402A"/>
    <w:rsid w:val="00B4453F"/>
    <w:rsid w:val="00B4468A"/>
    <w:rsid w:val="00B44C03"/>
    <w:rsid w:val="00B44C20"/>
    <w:rsid w:val="00B46010"/>
    <w:rsid w:val="00B46E9F"/>
    <w:rsid w:val="00B47936"/>
    <w:rsid w:val="00B47F23"/>
    <w:rsid w:val="00B47F9F"/>
    <w:rsid w:val="00B5057C"/>
    <w:rsid w:val="00B5183B"/>
    <w:rsid w:val="00B52492"/>
    <w:rsid w:val="00B52765"/>
    <w:rsid w:val="00B52F59"/>
    <w:rsid w:val="00B53019"/>
    <w:rsid w:val="00B534CB"/>
    <w:rsid w:val="00B536F7"/>
    <w:rsid w:val="00B54004"/>
    <w:rsid w:val="00B5456E"/>
    <w:rsid w:val="00B54CB2"/>
    <w:rsid w:val="00B5550A"/>
    <w:rsid w:val="00B5624C"/>
    <w:rsid w:val="00B57209"/>
    <w:rsid w:val="00B5757A"/>
    <w:rsid w:val="00B57DEF"/>
    <w:rsid w:val="00B618D8"/>
    <w:rsid w:val="00B61B43"/>
    <w:rsid w:val="00B61DD6"/>
    <w:rsid w:val="00B6233F"/>
    <w:rsid w:val="00B629CC"/>
    <w:rsid w:val="00B634B9"/>
    <w:rsid w:val="00B636D1"/>
    <w:rsid w:val="00B63D4D"/>
    <w:rsid w:val="00B63F7F"/>
    <w:rsid w:val="00B648FE"/>
    <w:rsid w:val="00B64909"/>
    <w:rsid w:val="00B64B84"/>
    <w:rsid w:val="00B64D02"/>
    <w:rsid w:val="00B64E6A"/>
    <w:rsid w:val="00B65668"/>
    <w:rsid w:val="00B664AF"/>
    <w:rsid w:val="00B6657B"/>
    <w:rsid w:val="00B67553"/>
    <w:rsid w:val="00B70084"/>
    <w:rsid w:val="00B7023E"/>
    <w:rsid w:val="00B704D4"/>
    <w:rsid w:val="00B70C58"/>
    <w:rsid w:val="00B70DB0"/>
    <w:rsid w:val="00B71EBB"/>
    <w:rsid w:val="00B722FE"/>
    <w:rsid w:val="00B72637"/>
    <w:rsid w:val="00B72825"/>
    <w:rsid w:val="00B729B8"/>
    <w:rsid w:val="00B72A65"/>
    <w:rsid w:val="00B742E9"/>
    <w:rsid w:val="00B74981"/>
    <w:rsid w:val="00B74D68"/>
    <w:rsid w:val="00B752C8"/>
    <w:rsid w:val="00B75DC4"/>
    <w:rsid w:val="00B76079"/>
    <w:rsid w:val="00B76A98"/>
    <w:rsid w:val="00B800C0"/>
    <w:rsid w:val="00B80F49"/>
    <w:rsid w:val="00B813ED"/>
    <w:rsid w:val="00B821EE"/>
    <w:rsid w:val="00B8221A"/>
    <w:rsid w:val="00B82387"/>
    <w:rsid w:val="00B8290D"/>
    <w:rsid w:val="00B82B14"/>
    <w:rsid w:val="00B82C08"/>
    <w:rsid w:val="00B83565"/>
    <w:rsid w:val="00B84B35"/>
    <w:rsid w:val="00B85CD9"/>
    <w:rsid w:val="00B85E0F"/>
    <w:rsid w:val="00B865D6"/>
    <w:rsid w:val="00B8687D"/>
    <w:rsid w:val="00B86C34"/>
    <w:rsid w:val="00B874B3"/>
    <w:rsid w:val="00B87762"/>
    <w:rsid w:val="00B878C3"/>
    <w:rsid w:val="00B87C4D"/>
    <w:rsid w:val="00B87DD2"/>
    <w:rsid w:val="00B902FA"/>
    <w:rsid w:val="00B90802"/>
    <w:rsid w:val="00B90E93"/>
    <w:rsid w:val="00B91559"/>
    <w:rsid w:val="00B916DA"/>
    <w:rsid w:val="00B92463"/>
    <w:rsid w:val="00B92684"/>
    <w:rsid w:val="00B9283F"/>
    <w:rsid w:val="00B92CC8"/>
    <w:rsid w:val="00B93089"/>
    <w:rsid w:val="00B930A2"/>
    <w:rsid w:val="00B94AF4"/>
    <w:rsid w:val="00B95B6E"/>
    <w:rsid w:val="00B95B96"/>
    <w:rsid w:val="00B967D4"/>
    <w:rsid w:val="00B970A4"/>
    <w:rsid w:val="00B9789B"/>
    <w:rsid w:val="00B979CD"/>
    <w:rsid w:val="00BA0417"/>
    <w:rsid w:val="00BA0EC5"/>
    <w:rsid w:val="00BA1273"/>
    <w:rsid w:val="00BA13F0"/>
    <w:rsid w:val="00BA14F1"/>
    <w:rsid w:val="00BA2081"/>
    <w:rsid w:val="00BA2192"/>
    <w:rsid w:val="00BA21DD"/>
    <w:rsid w:val="00BA33D6"/>
    <w:rsid w:val="00BA361A"/>
    <w:rsid w:val="00BA4C7D"/>
    <w:rsid w:val="00BA514A"/>
    <w:rsid w:val="00BA5235"/>
    <w:rsid w:val="00BA5527"/>
    <w:rsid w:val="00BA5665"/>
    <w:rsid w:val="00BA766B"/>
    <w:rsid w:val="00BA798C"/>
    <w:rsid w:val="00BA7AEC"/>
    <w:rsid w:val="00BA7BE3"/>
    <w:rsid w:val="00BA7DA2"/>
    <w:rsid w:val="00BB0053"/>
    <w:rsid w:val="00BB05E8"/>
    <w:rsid w:val="00BB1245"/>
    <w:rsid w:val="00BB14A8"/>
    <w:rsid w:val="00BB18D8"/>
    <w:rsid w:val="00BB21E9"/>
    <w:rsid w:val="00BB2906"/>
    <w:rsid w:val="00BB33D7"/>
    <w:rsid w:val="00BB3737"/>
    <w:rsid w:val="00BB3DEE"/>
    <w:rsid w:val="00BB4B64"/>
    <w:rsid w:val="00BB5D49"/>
    <w:rsid w:val="00BB723E"/>
    <w:rsid w:val="00BB7680"/>
    <w:rsid w:val="00BC094F"/>
    <w:rsid w:val="00BC1F9A"/>
    <w:rsid w:val="00BC204C"/>
    <w:rsid w:val="00BC2376"/>
    <w:rsid w:val="00BC2486"/>
    <w:rsid w:val="00BC2D03"/>
    <w:rsid w:val="00BC41CB"/>
    <w:rsid w:val="00BC43FA"/>
    <w:rsid w:val="00BC4713"/>
    <w:rsid w:val="00BC52B4"/>
    <w:rsid w:val="00BC558C"/>
    <w:rsid w:val="00BC6CB2"/>
    <w:rsid w:val="00BC6EC4"/>
    <w:rsid w:val="00BC74E2"/>
    <w:rsid w:val="00BD01A9"/>
    <w:rsid w:val="00BD046E"/>
    <w:rsid w:val="00BD1166"/>
    <w:rsid w:val="00BD2AB9"/>
    <w:rsid w:val="00BD2F7F"/>
    <w:rsid w:val="00BD3287"/>
    <w:rsid w:val="00BD3D95"/>
    <w:rsid w:val="00BD47AB"/>
    <w:rsid w:val="00BD5187"/>
    <w:rsid w:val="00BD5AAE"/>
    <w:rsid w:val="00BD642C"/>
    <w:rsid w:val="00BD65B8"/>
    <w:rsid w:val="00BD69D7"/>
    <w:rsid w:val="00BD6BE2"/>
    <w:rsid w:val="00BE0CE6"/>
    <w:rsid w:val="00BE1DA1"/>
    <w:rsid w:val="00BE2080"/>
    <w:rsid w:val="00BE2506"/>
    <w:rsid w:val="00BE3770"/>
    <w:rsid w:val="00BE47F3"/>
    <w:rsid w:val="00BE51F3"/>
    <w:rsid w:val="00BE5A21"/>
    <w:rsid w:val="00BE6405"/>
    <w:rsid w:val="00BE7296"/>
    <w:rsid w:val="00BE7FEA"/>
    <w:rsid w:val="00BF0430"/>
    <w:rsid w:val="00BF07B5"/>
    <w:rsid w:val="00BF0D8A"/>
    <w:rsid w:val="00BF0FF0"/>
    <w:rsid w:val="00BF128E"/>
    <w:rsid w:val="00BF1775"/>
    <w:rsid w:val="00BF1DD1"/>
    <w:rsid w:val="00BF2CFC"/>
    <w:rsid w:val="00BF36B3"/>
    <w:rsid w:val="00BF3726"/>
    <w:rsid w:val="00BF383B"/>
    <w:rsid w:val="00BF3FFA"/>
    <w:rsid w:val="00BF409B"/>
    <w:rsid w:val="00BF4178"/>
    <w:rsid w:val="00BF4ECC"/>
    <w:rsid w:val="00BF5947"/>
    <w:rsid w:val="00BF5B49"/>
    <w:rsid w:val="00BF6195"/>
    <w:rsid w:val="00BF62EB"/>
    <w:rsid w:val="00BF65DF"/>
    <w:rsid w:val="00C00DEA"/>
    <w:rsid w:val="00C00E0A"/>
    <w:rsid w:val="00C01F68"/>
    <w:rsid w:val="00C02090"/>
    <w:rsid w:val="00C02544"/>
    <w:rsid w:val="00C0272E"/>
    <w:rsid w:val="00C02764"/>
    <w:rsid w:val="00C02A88"/>
    <w:rsid w:val="00C02FC3"/>
    <w:rsid w:val="00C030B0"/>
    <w:rsid w:val="00C04C11"/>
    <w:rsid w:val="00C04E6C"/>
    <w:rsid w:val="00C05393"/>
    <w:rsid w:val="00C05D65"/>
    <w:rsid w:val="00C063C3"/>
    <w:rsid w:val="00C06C1E"/>
    <w:rsid w:val="00C071A0"/>
    <w:rsid w:val="00C07882"/>
    <w:rsid w:val="00C11013"/>
    <w:rsid w:val="00C11B86"/>
    <w:rsid w:val="00C11CEF"/>
    <w:rsid w:val="00C127EB"/>
    <w:rsid w:val="00C12A6E"/>
    <w:rsid w:val="00C12C57"/>
    <w:rsid w:val="00C12D8A"/>
    <w:rsid w:val="00C1439C"/>
    <w:rsid w:val="00C14B5A"/>
    <w:rsid w:val="00C14E03"/>
    <w:rsid w:val="00C15311"/>
    <w:rsid w:val="00C15A7B"/>
    <w:rsid w:val="00C16116"/>
    <w:rsid w:val="00C16159"/>
    <w:rsid w:val="00C16DC4"/>
    <w:rsid w:val="00C16DD1"/>
    <w:rsid w:val="00C2005B"/>
    <w:rsid w:val="00C20126"/>
    <w:rsid w:val="00C20811"/>
    <w:rsid w:val="00C20FE2"/>
    <w:rsid w:val="00C2135C"/>
    <w:rsid w:val="00C2243A"/>
    <w:rsid w:val="00C22501"/>
    <w:rsid w:val="00C22725"/>
    <w:rsid w:val="00C231D0"/>
    <w:rsid w:val="00C2344B"/>
    <w:rsid w:val="00C236FE"/>
    <w:rsid w:val="00C239FA"/>
    <w:rsid w:val="00C2412A"/>
    <w:rsid w:val="00C24152"/>
    <w:rsid w:val="00C2459A"/>
    <w:rsid w:val="00C2498D"/>
    <w:rsid w:val="00C24D19"/>
    <w:rsid w:val="00C251BA"/>
    <w:rsid w:val="00C2538B"/>
    <w:rsid w:val="00C25BDF"/>
    <w:rsid w:val="00C3053A"/>
    <w:rsid w:val="00C3056D"/>
    <w:rsid w:val="00C31C3C"/>
    <w:rsid w:val="00C3203E"/>
    <w:rsid w:val="00C32272"/>
    <w:rsid w:val="00C32A97"/>
    <w:rsid w:val="00C32D32"/>
    <w:rsid w:val="00C33299"/>
    <w:rsid w:val="00C334F1"/>
    <w:rsid w:val="00C334FD"/>
    <w:rsid w:val="00C33AD0"/>
    <w:rsid w:val="00C33AE2"/>
    <w:rsid w:val="00C33D9A"/>
    <w:rsid w:val="00C33E32"/>
    <w:rsid w:val="00C343A6"/>
    <w:rsid w:val="00C36086"/>
    <w:rsid w:val="00C364D1"/>
    <w:rsid w:val="00C36563"/>
    <w:rsid w:val="00C37ED5"/>
    <w:rsid w:val="00C40403"/>
    <w:rsid w:val="00C40DF7"/>
    <w:rsid w:val="00C41189"/>
    <w:rsid w:val="00C41DD9"/>
    <w:rsid w:val="00C41E99"/>
    <w:rsid w:val="00C435A7"/>
    <w:rsid w:val="00C43EA8"/>
    <w:rsid w:val="00C446DD"/>
    <w:rsid w:val="00C44C24"/>
    <w:rsid w:val="00C45780"/>
    <w:rsid w:val="00C45E34"/>
    <w:rsid w:val="00C45F0A"/>
    <w:rsid w:val="00C46B45"/>
    <w:rsid w:val="00C47E31"/>
    <w:rsid w:val="00C50512"/>
    <w:rsid w:val="00C5074E"/>
    <w:rsid w:val="00C50FCF"/>
    <w:rsid w:val="00C51262"/>
    <w:rsid w:val="00C51EC6"/>
    <w:rsid w:val="00C521BB"/>
    <w:rsid w:val="00C524C4"/>
    <w:rsid w:val="00C532F7"/>
    <w:rsid w:val="00C53C0F"/>
    <w:rsid w:val="00C53DB7"/>
    <w:rsid w:val="00C546C7"/>
    <w:rsid w:val="00C54940"/>
    <w:rsid w:val="00C578DB"/>
    <w:rsid w:val="00C578FA"/>
    <w:rsid w:val="00C605B3"/>
    <w:rsid w:val="00C605B8"/>
    <w:rsid w:val="00C607A8"/>
    <w:rsid w:val="00C60CFD"/>
    <w:rsid w:val="00C61646"/>
    <w:rsid w:val="00C6376B"/>
    <w:rsid w:val="00C637EC"/>
    <w:rsid w:val="00C63E6F"/>
    <w:rsid w:val="00C641ED"/>
    <w:rsid w:val="00C651B2"/>
    <w:rsid w:val="00C65BBF"/>
    <w:rsid w:val="00C65DA9"/>
    <w:rsid w:val="00C65F43"/>
    <w:rsid w:val="00C66228"/>
    <w:rsid w:val="00C6690D"/>
    <w:rsid w:val="00C70C59"/>
    <w:rsid w:val="00C7201B"/>
    <w:rsid w:val="00C72235"/>
    <w:rsid w:val="00C7280C"/>
    <w:rsid w:val="00C73089"/>
    <w:rsid w:val="00C733E3"/>
    <w:rsid w:val="00C7341A"/>
    <w:rsid w:val="00C751FB"/>
    <w:rsid w:val="00C7542C"/>
    <w:rsid w:val="00C759A7"/>
    <w:rsid w:val="00C76561"/>
    <w:rsid w:val="00C770B8"/>
    <w:rsid w:val="00C77AC0"/>
    <w:rsid w:val="00C80145"/>
    <w:rsid w:val="00C8073B"/>
    <w:rsid w:val="00C80A94"/>
    <w:rsid w:val="00C8163B"/>
    <w:rsid w:val="00C81EE3"/>
    <w:rsid w:val="00C81FEA"/>
    <w:rsid w:val="00C821AB"/>
    <w:rsid w:val="00C82DFC"/>
    <w:rsid w:val="00C83464"/>
    <w:rsid w:val="00C8396D"/>
    <w:rsid w:val="00C848E9"/>
    <w:rsid w:val="00C84ABB"/>
    <w:rsid w:val="00C85691"/>
    <w:rsid w:val="00C85C41"/>
    <w:rsid w:val="00C85EBD"/>
    <w:rsid w:val="00C86F07"/>
    <w:rsid w:val="00C876DD"/>
    <w:rsid w:val="00C87CD2"/>
    <w:rsid w:val="00C9019D"/>
    <w:rsid w:val="00C90928"/>
    <w:rsid w:val="00C91806"/>
    <w:rsid w:val="00C91F60"/>
    <w:rsid w:val="00C91F90"/>
    <w:rsid w:val="00C92542"/>
    <w:rsid w:val="00C93569"/>
    <w:rsid w:val="00C94425"/>
    <w:rsid w:val="00C9544B"/>
    <w:rsid w:val="00C957A1"/>
    <w:rsid w:val="00C95CF5"/>
    <w:rsid w:val="00C96BDC"/>
    <w:rsid w:val="00C970BD"/>
    <w:rsid w:val="00C9752E"/>
    <w:rsid w:val="00CA0147"/>
    <w:rsid w:val="00CA029E"/>
    <w:rsid w:val="00CA06D4"/>
    <w:rsid w:val="00CA0725"/>
    <w:rsid w:val="00CA09AF"/>
    <w:rsid w:val="00CA14A9"/>
    <w:rsid w:val="00CA1529"/>
    <w:rsid w:val="00CA2F07"/>
    <w:rsid w:val="00CA2FB9"/>
    <w:rsid w:val="00CA3B1F"/>
    <w:rsid w:val="00CA42DD"/>
    <w:rsid w:val="00CA518D"/>
    <w:rsid w:val="00CA5252"/>
    <w:rsid w:val="00CA5826"/>
    <w:rsid w:val="00CA58D6"/>
    <w:rsid w:val="00CA6398"/>
    <w:rsid w:val="00CA6FE2"/>
    <w:rsid w:val="00CB0613"/>
    <w:rsid w:val="00CB0819"/>
    <w:rsid w:val="00CB09AD"/>
    <w:rsid w:val="00CB1140"/>
    <w:rsid w:val="00CB15FD"/>
    <w:rsid w:val="00CB238E"/>
    <w:rsid w:val="00CB2596"/>
    <w:rsid w:val="00CB2E29"/>
    <w:rsid w:val="00CB3FDB"/>
    <w:rsid w:val="00CB44F2"/>
    <w:rsid w:val="00CB575C"/>
    <w:rsid w:val="00CB6BDA"/>
    <w:rsid w:val="00CB79EC"/>
    <w:rsid w:val="00CC052A"/>
    <w:rsid w:val="00CC14BD"/>
    <w:rsid w:val="00CC1CA4"/>
    <w:rsid w:val="00CC3080"/>
    <w:rsid w:val="00CC374B"/>
    <w:rsid w:val="00CC3C02"/>
    <w:rsid w:val="00CC44B5"/>
    <w:rsid w:val="00CC4B3C"/>
    <w:rsid w:val="00CC4D1B"/>
    <w:rsid w:val="00CC535F"/>
    <w:rsid w:val="00CC5691"/>
    <w:rsid w:val="00CC5850"/>
    <w:rsid w:val="00CC59B4"/>
    <w:rsid w:val="00CC5A8C"/>
    <w:rsid w:val="00CC6217"/>
    <w:rsid w:val="00CC6328"/>
    <w:rsid w:val="00CC6698"/>
    <w:rsid w:val="00CC6C95"/>
    <w:rsid w:val="00CC740C"/>
    <w:rsid w:val="00CC7FCC"/>
    <w:rsid w:val="00CD0204"/>
    <w:rsid w:val="00CD086A"/>
    <w:rsid w:val="00CD1CD0"/>
    <w:rsid w:val="00CD2041"/>
    <w:rsid w:val="00CD2E5E"/>
    <w:rsid w:val="00CD3726"/>
    <w:rsid w:val="00CD4B8E"/>
    <w:rsid w:val="00CD5300"/>
    <w:rsid w:val="00CD59A7"/>
    <w:rsid w:val="00CD5B26"/>
    <w:rsid w:val="00CD6434"/>
    <w:rsid w:val="00CD683A"/>
    <w:rsid w:val="00CD7157"/>
    <w:rsid w:val="00CE0681"/>
    <w:rsid w:val="00CE1370"/>
    <w:rsid w:val="00CE1A2F"/>
    <w:rsid w:val="00CE29D9"/>
    <w:rsid w:val="00CE2BF9"/>
    <w:rsid w:val="00CE381C"/>
    <w:rsid w:val="00CE392E"/>
    <w:rsid w:val="00CE552E"/>
    <w:rsid w:val="00CE5E62"/>
    <w:rsid w:val="00CE5F0A"/>
    <w:rsid w:val="00CE6F91"/>
    <w:rsid w:val="00CF2CD5"/>
    <w:rsid w:val="00CF2DA3"/>
    <w:rsid w:val="00CF3250"/>
    <w:rsid w:val="00CF38B5"/>
    <w:rsid w:val="00CF4D04"/>
    <w:rsid w:val="00CF5038"/>
    <w:rsid w:val="00CF5181"/>
    <w:rsid w:val="00CF53C8"/>
    <w:rsid w:val="00CF6275"/>
    <w:rsid w:val="00D01A31"/>
    <w:rsid w:val="00D03606"/>
    <w:rsid w:val="00D0451B"/>
    <w:rsid w:val="00D047A5"/>
    <w:rsid w:val="00D04A4C"/>
    <w:rsid w:val="00D04ADA"/>
    <w:rsid w:val="00D0686C"/>
    <w:rsid w:val="00D06F2A"/>
    <w:rsid w:val="00D100D3"/>
    <w:rsid w:val="00D107A3"/>
    <w:rsid w:val="00D11453"/>
    <w:rsid w:val="00D11D2A"/>
    <w:rsid w:val="00D1325B"/>
    <w:rsid w:val="00D13A14"/>
    <w:rsid w:val="00D13EF2"/>
    <w:rsid w:val="00D14182"/>
    <w:rsid w:val="00D1422A"/>
    <w:rsid w:val="00D14DBA"/>
    <w:rsid w:val="00D156FC"/>
    <w:rsid w:val="00D15939"/>
    <w:rsid w:val="00D16660"/>
    <w:rsid w:val="00D16F20"/>
    <w:rsid w:val="00D17001"/>
    <w:rsid w:val="00D1708E"/>
    <w:rsid w:val="00D176AB"/>
    <w:rsid w:val="00D178A5"/>
    <w:rsid w:val="00D17B88"/>
    <w:rsid w:val="00D17F32"/>
    <w:rsid w:val="00D200EF"/>
    <w:rsid w:val="00D2057C"/>
    <w:rsid w:val="00D20741"/>
    <w:rsid w:val="00D20BB7"/>
    <w:rsid w:val="00D21215"/>
    <w:rsid w:val="00D219DF"/>
    <w:rsid w:val="00D21F44"/>
    <w:rsid w:val="00D22C85"/>
    <w:rsid w:val="00D23CDC"/>
    <w:rsid w:val="00D25841"/>
    <w:rsid w:val="00D26220"/>
    <w:rsid w:val="00D2678E"/>
    <w:rsid w:val="00D26BD5"/>
    <w:rsid w:val="00D27452"/>
    <w:rsid w:val="00D2782D"/>
    <w:rsid w:val="00D304B6"/>
    <w:rsid w:val="00D304EB"/>
    <w:rsid w:val="00D306DC"/>
    <w:rsid w:val="00D30F3A"/>
    <w:rsid w:val="00D31105"/>
    <w:rsid w:val="00D31E20"/>
    <w:rsid w:val="00D321A0"/>
    <w:rsid w:val="00D32836"/>
    <w:rsid w:val="00D339A4"/>
    <w:rsid w:val="00D3489D"/>
    <w:rsid w:val="00D352DE"/>
    <w:rsid w:val="00D35890"/>
    <w:rsid w:val="00D35B39"/>
    <w:rsid w:val="00D35C13"/>
    <w:rsid w:val="00D36465"/>
    <w:rsid w:val="00D36812"/>
    <w:rsid w:val="00D37B30"/>
    <w:rsid w:val="00D37C46"/>
    <w:rsid w:val="00D4039B"/>
    <w:rsid w:val="00D40424"/>
    <w:rsid w:val="00D41039"/>
    <w:rsid w:val="00D41221"/>
    <w:rsid w:val="00D41A58"/>
    <w:rsid w:val="00D41E04"/>
    <w:rsid w:val="00D42F69"/>
    <w:rsid w:val="00D43272"/>
    <w:rsid w:val="00D43283"/>
    <w:rsid w:val="00D437DE"/>
    <w:rsid w:val="00D44179"/>
    <w:rsid w:val="00D4430F"/>
    <w:rsid w:val="00D444EB"/>
    <w:rsid w:val="00D449D7"/>
    <w:rsid w:val="00D44A3B"/>
    <w:rsid w:val="00D44F4D"/>
    <w:rsid w:val="00D45016"/>
    <w:rsid w:val="00D454BE"/>
    <w:rsid w:val="00D45995"/>
    <w:rsid w:val="00D45B2B"/>
    <w:rsid w:val="00D467F3"/>
    <w:rsid w:val="00D46892"/>
    <w:rsid w:val="00D500DA"/>
    <w:rsid w:val="00D5064C"/>
    <w:rsid w:val="00D5095B"/>
    <w:rsid w:val="00D516C9"/>
    <w:rsid w:val="00D52F3C"/>
    <w:rsid w:val="00D52F7C"/>
    <w:rsid w:val="00D53430"/>
    <w:rsid w:val="00D53855"/>
    <w:rsid w:val="00D546F5"/>
    <w:rsid w:val="00D5478C"/>
    <w:rsid w:val="00D54E04"/>
    <w:rsid w:val="00D556A0"/>
    <w:rsid w:val="00D557A6"/>
    <w:rsid w:val="00D55996"/>
    <w:rsid w:val="00D55EDD"/>
    <w:rsid w:val="00D56429"/>
    <w:rsid w:val="00D566E2"/>
    <w:rsid w:val="00D568C0"/>
    <w:rsid w:val="00D57D52"/>
    <w:rsid w:val="00D57FC1"/>
    <w:rsid w:val="00D600CA"/>
    <w:rsid w:val="00D60409"/>
    <w:rsid w:val="00D61911"/>
    <w:rsid w:val="00D62FBB"/>
    <w:rsid w:val="00D64F5A"/>
    <w:rsid w:val="00D655E6"/>
    <w:rsid w:val="00D65C14"/>
    <w:rsid w:val="00D66BD7"/>
    <w:rsid w:val="00D66CAA"/>
    <w:rsid w:val="00D66D09"/>
    <w:rsid w:val="00D677C5"/>
    <w:rsid w:val="00D67BAA"/>
    <w:rsid w:val="00D7086B"/>
    <w:rsid w:val="00D708C9"/>
    <w:rsid w:val="00D71494"/>
    <w:rsid w:val="00D715A7"/>
    <w:rsid w:val="00D71814"/>
    <w:rsid w:val="00D71E2F"/>
    <w:rsid w:val="00D72481"/>
    <w:rsid w:val="00D7332A"/>
    <w:rsid w:val="00D73BAE"/>
    <w:rsid w:val="00D75290"/>
    <w:rsid w:val="00D75491"/>
    <w:rsid w:val="00D76245"/>
    <w:rsid w:val="00D77589"/>
    <w:rsid w:val="00D77850"/>
    <w:rsid w:val="00D803EE"/>
    <w:rsid w:val="00D80BA0"/>
    <w:rsid w:val="00D815B3"/>
    <w:rsid w:val="00D81B2A"/>
    <w:rsid w:val="00D81DFA"/>
    <w:rsid w:val="00D82D3C"/>
    <w:rsid w:val="00D8303F"/>
    <w:rsid w:val="00D8328F"/>
    <w:rsid w:val="00D837AF"/>
    <w:rsid w:val="00D83C34"/>
    <w:rsid w:val="00D8692A"/>
    <w:rsid w:val="00D879F3"/>
    <w:rsid w:val="00D87BE1"/>
    <w:rsid w:val="00D91C16"/>
    <w:rsid w:val="00D9333C"/>
    <w:rsid w:val="00D9340B"/>
    <w:rsid w:val="00D948C7"/>
    <w:rsid w:val="00D948DE"/>
    <w:rsid w:val="00D95197"/>
    <w:rsid w:val="00D95D57"/>
    <w:rsid w:val="00D9655C"/>
    <w:rsid w:val="00D9664F"/>
    <w:rsid w:val="00D9675C"/>
    <w:rsid w:val="00D96C96"/>
    <w:rsid w:val="00D96D78"/>
    <w:rsid w:val="00D97ACA"/>
    <w:rsid w:val="00DA02D4"/>
    <w:rsid w:val="00DA086B"/>
    <w:rsid w:val="00DA0A0B"/>
    <w:rsid w:val="00DA21B7"/>
    <w:rsid w:val="00DA2A2C"/>
    <w:rsid w:val="00DA306A"/>
    <w:rsid w:val="00DA3299"/>
    <w:rsid w:val="00DA3DFA"/>
    <w:rsid w:val="00DA45FB"/>
    <w:rsid w:val="00DA57F5"/>
    <w:rsid w:val="00DA5B9A"/>
    <w:rsid w:val="00DA735A"/>
    <w:rsid w:val="00DA73AC"/>
    <w:rsid w:val="00DA77E9"/>
    <w:rsid w:val="00DA7B5C"/>
    <w:rsid w:val="00DA7E52"/>
    <w:rsid w:val="00DB0514"/>
    <w:rsid w:val="00DB06BF"/>
    <w:rsid w:val="00DB08FB"/>
    <w:rsid w:val="00DB0914"/>
    <w:rsid w:val="00DB0AF8"/>
    <w:rsid w:val="00DB0B27"/>
    <w:rsid w:val="00DB0F50"/>
    <w:rsid w:val="00DB0F82"/>
    <w:rsid w:val="00DB1148"/>
    <w:rsid w:val="00DB15A0"/>
    <w:rsid w:val="00DB17E7"/>
    <w:rsid w:val="00DB4025"/>
    <w:rsid w:val="00DB4347"/>
    <w:rsid w:val="00DB4943"/>
    <w:rsid w:val="00DB4E29"/>
    <w:rsid w:val="00DB52B4"/>
    <w:rsid w:val="00DB5477"/>
    <w:rsid w:val="00DB550F"/>
    <w:rsid w:val="00DB5A91"/>
    <w:rsid w:val="00DB5BE5"/>
    <w:rsid w:val="00DB6438"/>
    <w:rsid w:val="00DB66AD"/>
    <w:rsid w:val="00DB72EE"/>
    <w:rsid w:val="00DB75FF"/>
    <w:rsid w:val="00DB77AD"/>
    <w:rsid w:val="00DB7CD1"/>
    <w:rsid w:val="00DC0136"/>
    <w:rsid w:val="00DC056A"/>
    <w:rsid w:val="00DC082B"/>
    <w:rsid w:val="00DC1805"/>
    <w:rsid w:val="00DC30FB"/>
    <w:rsid w:val="00DC3591"/>
    <w:rsid w:val="00DC3C1E"/>
    <w:rsid w:val="00DC3CB2"/>
    <w:rsid w:val="00DC3FAE"/>
    <w:rsid w:val="00DC42C1"/>
    <w:rsid w:val="00DC5246"/>
    <w:rsid w:val="00DC590C"/>
    <w:rsid w:val="00DC65F4"/>
    <w:rsid w:val="00DC68C1"/>
    <w:rsid w:val="00DC71A6"/>
    <w:rsid w:val="00DC7383"/>
    <w:rsid w:val="00DC7458"/>
    <w:rsid w:val="00DC7D8E"/>
    <w:rsid w:val="00DD0347"/>
    <w:rsid w:val="00DD0B1A"/>
    <w:rsid w:val="00DD0B1E"/>
    <w:rsid w:val="00DD1046"/>
    <w:rsid w:val="00DD15EF"/>
    <w:rsid w:val="00DD1CE5"/>
    <w:rsid w:val="00DD3365"/>
    <w:rsid w:val="00DD37E5"/>
    <w:rsid w:val="00DD3B8A"/>
    <w:rsid w:val="00DD3BC5"/>
    <w:rsid w:val="00DD4A65"/>
    <w:rsid w:val="00DD51FA"/>
    <w:rsid w:val="00DD5609"/>
    <w:rsid w:val="00DD5DED"/>
    <w:rsid w:val="00DD66EF"/>
    <w:rsid w:val="00DD698A"/>
    <w:rsid w:val="00DD69C1"/>
    <w:rsid w:val="00DD72C3"/>
    <w:rsid w:val="00DD7451"/>
    <w:rsid w:val="00DE073A"/>
    <w:rsid w:val="00DE0BBD"/>
    <w:rsid w:val="00DE0D5E"/>
    <w:rsid w:val="00DE160D"/>
    <w:rsid w:val="00DE1D7A"/>
    <w:rsid w:val="00DE2188"/>
    <w:rsid w:val="00DE2335"/>
    <w:rsid w:val="00DE328D"/>
    <w:rsid w:val="00DE42D9"/>
    <w:rsid w:val="00DE4919"/>
    <w:rsid w:val="00DE51B8"/>
    <w:rsid w:val="00DE55A6"/>
    <w:rsid w:val="00DE5A7C"/>
    <w:rsid w:val="00DE6339"/>
    <w:rsid w:val="00DE64EA"/>
    <w:rsid w:val="00DE72BD"/>
    <w:rsid w:val="00DE7455"/>
    <w:rsid w:val="00DE7D4B"/>
    <w:rsid w:val="00DE7FA6"/>
    <w:rsid w:val="00DF02DA"/>
    <w:rsid w:val="00DF045A"/>
    <w:rsid w:val="00DF11CD"/>
    <w:rsid w:val="00DF1305"/>
    <w:rsid w:val="00DF1324"/>
    <w:rsid w:val="00DF26C1"/>
    <w:rsid w:val="00DF4EEC"/>
    <w:rsid w:val="00DF566A"/>
    <w:rsid w:val="00DF6718"/>
    <w:rsid w:val="00DF67E4"/>
    <w:rsid w:val="00DF6861"/>
    <w:rsid w:val="00DF78E5"/>
    <w:rsid w:val="00DF7FC8"/>
    <w:rsid w:val="00E00080"/>
    <w:rsid w:val="00E00451"/>
    <w:rsid w:val="00E00662"/>
    <w:rsid w:val="00E00CD9"/>
    <w:rsid w:val="00E01910"/>
    <w:rsid w:val="00E0215B"/>
    <w:rsid w:val="00E02FA8"/>
    <w:rsid w:val="00E043AF"/>
    <w:rsid w:val="00E04E0D"/>
    <w:rsid w:val="00E05518"/>
    <w:rsid w:val="00E058DC"/>
    <w:rsid w:val="00E0593A"/>
    <w:rsid w:val="00E05A63"/>
    <w:rsid w:val="00E05C4F"/>
    <w:rsid w:val="00E05F60"/>
    <w:rsid w:val="00E069BB"/>
    <w:rsid w:val="00E07459"/>
    <w:rsid w:val="00E105D6"/>
    <w:rsid w:val="00E1070E"/>
    <w:rsid w:val="00E11EE9"/>
    <w:rsid w:val="00E12289"/>
    <w:rsid w:val="00E1252A"/>
    <w:rsid w:val="00E128EB"/>
    <w:rsid w:val="00E1302F"/>
    <w:rsid w:val="00E1385D"/>
    <w:rsid w:val="00E13FAF"/>
    <w:rsid w:val="00E14626"/>
    <w:rsid w:val="00E15D62"/>
    <w:rsid w:val="00E16355"/>
    <w:rsid w:val="00E168B4"/>
    <w:rsid w:val="00E176A6"/>
    <w:rsid w:val="00E177CD"/>
    <w:rsid w:val="00E20113"/>
    <w:rsid w:val="00E203A0"/>
    <w:rsid w:val="00E20DE1"/>
    <w:rsid w:val="00E21017"/>
    <w:rsid w:val="00E2154D"/>
    <w:rsid w:val="00E2186B"/>
    <w:rsid w:val="00E21A63"/>
    <w:rsid w:val="00E22824"/>
    <w:rsid w:val="00E229A7"/>
    <w:rsid w:val="00E232EF"/>
    <w:rsid w:val="00E2344D"/>
    <w:rsid w:val="00E24F19"/>
    <w:rsid w:val="00E25DDB"/>
    <w:rsid w:val="00E26559"/>
    <w:rsid w:val="00E2674D"/>
    <w:rsid w:val="00E268FF"/>
    <w:rsid w:val="00E26B27"/>
    <w:rsid w:val="00E26B3F"/>
    <w:rsid w:val="00E26F4C"/>
    <w:rsid w:val="00E2745C"/>
    <w:rsid w:val="00E27D80"/>
    <w:rsid w:val="00E302CC"/>
    <w:rsid w:val="00E30640"/>
    <w:rsid w:val="00E3067F"/>
    <w:rsid w:val="00E30734"/>
    <w:rsid w:val="00E30A4A"/>
    <w:rsid w:val="00E310CC"/>
    <w:rsid w:val="00E31B99"/>
    <w:rsid w:val="00E31E0B"/>
    <w:rsid w:val="00E3253F"/>
    <w:rsid w:val="00E3303F"/>
    <w:rsid w:val="00E338FD"/>
    <w:rsid w:val="00E33FE8"/>
    <w:rsid w:val="00E34CC3"/>
    <w:rsid w:val="00E3506A"/>
    <w:rsid w:val="00E3543D"/>
    <w:rsid w:val="00E3544B"/>
    <w:rsid w:val="00E36613"/>
    <w:rsid w:val="00E369E4"/>
    <w:rsid w:val="00E37F74"/>
    <w:rsid w:val="00E40018"/>
    <w:rsid w:val="00E40359"/>
    <w:rsid w:val="00E40363"/>
    <w:rsid w:val="00E4045E"/>
    <w:rsid w:val="00E408FE"/>
    <w:rsid w:val="00E4156E"/>
    <w:rsid w:val="00E415E3"/>
    <w:rsid w:val="00E41759"/>
    <w:rsid w:val="00E4261E"/>
    <w:rsid w:val="00E42D04"/>
    <w:rsid w:val="00E435A3"/>
    <w:rsid w:val="00E437D8"/>
    <w:rsid w:val="00E44AFF"/>
    <w:rsid w:val="00E45162"/>
    <w:rsid w:val="00E45536"/>
    <w:rsid w:val="00E45E4E"/>
    <w:rsid w:val="00E45FBC"/>
    <w:rsid w:val="00E46525"/>
    <w:rsid w:val="00E4688E"/>
    <w:rsid w:val="00E477AF"/>
    <w:rsid w:val="00E50292"/>
    <w:rsid w:val="00E509C1"/>
    <w:rsid w:val="00E51854"/>
    <w:rsid w:val="00E52033"/>
    <w:rsid w:val="00E521B0"/>
    <w:rsid w:val="00E52281"/>
    <w:rsid w:val="00E53194"/>
    <w:rsid w:val="00E53F57"/>
    <w:rsid w:val="00E5473C"/>
    <w:rsid w:val="00E54F4E"/>
    <w:rsid w:val="00E55CA1"/>
    <w:rsid w:val="00E56871"/>
    <w:rsid w:val="00E56BDE"/>
    <w:rsid w:val="00E578C8"/>
    <w:rsid w:val="00E60488"/>
    <w:rsid w:val="00E6148E"/>
    <w:rsid w:val="00E614F4"/>
    <w:rsid w:val="00E62088"/>
    <w:rsid w:val="00E627EA"/>
    <w:rsid w:val="00E63181"/>
    <w:rsid w:val="00E63627"/>
    <w:rsid w:val="00E6379C"/>
    <w:rsid w:val="00E639EE"/>
    <w:rsid w:val="00E6443B"/>
    <w:rsid w:val="00E648E1"/>
    <w:rsid w:val="00E6590B"/>
    <w:rsid w:val="00E65EED"/>
    <w:rsid w:val="00E67D64"/>
    <w:rsid w:val="00E70204"/>
    <w:rsid w:val="00E70482"/>
    <w:rsid w:val="00E71B87"/>
    <w:rsid w:val="00E720C9"/>
    <w:rsid w:val="00E7225D"/>
    <w:rsid w:val="00E72426"/>
    <w:rsid w:val="00E73AE6"/>
    <w:rsid w:val="00E7482E"/>
    <w:rsid w:val="00E7575C"/>
    <w:rsid w:val="00E76227"/>
    <w:rsid w:val="00E771EC"/>
    <w:rsid w:val="00E77388"/>
    <w:rsid w:val="00E77914"/>
    <w:rsid w:val="00E77987"/>
    <w:rsid w:val="00E779C9"/>
    <w:rsid w:val="00E800C2"/>
    <w:rsid w:val="00E80161"/>
    <w:rsid w:val="00E80212"/>
    <w:rsid w:val="00E8049F"/>
    <w:rsid w:val="00E81157"/>
    <w:rsid w:val="00E81644"/>
    <w:rsid w:val="00E82081"/>
    <w:rsid w:val="00E844E1"/>
    <w:rsid w:val="00E84588"/>
    <w:rsid w:val="00E846EB"/>
    <w:rsid w:val="00E85086"/>
    <w:rsid w:val="00E85359"/>
    <w:rsid w:val="00E85386"/>
    <w:rsid w:val="00E8548A"/>
    <w:rsid w:val="00E85D94"/>
    <w:rsid w:val="00E8636F"/>
    <w:rsid w:val="00E86454"/>
    <w:rsid w:val="00E8670F"/>
    <w:rsid w:val="00E867C9"/>
    <w:rsid w:val="00E872CE"/>
    <w:rsid w:val="00E87419"/>
    <w:rsid w:val="00E875A0"/>
    <w:rsid w:val="00E87C33"/>
    <w:rsid w:val="00E904CB"/>
    <w:rsid w:val="00E90EF6"/>
    <w:rsid w:val="00E911FA"/>
    <w:rsid w:val="00E91494"/>
    <w:rsid w:val="00E914DF"/>
    <w:rsid w:val="00E91FEC"/>
    <w:rsid w:val="00E921C3"/>
    <w:rsid w:val="00E9234C"/>
    <w:rsid w:val="00E93A60"/>
    <w:rsid w:val="00E94546"/>
    <w:rsid w:val="00E94C68"/>
    <w:rsid w:val="00E95A5D"/>
    <w:rsid w:val="00E95E84"/>
    <w:rsid w:val="00E9677A"/>
    <w:rsid w:val="00E97B0D"/>
    <w:rsid w:val="00E97D33"/>
    <w:rsid w:val="00EA1969"/>
    <w:rsid w:val="00EA24B3"/>
    <w:rsid w:val="00EA2D49"/>
    <w:rsid w:val="00EA2FB1"/>
    <w:rsid w:val="00EA4381"/>
    <w:rsid w:val="00EA45CD"/>
    <w:rsid w:val="00EA5877"/>
    <w:rsid w:val="00EA60A2"/>
    <w:rsid w:val="00EA68E9"/>
    <w:rsid w:val="00EA760A"/>
    <w:rsid w:val="00EA792A"/>
    <w:rsid w:val="00EB0AC0"/>
    <w:rsid w:val="00EB10BC"/>
    <w:rsid w:val="00EB2322"/>
    <w:rsid w:val="00EB246B"/>
    <w:rsid w:val="00EB2AA0"/>
    <w:rsid w:val="00EB3BE3"/>
    <w:rsid w:val="00EB3DE5"/>
    <w:rsid w:val="00EB3F60"/>
    <w:rsid w:val="00EB4381"/>
    <w:rsid w:val="00EB4521"/>
    <w:rsid w:val="00EB49BF"/>
    <w:rsid w:val="00EB52E4"/>
    <w:rsid w:val="00EB577A"/>
    <w:rsid w:val="00EB6136"/>
    <w:rsid w:val="00EB7185"/>
    <w:rsid w:val="00EB7930"/>
    <w:rsid w:val="00EB7A94"/>
    <w:rsid w:val="00EC0407"/>
    <w:rsid w:val="00EC13FC"/>
    <w:rsid w:val="00EC1646"/>
    <w:rsid w:val="00EC22B3"/>
    <w:rsid w:val="00EC2418"/>
    <w:rsid w:val="00EC24FA"/>
    <w:rsid w:val="00EC38F0"/>
    <w:rsid w:val="00EC49E7"/>
    <w:rsid w:val="00EC4A08"/>
    <w:rsid w:val="00EC4CC4"/>
    <w:rsid w:val="00EC64E6"/>
    <w:rsid w:val="00EC734B"/>
    <w:rsid w:val="00EC75A0"/>
    <w:rsid w:val="00EC7E4C"/>
    <w:rsid w:val="00ED0084"/>
    <w:rsid w:val="00ED01E1"/>
    <w:rsid w:val="00ED05D4"/>
    <w:rsid w:val="00ED072F"/>
    <w:rsid w:val="00ED0ED4"/>
    <w:rsid w:val="00ED1C43"/>
    <w:rsid w:val="00ED2131"/>
    <w:rsid w:val="00ED33ED"/>
    <w:rsid w:val="00ED3A1F"/>
    <w:rsid w:val="00ED42DE"/>
    <w:rsid w:val="00ED46CD"/>
    <w:rsid w:val="00ED4753"/>
    <w:rsid w:val="00ED4ACB"/>
    <w:rsid w:val="00ED4E15"/>
    <w:rsid w:val="00ED4E56"/>
    <w:rsid w:val="00ED4EFF"/>
    <w:rsid w:val="00ED5F0F"/>
    <w:rsid w:val="00ED711D"/>
    <w:rsid w:val="00ED719E"/>
    <w:rsid w:val="00ED7809"/>
    <w:rsid w:val="00ED7D82"/>
    <w:rsid w:val="00EE0666"/>
    <w:rsid w:val="00EE1722"/>
    <w:rsid w:val="00EE1F41"/>
    <w:rsid w:val="00EE2CEC"/>
    <w:rsid w:val="00EE324B"/>
    <w:rsid w:val="00EE39AB"/>
    <w:rsid w:val="00EE4133"/>
    <w:rsid w:val="00EE420D"/>
    <w:rsid w:val="00EE4D4C"/>
    <w:rsid w:val="00EE59E7"/>
    <w:rsid w:val="00EE5D45"/>
    <w:rsid w:val="00EE5D7E"/>
    <w:rsid w:val="00EE60B6"/>
    <w:rsid w:val="00EE696A"/>
    <w:rsid w:val="00EE6ABB"/>
    <w:rsid w:val="00EE6BCB"/>
    <w:rsid w:val="00EE6E47"/>
    <w:rsid w:val="00EF01BA"/>
    <w:rsid w:val="00EF1038"/>
    <w:rsid w:val="00EF1400"/>
    <w:rsid w:val="00EF1617"/>
    <w:rsid w:val="00EF1B40"/>
    <w:rsid w:val="00EF239F"/>
    <w:rsid w:val="00EF24BD"/>
    <w:rsid w:val="00EF3186"/>
    <w:rsid w:val="00EF3613"/>
    <w:rsid w:val="00EF5B34"/>
    <w:rsid w:val="00EF5D17"/>
    <w:rsid w:val="00EF6528"/>
    <w:rsid w:val="00EF67DF"/>
    <w:rsid w:val="00EF6A08"/>
    <w:rsid w:val="00EF6ABC"/>
    <w:rsid w:val="00EF6D90"/>
    <w:rsid w:val="00EF7468"/>
    <w:rsid w:val="00F0028C"/>
    <w:rsid w:val="00F0050B"/>
    <w:rsid w:val="00F00850"/>
    <w:rsid w:val="00F01E35"/>
    <w:rsid w:val="00F023BD"/>
    <w:rsid w:val="00F02F96"/>
    <w:rsid w:val="00F0317B"/>
    <w:rsid w:val="00F03A88"/>
    <w:rsid w:val="00F0460F"/>
    <w:rsid w:val="00F0501B"/>
    <w:rsid w:val="00F066C0"/>
    <w:rsid w:val="00F0746B"/>
    <w:rsid w:val="00F07556"/>
    <w:rsid w:val="00F117E6"/>
    <w:rsid w:val="00F11C83"/>
    <w:rsid w:val="00F122B9"/>
    <w:rsid w:val="00F12EB9"/>
    <w:rsid w:val="00F131BD"/>
    <w:rsid w:val="00F13626"/>
    <w:rsid w:val="00F141B6"/>
    <w:rsid w:val="00F14977"/>
    <w:rsid w:val="00F1566D"/>
    <w:rsid w:val="00F157B9"/>
    <w:rsid w:val="00F159AC"/>
    <w:rsid w:val="00F1620E"/>
    <w:rsid w:val="00F1625D"/>
    <w:rsid w:val="00F16293"/>
    <w:rsid w:val="00F16503"/>
    <w:rsid w:val="00F173FE"/>
    <w:rsid w:val="00F176DA"/>
    <w:rsid w:val="00F17B81"/>
    <w:rsid w:val="00F17C1E"/>
    <w:rsid w:val="00F208F1"/>
    <w:rsid w:val="00F2120E"/>
    <w:rsid w:val="00F218D1"/>
    <w:rsid w:val="00F22123"/>
    <w:rsid w:val="00F22259"/>
    <w:rsid w:val="00F2292A"/>
    <w:rsid w:val="00F23583"/>
    <w:rsid w:val="00F2382B"/>
    <w:rsid w:val="00F23909"/>
    <w:rsid w:val="00F25D3D"/>
    <w:rsid w:val="00F27AA9"/>
    <w:rsid w:val="00F27C64"/>
    <w:rsid w:val="00F27E68"/>
    <w:rsid w:val="00F30819"/>
    <w:rsid w:val="00F3098C"/>
    <w:rsid w:val="00F309FC"/>
    <w:rsid w:val="00F3357C"/>
    <w:rsid w:val="00F33822"/>
    <w:rsid w:val="00F33EB5"/>
    <w:rsid w:val="00F3505F"/>
    <w:rsid w:val="00F35530"/>
    <w:rsid w:val="00F35606"/>
    <w:rsid w:val="00F36953"/>
    <w:rsid w:val="00F407BA"/>
    <w:rsid w:val="00F410E5"/>
    <w:rsid w:val="00F411BB"/>
    <w:rsid w:val="00F413FB"/>
    <w:rsid w:val="00F41D5D"/>
    <w:rsid w:val="00F41F50"/>
    <w:rsid w:val="00F42491"/>
    <w:rsid w:val="00F431BF"/>
    <w:rsid w:val="00F4326C"/>
    <w:rsid w:val="00F43432"/>
    <w:rsid w:val="00F4369E"/>
    <w:rsid w:val="00F43B44"/>
    <w:rsid w:val="00F43D33"/>
    <w:rsid w:val="00F43EE4"/>
    <w:rsid w:val="00F44765"/>
    <w:rsid w:val="00F447CF"/>
    <w:rsid w:val="00F45047"/>
    <w:rsid w:val="00F45A4D"/>
    <w:rsid w:val="00F45BE5"/>
    <w:rsid w:val="00F45DBD"/>
    <w:rsid w:val="00F464BC"/>
    <w:rsid w:val="00F469C6"/>
    <w:rsid w:val="00F46E75"/>
    <w:rsid w:val="00F46FA0"/>
    <w:rsid w:val="00F475EE"/>
    <w:rsid w:val="00F47942"/>
    <w:rsid w:val="00F47BBA"/>
    <w:rsid w:val="00F47E7C"/>
    <w:rsid w:val="00F5074B"/>
    <w:rsid w:val="00F51C4D"/>
    <w:rsid w:val="00F51DA2"/>
    <w:rsid w:val="00F523AC"/>
    <w:rsid w:val="00F524EA"/>
    <w:rsid w:val="00F5321E"/>
    <w:rsid w:val="00F5482B"/>
    <w:rsid w:val="00F55146"/>
    <w:rsid w:val="00F5636D"/>
    <w:rsid w:val="00F566E8"/>
    <w:rsid w:val="00F56BC6"/>
    <w:rsid w:val="00F61570"/>
    <w:rsid w:val="00F6196A"/>
    <w:rsid w:val="00F64D24"/>
    <w:rsid w:val="00F64FD6"/>
    <w:rsid w:val="00F65245"/>
    <w:rsid w:val="00F667E2"/>
    <w:rsid w:val="00F670B7"/>
    <w:rsid w:val="00F67400"/>
    <w:rsid w:val="00F67976"/>
    <w:rsid w:val="00F7086F"/>
    <w:rsid w:val="00F70C49"/>
    <w:rsid w:val="00F71A1F"/>
    <w:rsid w:val="00F7264F"/>
    <w:rsid w:val="00F7278A"/>
    <w:rsid w:val="00F72D6C"/>
    <w:rsid w:val="00F72DF1"/>
    <w:rsid w:val="00F73319"/>
    <w:rsid w:val="00F7349E"/>
    <w:rsid w:val="00F735B9"/>
    <w:rsid w:val="00F73CC2"/>
    <w:rsid w:val="00F73CC5"/>
    <w:rsid w:val="00F74A64"/>
    <w:rsid w:val="00F752CA"/>
    <w:rsid w:val="00F762F6"/>
    <w:rsid w:val="00F76443"/>
    <w:rsid w:val="00F765BF"/>
    <w:rsid w:val="00F76F06"/>
    <w:rsid w:val="00F776E8"/>
    <w:rsid w:val="00F80142"/>
    <w:rsid w:val="00F81580"/>
    <w:rsid w:val="00F8168C"/>
    <w:rsid w:val="00F818EF"/>
    <w:rsid w:val="00F828D1"/>
    <w:rsid w:val="00F82D07"/>
    <w:rsid w:val="00F83584"/>
    <w:rsid w:val="00F839E1"/>
    <w:rsid w:val="00F844A2"/>
    <w:rsid w:val="00F85326"/>
    <w:rsid w:val="00F854A3"/>
    <w:rsid w:val="00F85C67"/>
    <w:rsid w:val="00F85D81"/>
    <w:rsid w:val="00F86CEB"/>
    <w:rsid w:val="00F872EB"/>
    <w:rsid w:val="00F879A5"/>
    <w:rsid w:val="00F901C6"/>
    <w:rsid w:val="00F905DD"/>
    <w:rsid w:val="00F90E34"/>
    <w:rsid w:val="00F91DA9"/>
    <w:rsid w:val="00F92017"/>
    <w:rsid w:val="00F92488"/>
    <w:rsid w:val="00F92C02"/>
    <w:rsid w:val="00F92CB8"/>
    <w:rsid w:val="00F9349A"/>
    <w:rsid w:val="00F934E3"/>
    <w:rsid w:val="00F93E33"/>
    <w:rsid w:val="00F94C34"/>
    <w:rsid w:val="00F96824"/>
    <w:rsid w:val="00F96FC6"/>
    <w:rsid w:val="00F970AA"/>
    <w:rsid w:val="00F976C7"/>
    <w:rsid w:val="00F97E0C"/>
    <w:rsid w:val="00F97FDF"/>
    <w:rsid w:val="00FA0469"/>
    <w:rsid w:val="00FA0D8D"/>
    <w:rsid w:val="00FA11F9"/>
    <w:rsid w:val="00FA128A"/>
    <w:rsid w:val="00FA1D21"/>
    <w:rsid w:val="00FA1E03"/>
    <w:rsid w:val="00FA1E11"/>
    <w:rsid w:val="00FA1F7E"/>
    <w:rsid w:val="00FA2B57"/>
    <w:rsid w:val="00FA36BC"/>
    <w:rsid w:val="00FA4E29"/>
    <w:rsid w:val="00FA550F"/>
    <w:rsid w:val="00FA585B"/>
    <w:rsid w:val="00FA6743"/>
    <w:rsid w:val="00FA6780"/>
    <w:rsid w:val="00FA6A8C"/>
    <w:rsid w:val="00FA7063"/>
    <w:rsid w:val="00FB0484"/>
    <w:rsid w:val="00FB0C6E"/>
    <w:rsid w:val="00FB15D9"/>
    <w:rsid w:val="00FB173C"/>
    <w:rsid w:val="00FB1A96"/>
    <w:rsid w:val="00FB1BF2"/>
    <w:rsid w:val="00FB284A"/>
    <w:rsid w:val="00FB2CF2"/>
    <w:rsid w:val="00FB4097"/>
    <w:rsid w:val="00FB4A9A"/>
    <w:rsid w:val="00FB4B15"/>
    <w:rsid w:val="00FB4EC7"/>
    <w:rsid w:val="00FB51C1"/>
    <w:rsid w:val="00FB618D"/>
    <w:rsid w:val="00FB7951"/>
    <w:rsid w:val="00FB7F3E"/>
    <w:rsid w:val="00FC0A4D"/>
    <w:rsid w:val="00FC0AE8"/>
    <w:rsid w:val="00FC0F8C"/>
    <w:rsid w:val="00FC1A00"/>
    <w:rsid w:val="00FC1E9A"/>
    <w:rsid w:val="00FC2861"/>
    <w:rsid w:val="00FC3659"/>
    <w:rsid w:val="00FC381E"/>
    <w:rsid w:val="00FC391B"/>
    <w:rsid w:val="00FC41B7"/>
    <w:rsid w:val="00FC4261"/>
    <w:rsid w:val="00FC51E2"/>
    <w:rsid w:val="00FC6D04"/>
    <w:rsid w:val="00FC6DB4"/>
    <w:rsid w:val="00FD00A1"/>
    <w:rsid w:val="00FD03A3"/>
    <w:rsid w:val="00FD0B3D"/>
    <w:rsid w:val="00FD11C5"/>
    <w:rsid w:val="00FD1891"/>
    <w:rsid w:val="00FD1CA2"/>
    <w:rsid w:val="00FD1DFE"/>
    <w:rsid w:val="00FD2008"/>
    <w:rsid w:val="00FD2058"/>
    <w:rsid w:val="00FD2500"/>
    <w:rsid w:val="00FD274C"/>
    <w:rsid w:val="00FD29A2"/>
    <w:rsid w:val="00FD34E9"/>
    <w:rsid w:val="00FD35B9"/>
    <w:rsid w:val="00FD3D1B"/>
    <w:rsid w:val="00FD47B5"/>
    <w:rsid w:val="00FD520C"/>
    <w:rsid w:val="00FD575A"/>
    <w:rsid w:val="00FD6189"/>
    <w:rsid w:val="00FD678F"/>
    <w:rsid w:val="00FD78DE"/>
    <w:rsid w:val="00FD7C71"/>
    <w:rsid w:val="00FE0300"/>
    <w:rsid w:val="00FE06B6"/>
    <w:rsid w:val="00FE0976"/>
    <w:rsid w:val="00FE09C4"/>
    <w:rsid w:val="00FE0FE5"/>
    <w:rsid w:val="00FE130E"/>
    <w:rsid w:val="00FE17E9"/>
    <w:rsid w:val="00FE2518"/>
    <w:rsid w:val="00FE257C"/>
    <w:rsid w:val="00FE2760"/>
    <w:rsid w:val="00FE283D"/>
    <w:rsid w:val="00FE3393"/>
    <w:rsid w:val="00FE3A75"/>
    <w:rsid w:val="00FE405F"/>
    <w:rsid w:val="00FE481B"/>
    <w:rsid w:val="00FE4A8F"/>
    <w:rsid w:val="00FE6784"/>
    <w:rsid w:val="00FE76C2"/>
    <w:rsid w:val="00FE7B4F"/>
    <w:rsid w:val="00FF1383"/>
    <w:rsid w:val="00FF235E"/>
    <w:rsid w:val="00FF308F"/>
    <w:rsid w:val="00FF3420"/>
    <w:rsid w:val="00FF3486"/>
    <w:rsid w:val="00FF35A4"/>
    <w:rsid w:val="00FF3AD2"/>
    <w:rsid w:val="00FF3CA2"/>
    <w:rsid w:val="00FF42CD"/>
    <w:rsid w:val="00FF4438"/>
    <w:rsid w:val="00FF4598"/>
    <w:rsid w:val="00FF4E7C"/>
    <w:rsid w:val="00FF53FE"/>
    <w:rsid w:val="00FF5BC5"/>
    <w:rsid w:val="00FF64C5"/>
    <w:rsid w:val="00FF737C"/>
    <w:rsid w:val="00FF73CD"/>
    <w:rsid w:val="00FF75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8D6B6D-DB07-419B-A06F-3BE279A72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96B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96B45"/>
    <w:rPr>
      <w:rFonts w:ascii="Tahoma" w:hAnsi="Tahoma" w:cs="Tahoma"/>
      <w:sz w:val="16"/>
      <w:szCs w:val="16"/>
    </w:rPr>
  </w:style>
  <w:style w:type="paragraph" w:styleId="a5">
    <w:name w:val="List Paragraph"/>
    <w:basedOn w:val="a"/>
    <w:link w:val="a6"/>
    <w:uiPriority w:val="34"/>
    <w:qFormat/>
    <w:rsid w:val="009E2C58"/>
    <w:pPr>
      <w:ind w:left="720"/>
      <w:contextualSpacing/>
    </w:pPr>
  </w:style>
  <w:style w:type="character" w:customStyle="1" w:styleId="a6">
    <w:name w:val="Абзац списка Знак"/>
    <w:link w:val="a5"/>
    <w:uiPriority w:val="34"/>
    <w:rsid w:val="00ED0ED4"/>
  </w:style>
  <w:style w:type="table" w:styleId="a7">
    <w:name w:val="Table Grid"/>
    <w:basedOn w:val="a1"/>
    <w:uiPriority w:val="59"/>
    <w:rsid w:val="00E05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rsid w:val="005B5DD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5B5DD5"/>
    <w:rPr>
      <w:rFonts w:ascii="Times New Roman" w:eastAsia="Times New Roman" w:hAnsi="Times New Roman" w:cs="Times New Roman"/>
      <w:sz w:val="28"/>
      <w:szCs w:val="20"/>
      <w:lang w:eastAsia="ru-RU"/>
    </w:rPr>
  </w:style>
  <w:style w:type="character" w:styleId="aa">
    <w:name w:val="page number"/>
    <w:basedOn w:val="a0"/>
    <w:rsid w:val="00E0593A"/>
  </w:style>
  <w:style w:type="paragraph" w:styleId="ab">
    <w:name w:val="header"/>
    <w:basedOn w:val="a"/>
    <w:link w:val="ac"/>
    <w:uiPriority w:val="99"/>
    <w:rsid w:val="001F2581"/>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c">
    <w:name w:val="Верхний колонтитул Знак"/>
    <w:basedOn w:val="a0"/>
    <w:link w:val="ab"/>
    <w:uiPriority w:val="99"/>
    <w:rsid w:val="001F2581"/>
    <w:rPr>
      <w:rFonts w:ascii="Times New Roman" w:eastAsia="Times New Roman" w:hAnsi="Times New Roman" w:cs="Times New Roman"/>
      <w:sz w:val="28"/>
      <w:szCs w:val="20"/>
      <w:lang w:eastAsia="ru-RU"/>
    </w:rPr>
  </w:style>
  <w:style w:type="character" w:styleId="ad">
    <w:name w:val="line number"/>
    <w:basedOn w:val="a0"/>
    <w:uiPriority w:val="99"/>
    <w:semiHidden/>
    <w:unhideWhenUsed/>
    <w:rsid w:val="00F80142"/>
  </w:style>
  <w:style w:type="paragraph" w:styleId="ae">
    <w:name w:val="footer"/>
    <w:basedOn w:val="a"/>
    <w:link w:val="af"/>
    <w:uiPriority w:val="99"/>
    <w:unhideWhenUsed/>
    <w:rsid w:val="00F801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80142"/>
  </w:style>
  <w:style w:type="character" w:styleId="af0">
    <w:name w:val="annotation reference"/>
    <w:basedOn w:val="a0"/>
    <w:uiPriority w:val="99"/>
    <w:semiHidden/>
    <w:unhideWhenUsed/>
    <w:rsid w:val="00C50512"/>
    <w:rPr>
      <w:sz w:val="16"/>
      <w:szCs w:val="16"/>
    </w:rPr>
  </w:style>
  <w:style w:type="paragraph" w:styleId="af1">
    <w:name w:val="annotation text"/>
    <w:basedOn w:val="a"/>
    <w:link w:val="af2"/>
    <w:uiPriority w:val="99"/>
    <w:semiHidden/>
    <w:unhideWhenUsed/>
    <w:rsid w:val="00C50512"/>
    <w:pPr>
      <w:spacing w:line="240" w:lineRule="auto"/>
    </w:pPr>
    <w:rPr>
      <w:sz w:val="20"/>
      <w:szCs w:val="20"/>
    </w:rPr>
  </w:style>
  <w:style w:type="character" w:customStyle="1" w:styleId="af2">
    <w:name w:val="Текст примечания Знак"/>
    <w:basedOn w:val="a0"/>
    <w:link w:val="af1"/>
    <w:uiPriority w:val="99"/>
    <w:semiHidden/>
    <w:rsid w:val="00C50512"/>
    <w:rPr>
      <w:sz w:val="20"/>
      <w:szCs w:val="20"/>
    </w:rPr>
  </w:style>
  <w:style w:type="paragraph" w:styleId="af3">
    <w:name w:val="annotation subject"/>
    <w:basedOn w:val="af1"/>
    <w:next w:val="af1"/>
    <w:link w:val="af4"/>
    <w:uiPriority w:val="99"/>
    <w:semiHidden/>
    <w:unhideWhenUsed/>
    <w:rsid w:val="00C50512"/>
    <w:rPr>
      <w:b/>
      <w:bCs/>
    </w:rPr>
  </w:style>
  <w:style w:type="character" w:customStyle="1" w:styleId="af4">
    <w:name w:val="Тема примечания Знак"/>
    <w:basedOn w:val="af2"/>
    <w:link w:val="af3"/>
    <w:uiPriority w:val="99"/>
    <w:semiHidden/>
    <w:rsid w:val="00C50512"/>
    <w:rPr>
      <w:b/>
      <w:bCs/>
      <w:sz w:val="20"/>
      <w:szCs w:val="20"/>
    </w:rPr>
  </w:style>
  <w:style w:type="paragraph" w:styleId="af5">
    <w:name w:val="No Spacing"/>
    <w:uiPriority w:val="1"/>
    <w:qFormat/>
    <w:rsid w:val="000E1AE1"/>
    <w:pPr>
      <w:spacing w:after="0" w:line="240" w:lineRule="auto"/>
    </w:pPr>
    <w:rPr>
      <w:rFonts w:ascii="Calibri" w:eastAsia="Calibri" w:hAnsi="Calibri" w:cs="Times New Roman"/>
    </w:rPr>
  </w:style>
  <w:style w:type="paragraph" w:customStyle="1" w:styleId="Default">
    <w:name w:val="Default"/>
    <w:rsid w:val="003C0536"/>
    <w:pPr>
      <w:autoSpaceDE w:val="0"/>
      <w:autoSpaceDN w:val="0"/>
      <w:adjustRightInd w:val="0"/>
      <w:spacing w:after="0" w:line="240" w:lineRule="auto"/>
    </w:pPr>
    <w:rPr>
      <w:rFonts w:ascii="Arial" w:hAnsi="Arial" w:cs="Arial"/>
      <w:color w:val="000000"/>
      <w:sz w:val="24"/>
      <w:szCs w:val="24"/>
    </w:rPr>
  </w:style>
  <w:style w:type="paragraph" w:styleId="af6">
    <w:name w:val="Title"/>
    <w:basedOn w:val="a"/>
    <w:link w:val="af7"/>
    <w:qFormat/>
    <w:rsid w:val="006B3091"/>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rsid w:val="006B3091"/>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650574">
      <w:bodyDiv w:val="1"/>
      <w:marLeft w:val="0"/>
      <w:marRight w:val="0"/>
      <w:marTop w:val="0"/>
      <w:marBottom w:val="0"/>
      <w:divBdr>
        <w:top w:val="none" w:sz="0" w:space="0" w:color="auto"/>
        <w:left w:val="none" w:sz="0" w:space="0" w:color="auto"/>
        <w:bottom w:val="none" w:sz="0" w:space="0" w:color="auto"/>
        <w:right w:val="none" w:sz="0" w:space="0" w:color="auto"/>
      </w:divBdr>
    </w:div>
    <w:div w:id="1057512123">
      <w:bodyDiv w:val="1"/>
      <w:marLeft w:val="0"/>
      <w:marRight w:val="0"/>
      <w:marTop w:val="0"/>
      <w:marBottom w:val="0"/>
      <w:divBdr>
        <w:top w:val="none" w:sz="0" w:space="0" w:color="auto"/>
        <w:left w:val="none" w:sz="0" w:space="0" w:color="auto"/>
        <w:bottom w:val="none" w:sz="0" w:space="0" w:color="auto"/>
        <w:right w:val="none" w:sz="0" w:space="0" w:color="auto"/>
      </w:divBdr>
    </w:div>
    <w:div w:id="1302805053">
      <w:bodyDiv w:val="1"/>
      <w:marLeft w:val="0"/>
      <w:marRight w:val="0"/>
      <w:marTop w:val="0"/>
      <w:marBottom w:val="0"/>
      <w:divBdr>
        <w:top w:val="none" w:sz="0" w:space="0" w:color="auto"/>
        <w:left w:val="none" w:sz="0" w:space="0" w:color="auto"/>
        <w:bottom w:val="none" w:sz="0" w:space="0" w:color="auto"/>
        <w:right w:val="none" w:sz="0" w:space="0" w:color="auto"/>
      </w:divBdr>
    </w:div>
    <w:div w:id="1494711763">
      <w:bodyDiv w:val="1"/>
      <w:marLeft w:val="0"/>
      <w:marRight w:val="0"/>
      <w:marTop w:val="0"/>
      <w:marBottom w:val="0"/>
      <w:divBdr>
        <w:top w:val="none" w:sz="0" w:space="0" w:color="auto"/>
        <w:left w:val="none" w:sz="0" w:space="0" w:color="auto"/>
        <w:bottom w:val="none" w:sz="0" w:space="0" w:color="auto"/>
        <w:right w:val="none" w:sz="0" w:space="0" w:color="auto"/>
      </w:divBdr>
    </w:div>
    <w:div w:id="1537768251">
      <w:bodyDiv w:val="1"/>
      <w:marLeft w:val="0"/>
      <w:marRight w:val="0"/>
      <w:marTop w:val="0"/>
      <w:marBottom w:val="0"/>
      <w:divBdr>
        <w:top w:val="none" w:sz="0" w:space="0" w:color="auto"/>
        <w:left w:val="none" w:sz="0" w:space="0" w:color="auto"/>
        <w:bottom w:val="none" w:sz="0" w:space="0" w:color="auto"/>
        <w:right w:val="none" w:sz="0" w:space="0" w:color="auto"/>
      </w:divBdr>
    </w:div>
    <w:div w:id="1615018925">
      <w:bodyDiv w:val="1"/>
      <w:marLeft w:val="0"/>
      <w:marRight w:val="0"/>
      <w:marTop w:val="0"/>
      <w:marBottom w:val="0"/>
      <w:divBdr>
        <w:top w:val="none" w:sz="0" w:space="0" w:color="auto"/>
        <w:left w:val="none" w:sz="0" w:space="0" w:color="auto"/>
        <w:bottom w:val="none" w:sz="0" w:space="0" w:color="auto"/>
        <w:right w:val="none" w:sz="0" w:space="0" w:color="auto"/>
      </w:divBdr>
    </w:div>
    <w:div w:id="202455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C700D-8B70-4C93-8871-3D800EC34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8140</TotalTime>
  <Pages>1</Pages>
  <Words>19374</Words>
  <Characters>110433</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Емиж Бэла Хазретовна</cp:lastModifiedBy>
  <cp:revision>737</cp:revision>
  <cp:lastPrinted>2025-09-05T07:07:00Z</cp:lastPrinted>
  <dcterms:created xsi:type="dcterms:W3CDTF">2023-06-21T14:45:00Z</dcterms:created>
  <dcterms:modified xsi:type="dcterms:W3CDTF">2025-09-23T08:02:00Z</dcterms:modified>
</cp:coreProperties>
</file>